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EA86DB" w14:textId="77777777" w:rsidR="00796EC0" w:rsidRPr="00CB4329" w:rsidRDefault="00796EC0" w:rsidP="00796EC0">
      <w:pPr>
        <w:autoSpaceDE w:val="0"/>
        <w:autoSpaceDN w:val="0"/>
        <w:adjustRightInd w:val="0"/>
        <w:spacing w:line="360" w:lineRule="auto"/>
        <w:jc w:val="center"/>
        <w:rPr>
          <w:rFonts w:ascii="Helvetica" w:hAnsi="Helvetica" w:cs="Arial"/>
          <w:bCs/>
          <w:color w:val="000000"/>
          <w:sz w:val="16"/>
          <w:szCs w:val="16"/>
          <w:u w:val="single"/>
        </w:rPr>
      </w:pPr>
      <w:r w:rsidRPr="00CB4329">
        <w:rPr>
          <w:rFonts w:ascii="Helvetica" w:hAnsi="Helvetica" w:cs="Arial"/>
          <w:bCs/>
          <w:color w:val="000000"/>
          <w:sz w:val="16"/>
          <w:szCs w:val="16"/>
          <w:u w:val="single"/>
        </w:rPr>
        <w:t>E D I T A L</w:t>
      </w:r>
    </w:p>
    <w:p w14:paraId="0F445355" w14:textId="77777777" w:rsidR="00796EC0" w:rsidRPr="00A17C3C" w:rsidRDefault="00796EC0" w:rsidP="00796EC0">
      <w:pPr>
        <w:autoSpaceDE w:val="0"/>
        <w:autoSpaceDN w:val="0"/>
        <w:adjustRightInd w:val="0"/>
        <w:spacing w:line="360" w:lineRule="auto"/>
        <w:jc w:val="center"/>
        <w:rPr>
          <w:rFonts w:ascii="Helvetica" w:hAnsi="Helvetica" w:cs="Arial"/>
          <w:b/>
          <w:bCs/>
          <w:sz w:val="16"/>
          <w:szCs w:val="16"/>
          <w:u w:val="single"/>
        </w:rPr>
      </w:pPr>
      <w:r w:rsidRPr="00A17C3C">
        <w:rPr>
          <w:rFonts w:ascii="Helvetica" w:hAnsi="Helvetica" w:cs="Arial"/>
          <w:b/>
          <w:bCs/>
          <w:sz w:val="16"/>
          <w:szCs w:val="16"/>
          <w:u w:val="single"/>
        </w:rPr>
        <w:t>PREGÃO PRESENCIAL Nº. 002/2020</w:t>
      </w:r>
    </w:p>
    <w:p w14:paraId="4B3D9A34" w14:textId="77777777" w:rsidR="00796EC0" w:rsidRPr="00A17C3C" w:rsidRDefault="00796EC0" w:rsidP="00A17C3C">
      <w:pPr>
        <w:autoSpaceDE w:val="0"/>
        <w:autoSpaceDN w:val="0"/>
        <w:adjustRightInd w:val="0"/>
        <w:spacing w:line="120" w:lineRule="auto"/>
        <w:jc w:val="center"/>
        <w:rPr>
          <w:rFonts w:ascii="Helvetica" w:hAnsi="Helvetica" w:cs="Arial"/>
          <w:b/>
          <w:bCs/>
          <w:sz w:val="16"/>
          <w:szCs w:val="16"/>
          <w:u w:val="single"/>
        </w:rPr>
      </w:pPr>
    </w:p>
    <w:p w14:paraId="15518AD2" w14:textId="04F048BA"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bookmarkStart w:id="0" w:name="_Hlk52869814"/>
      <w:r w:rsidRPr="00A17C3C">
        <w:rPr>
          <w:rFonts w:ascii="Helvetica" w:hAnsi="Helvetica" w:cs="Arial"/>
          <w:b/>
          <w:bCs/>
          <w:color w:val="000000"/>
          <w:sz w:val="16"/>
          <w:szCs w:val="16"/>
        </w:rPr>
        <w:t>O SERVIÇO NACIONAL DE APRENDIZAGEM COMERCIAL – SENAC</w:t>
      </w:r>
      <w:r w:rsidRPr="00A17C3C">
        <w:rPr>
          <w:rFonts w:ascii="Helvetica" w:hAnsi="Helvetica" w:cs="Arial"/>
          <w:color w:val="000000"/>
          <w:sz w:val="16"/>
          <w:szCs w:val="16"/>
        </w:rPr>
        <w:t xml:space="preserve">, ADMINISTRAÇÃO REGIONAL DE RONDONIA, entidade de direito privado, sem fins lucrativos, criado por Decreto Lei nº. 8.621, de 10 de janeiro de 1946, com sua Administração Regional em Rondônia, inscrito no CNPJ sob o nº. 03.581.871/0001-34, com sede na Rua Tabajara, nº. 539, Panair, Porto Velho/RO, CEP 76.801-348, por intermédio de sua Comissão Permanente de Licitação, constituída pela Portaria nº. 130/2020, torna público, para ciência dos interessados, que realizará licitação na </w:t>
      </w:r>
      <w:r w:rsidRPr="00A17C3C">
        <w:rPr>
          <w:rFonts w:ascii="Helvetica" w:hAnsi="Helvetica" w:cs="Arial"/>
          <w:b/>
          <w:bCs/>
          <w:color w:val="000000"/>
          <w:sz w:val="16"/>
          <w:szCs w:val="16"/>
        </w:rPr>
        <w:t>Modalidade PREGÃO PRESENCIAL</w:t>
      </w:r>
      <w:r w:rsidRPr="00A17C3C">
        <w:rPr>
          <w:rFonts w:ascii="Helvetica" w:hAnsi="Helvetica" w:cs="Arial"/>
          <w:color w:val="000000"/>
          <w:sz w:val="16"/>
          <w:szCs w:val="16"/>
        </w:rPr>
        <w:t xml:space="preserve">, do tipo </w:t>
      </w:r>
      <w:r w:rsidRPr="00CF1B9F">
        <w:rPr>
          <w:rFonts w:ascii="Helvetica" w:hAnsi="Helvetica" w:cs="Arial"/>
          <w:b/>
          <w:bCs/>
          <w:sz w:val="16"/>
          <w:szCs w:val="16"/>
          <w:u w:val="single"/>
        </w:rPr>
        <w:t>MENOR TAXA DE ADMINISTRAÇÃO (%)</w:t>
      </w:r>
      <w:r w:rsidRPr="00CF1B9F">
        <w:rPr>
          <w:rFonts w:ascii="Helvetica" w:hAnsi="Helvetica" w:cs="Arial"/>
          <w:sz w:val="16"/>
          <w:szCs w:val="16"/>
        </w:rPr>
        <w:t>. A</w:t>
      </w:r>
      <w:r w:rsidRPr="00A17C3C">
        <w:rPr>
          <w:rFonts w:ascii="Helvetica" w:hAnsi="Helvetica" w:cs="Arial"/>
          <w:color w:val="000000"/>
          <w:sz w:val="16"/>
          <w:szCs w:val="16"/>
        </w:rPr>
        <w:t>s despesas decorrentes desta Licitação correrão por conta de verbas específicas do Departamento Regional do SENAC/RO.</w:t>
      </w:r>
    </w:p>
    <w:p w14:paraId="74474A2A" w14:textId="77777777" w:rsidR="00796EC0" w:rsidRPr="00A17C3C" w:rsidRDefault="00796EC0" w:rsidP="00796EC0">
      <w:pPr>
        <w:autoSpaceDE w:val="0"/>
        <w:autoSpaceDN w:val="0"/>
        <w:adjustRightInd w:val="0"/>
        <w:spacing w:line="120" w:lineRule="auto"/>
        <w:jc w:val="both"/>
        <w:rPr>
          <w:rFonts w:ascii="Helvetica" w:hAnsi="Helvetica" w:cs="Arial"/>
          <w:color w:val="000000"/>
          <w:sz w:val="16"/>
          <w:szCs w:val="16"/>
        </w:rPr>
      </w:pPr>
    </w:p>
    <w:bookmarkEnd w:id="0"/>
    <w:p w14:paraId="6DF53015" w14:textId="77777777" w:rsidR="00796EC0" w:rsidRPr="00A17C3C" w:rsidRDefault="00796EC0" w:rsidP="00796EC0">
      <w:pPr>
        <w:autoSpaceDE w:val="0"/>
        <w:autoSpaceDN w:val="0"/>
        <w:adjustRightInd w:val="0"/>
        <w:spacing w:line="360" w:lineRule="auto"/>
        <w:jc w:val="both"/>
        <w:rPr>
          <w:rFonts w:ascii="Helvetica" w:hAnsi="Helvetica" w:cs="Arial"/>
          <w:bCs/>
          <w:color w:val="000000"/>
          <w:sz w:val="16"/>
          <w:szCs w:val="16"/>
        </w:rPr>
      </w:pPr>
      <w:r w:rsidRPr="00A17C3C">
        <w:rPr>
          <w:rFonts w:ascii="Helvetica" w:hAnsi="Helvetica" w:cs="Arial"/>
          <w:bCs/>
          <w:color w:val="000000"/>
          <w:sz w:val="16"/>
          <w:szCs w:val="16"/>
        </w:rPr>
        <w:t xml:space="preserve">1 - </w:t>
      </w:r>
      <w:r w:rsidRPr="00A17C3C">
        <w:rPr>
          <w:rFonts w:ascii="Helvetica" w:hAnsi="Helvetica" w:cs="Arial"/>
          <w:b/>
          <w:bCs/>
          <w:color w:val="000000"/>
          <w:sz w:val="16"/>
          <w:szCs w:val="16"/>
        </w:rPr>
        <w:t>LOCAL, DA DATA E DO HORÁRIO DE ABERTURA DOS ENVELOPES</w:t>
      </w:r>
      <w:r w:rsidRPr="00A17C3C">
        <w:rPr>
          <w:rFonts w:ascii="Helvetica" w:hAnsi="Helvetica" w:cs="Arial"/>
          <w:bCs/>
          <w:color w:val="000000"/>
          <w:sz w:val="16"/>
          <w:szCs w:val="16"/>
        </w:rPr>
        <w:t>.</w:t>
      </w:r>
    </w:p>
    <w:p w14:paraId="72427529" w14:textId="77777777" w:rsidR="00796EC0" w:rsidRPr="00A17C3C" w:rsidRDefault="00796EC0" w:rsidP="00796EC0">
      <w:pPr>
        <w:autoSpaceDE w:val="0"/>
        <w:autoSpaceDN w:val="0"/>
        <w:adjustRightInd w:val="0"/>
        <w:spacing w:line="360" w:lineRule="auto"/>
        <w:jc w:val="both"/>
        <w:rPr>
          <w:rFonts w:ascii="Helvetica" w:hAnsi="Helvetica" w:cs="Arial"/>
          <w:bCs/>
          <w:color w:val="000000"/>
          <w:sz w:val="16"/>
          <w:szCs w:val="16"/>
        </w:rPr>
      </w:pPr>
      <w:r w:rsidRPr="00A17C3C">
        <w:rPr>
          <w:rFonts w:ascii="Helvetica" w:hAnsi="Helvetica" w:cs="Arial"/>
          <w:color w:val="000000"/>
          <w:sz w:val="16"/>
          <w:szCs w:val="16"/>
        </w:rPr>
        <w:t xml:space="preserve">1.1 – Local: </w:t>
      </w:r>
      <w:r w:rsidRPr="00A17C3C">
        <w:rPr>
          <w:rFonts w:ascii="Helvetica" w:hAnsi="Helvetica" w:cs="Arial"/>
          <w:bCs/>
          <w:color w:val="000000"/>
          <w:sz w:val="16"/>
          <w:szCs w:val="16"/>
        </w:rPr>
        <w:t xml:space="preserve">Prédio da Administração, Sala R (Licitação), situada </w:t>
      </w:r>
      <w:r w:rsidRPr="00A17C3C">
        <w:rPr>
          <w:rFonts w:ascii="Helvetica" w:hAnsi="Helvetica" w:cs="Arial"/>
          <w:color w:val="000000"/>
          <w:sz w:val="16"/>
          <w:szCs w:val="16"/>
        </w:rPr>
        <w:t xml:space="preserve">a </w:t>
      </w:r>
      <w:r w:rsidRPr="00A17C3C">
        <w:rPr>
          <w:rFonts w:ascii="Helvetica" w:hAnsi="Helvetica" w:cs="Arial"/>
          <w:bCs/>
          <w:color w:val="000000"/>
          <w:sz w:val="16"/>
          <w:szCs w:val="16"/>
        </w:rPr>
        <w:t>Rua Tabajara, 539 – Panair – Porto Velho/RO.</w:t>
      </w:r>
    </w:p>
    <w:p w14:paraId="7A959682" w14:textId="5FCD3280" w:rsidR="00796EC0" w:rsidRPr="0029020F" w:rsidRDefault="00796EC0" w:rsidP="00796EC0">
      <w:pPr>
        <w:autoSpaceDE w:val="0"/>
        <w:autoSpaceDN w:val="0"/>
        <w:adjustRightInd w:val="0"/>
        <w:spacing w:line="360" w:lineRule="auto"/>
        <w:rPr>
          <w:rFonts w:ascii="Helvetica" w:hAnsi="Helvetica" w:cs="Arial"/>
          <w:b/>
          <w:bCs/>
          <w:sz w:val="16"/>
          <w:szCs w:val="16"/>
        </w:rPr>
      </w:pPr>
      <w:r w:rsidRPr="0029020F">
        <w:rPr>
          <w:rFonts w:ascii="Helvetica" w:hAnsi="Helvetica" w:cs="Arial"/>
          <w:sz w:val="16"/>
          <w:szCs w:val="16"/>
        </w:rPr>
        <w:t xml:space="preserve">1.2 – </w:t>
      </w:r>
      <w:r w:rsidRPr="0029020F">
        <w:rPr>
          <w:rFonts w:ascii="Helvetica" w:hAnsi="Helvetica" w:cs="Arial"/>
          <w:b/>
          <w:sz w:val="16"/>
          <w:szCs w:val="16"/>
        </w:rPr>
        <w:t xml:space="preserve">Data: </w:t>
      </w:r>
      <w:r w:rsidR="0029020F" w:rsidRPr="0029020F">
        <w:rPr>
          <w:rFonts w:ascii="Helvetica" w:hAnsi="Helvetica" w:cs="Arial"/>
          <w:b/>
          <w:sz w:val="16"/>
          <w:szCs w:val="16"/>
        </w:rPr>
        <w:t>1</w:t>
      </w:r>
      <w:r w:rsidRPr="0029020F">
        <w:rPr>
          <w:rFonts w:ascii="Helvetica" w:hAnsi="Helvetica" w:cs="Arial"/>
          <w:b/>
          <w:sz w:val="16"/>
          <w:szCs w:val="16"/>
        </w:rPr>
        <w:t>0/1</w:t>
      </w:r>
      <w:r w:rsidR="00CF1B9F" w:rsidRPr="0029020F">
        <w:rPr>
          <w:rFonts w:ascii="Helvetica" w:hAnsi="Helvetica" w:cs="Arial"/>
          <w:b/>
          <w:sz w:val="16"/>
          <w:szCs w:val="16"/>
        </w:rPr>
        <w:t>1</w:t>
      </w:r>
      <w:r w:rsidRPr="0029020F">
        <w:rPr>
          <w:rFonts w:ascii="Helvetica" w:hAnsi="Helvetica" w:cs="Arial"/>
          <w:b/>
          <w:sz w:val="16"/>
          <w:szCs w:val="16"/>
        </w:rPr>
        <w:t>/2020;</w:t>
      </w:r>
    </w:p>
    <w:p w14:paraId="57BBF9BA" w14:textId="77777777" w:rsidR="00796EC0" w:rsidRPr="0029020F" w:rsidRDefault="00796EC0" w:rsidP="00796EC0">
      <w:pPr>
        <w:autoSpaceDE w:val="0"/>
        <w:autoSpaceDN w:val="0"/>
        <w:adjustRightInd w:val="0"/>
        <w:spacing w:line="360" w:lineRule="auto"/>
        <w:rPr>
          <w:rFonts w:ascii="Helvetica" w:hAnsi="Helvetica" w:cs="Arial"/>
          <w:bCs/>
          <w:sz w:val="16"/>
          <w:szCs w:val="16"/>
        </w:rPr>
      </w:pPr>
      <w:r w:rsidRPr="0029020F">
        <w:rPr>
          <w:rFonts w:ascii="Helvetica" w:hAnsi="Helvetica" w:cs="Arial"/>
          <w:sz w:val="16"/>
          <w:szCs w:val="16"/>
        </w:rPr>
        <w:t xml:space="preserve">1.3 – </w:t>
      </w:r>
      <w:r w:rsidRPr="0029020F">
        <w:rPr>
          <w:rFonts w:ascii="Helvetica" w:hAnsi="Helvetica" w:cs="Arial"/>
          <w:b/>
          <w:sz w:val="16"/>
          <w:szCs w:val="16"/>
        </w:rPr>
        <w:t>Horário: 09</w:t>
      </w:r>
      <w:r w:rsidRPr="0029020F">
        <w:rPr>
          <w:rFonts w:ascii="Helvetica" w:hAnsi="Helvetica" w:cs="Arial"/>
          <w:b/>
          <w:bCs/>
          <w:sz w:val="16"/>
          <w:szCs w:val="16"/>
        </w:rPr>
        <w:t>h00min</w:t>
      </w:r>
    </w:p>
    <w:p w14:paraId="61684230" w14:textId="77777777"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color w:val="000000"/>
          <w:sz w:val="16"/>
          <w:szCs w:val="16"/>
        </w:rPr>
        <w:t>1.4 – Havendo motivos de força maior ou caso fortuito, de notório conhecimento, que impeçam as licitantes de estar  no horário estabelecido no subitem anterior, a Comissão de Licitação, a seu critério exclusivo, poderá prorrogar o horário por período que considerar necessário, ou ainda, alterar a data de entrega e abertura dos DOCUMENTOS DE HABILITAÇÃO e entrega da PROPOSTA COMERCIAL, sem que caiba às licitantes presentes qualquer reclamação ou indenização judicial ou extrajudicial.</w:t>
      </w:r>
    </w:p>
    <w:p w14:paraId="77C021AC" w14:textId="77777777" w:rsidR="00796EC0" w:rsidRPr="00A17C3C" w:rsidRDefault="00796EC0" w:rsidP="00796EC0">
      <w:pPr>
        <w:autoSpaceDE w:val="0"/>
        <w:autoSpaceDN w:val="0"/>
        <w:adjustRightInd w:val="0"/>
        <w:spacing w:line="120" w:lineRule="auto"/>
        <w:jc w:val="both"/>
        <w:rPr>
          <w:rFonts w:ascii="Helvetica" w:hAnsi="Helvetica" w:cs="Arial"/>
          <w:color w:val="000000"/>
          <w:sz w:val="16"/>
          <w:szCs w:val="16"/>
        </w:rPr>
      </w:pPr>
    </w:p>
    <w:p w14:paraId="20D8B574" w14:textId="77777777" w:rsidR="00796EC0" w:rsidRPr="00A17C3C" w:rsidRDefault="00796EC0" w:rsidP="00796EC0">
      <w:pPr>
        <w:autoSpaceDE w:val="0"/>
        <w:autoSpaceDN w:val="0"/>
        <w:adjustRightInd w:val="0"/>
        <w:spacing w:line="360" w:lineRule="auto"/>
        <w:rPr>
          <w:rFonts w:ascii="Helvetica" w:hAnsi="Helvetica" w:cs="Arial"/>
          <w:b/>
          <w:bCs/>
          <w:color w:val="000000"/>
          <w:sz w:val="16"/>
          <w:szCs w:val="16"/>
        </w:rPr>
      </w:pPr>
      <w:r w:rsidRPr="00A17C3C">
        <w:rPr>
          <w:rFonts w:ascii="Helvetica" w:hAnsi="Helvetica" w:cs="Arial"/>
          <w:bCs/>
          <w:color w:val="000000"/>
          <w:sz w:val="16"/>
          <w:szCs w:val="16"/>
        </w:rPr>
        <w:t xml:space="preserve">2 – </w:t>
      </w:r>
      <w:r w:rsidRPr="00A17C3C">
        <w:rPr>
          <w:rFonts w:ascii="Helvetica" w:hAnsi="Helvetica" w:cs="Arial"/>
          <w:b/>
          <w:bCs/>
          <w:color w:val="000000"/>
          <w:sz w:val="16"/>
          <w:szCs w:val="16"/>
        </w:rPr>
        <w:t xml:space="preserve">OBJETO </w:t>
      </w:r>
    </w:p>
    <w:p w14:paraId="34B5E142" w14:textId="77777777"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color w:val="000000"/>
          <w:sz w:val="16"/>
          <w:szCs w:val="16"/>
        </w:rPr>
        <w:t>2.1 – O objeto da presente licitação consiste na Contratação de empresa especializada na prestação de serviços para a implantação e operação de sistema informatizado e integrado de gestão de frota de veículos, por meio da tecnologia de cartão com tarja magnética e/ou chip, através de rede filiada credenciada, visando a aquisição de combustíveis para abastecimento dos veículos automotores pertencente à frota do SENAC/RO, conforme termo de referência e especificações mínimas obrigatórias constantes no Anexo I do presente Edital;</w:t>
      </w:r>
    </w:p>
    <w:p w14:paraId="408F6AB5" w14:textId="77777777" w:rsidR="00796EC0" w:rsidRPr="00A17C3C" w:rsidRDefault="00796EC0" w:rsidP="00796EC0">
      <w:pPr>
        <w:autoSpaceDE w:val="0"/>
        <w:autoSpaceDN w:val="0"/>
        <w:adjustRightInd w:val="0"/>
        <w:spacing w:line="120" w:lineRule="auto"/>
        <w:jc w:val="both"/>
        <w:rPr>
          <w:rFonts w:ascii="Helvetica" w:hAnsi="Helvetica" w:cs="Arial"/>
          <w:sz w:val="16"/>
          <w:szCs w:val="16"/>
        </w:rPr>
      </w:pPr>
    </w:p>
    <w:p w14:paraId="58FD7167" w14:textId="77777777" w:rsidR="00796EC0" w:rsidRPr="00A17C3C" w:rsidRDefault="00796EC0" w:rsidP="00796EC0">
      <w:pPr>
        <w:autoSpaceDE w:val="0"/>
        <w:autoSpaceDN w:val="0"/>
        <w:adjustRightInd w:val="0"/>
        <w:spacing w:line="360" w:lineRule="auto"/>
        <w:jc w:val="both"/>
        <w:rPr>
          <w:rFonts w:ascii="Helvetica" w:hAnsi="Helvetica" w:cs="Arial"/>
          <w:color w:val="548DD4"/>
          <w:sz w:val="16"/>
          <w:szCs w:val="16"/>
        </w:rPr>
      </w:pPr>
      <w:r w:rsidRPr="00A17C3C">
        <w:rPr>
          <w:rFonts w:ascii="Helvetica" w:hAnsi="Helvetica" w:cs="Arial"/>
          <w:color w:val="000000"/>
          <w:sz w:val="16"/>
          <w:szCs w:val="16"/>
        </w:rPr>
        <w:t xml:space="preserve">2.2 – </w:t>
      </w:r>
      <w:r w:rsidRPr="00A17C3C">
        <w:rPr>
          <w:rFonts w:ascii="Helvetica" w:hAnsi="Helvetica" w:cs="Arial"/>
          <w:b/>
          <w:color w:val="000000"/>
          <w:sz w:val="16"/>
          <w:szCs w:val="16"/>
        </w:rPr>
        <w:t>A empresa prestadora dos serviços deverá ser especializada no ramo do objeto desta licitação, segundo a legislação vigente</w:t>
      </w:r>
      <w:r w:rsidRPr="00A17C3C">
        <w:rPr>
          <w:rFonts w:ascii="Helvetica" w:hAnsi="Helvetica" w:cs="Arial"/>
          <w:color w:val="000000"/>
          <w:sz w:val="16"/>
          <w:szCs w:val="16"/>
        </w:rPr>
        <w:t>;</w:t>
      </w:r>
    </w:p>
    <w:p w14:paraId="0DF4597B" w14:textId="77777777" w:rsidR="00796EC0" w:rsidRPr="00A17C3C" w:rsidRDefault="00796EC0" w:rsidP="00796EC0">
      <w:pPr>
        <w:autoSpaceDE w:val="0"/>
        <w:autoSpaceDN w:val="0"/>
        <w:adjustRightInd w:val="0"/>
        <w:spacing w:line="360" w:lineRule="auto"/>
        <w:jc w:val="both"/>
        <w:rPr>
          <w:rFonts w:ascii="Helvetica" w:hAnsi="Helvetica" w:cs="Arial"/>
          <w:sz w:val="16"/>
          <w:szCs w:val="16"/>
        </w:rPr>
      </w:pPr>
      <w:r w:rsidRPr="00A17C3C">
        <w:rPr>
          <w:rFonts w:ascii="Helvetica" w:hAnsi="Helvetica" w:cs="Arial"/>
          <w:sz w:val="16"/>
          <w:szCs w:val="16"/>
        </w:rPr>
        <w:t xml:space="preserve">2.3 - </w:t>
      </w:r>
      <w:r w:rsidRPr="00A17C3C">
        <w:rPr>
          <w:rFonts w:ascii="Helvetica" w:hAnsi="Helvetica" w:cs="Arial"/>
          <w:b/>
          <w:sz w:val="16"/>
          <w:szCs w:val="16"/>
        </w:rPr>
        <w:t xml:space="preserve">O prazo do contrato para prestação dos serviços acima mencionados será </w:t>
      </w:r>
      <w:r w:rsidRPr="00A17C3C">
        <w:rPr>
          <w:rFonts w:ascii="Helvetica" w:hAnsi="Helvetica" w:cs="Arial"/>
          <w:sz w:val="16"/>
          <w:szCs w:val="16"/>
        </w:rPr>
        <w:t>pelo período de 12 (doze) meses, podendo ser renovado por igual período, até atingir no máximo 60 (sessenta) meses;</w:t>
      </w:r>
    </w:p>
    <w:p w14:paraId="72198E16" w14:textId="77777777"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color w:val="000000"/>
          <w:sz w:val="16"/>
          <w:szCs w:val="16"/>
        </w:rPr>
        <w:t>2.4 – A licitação será realizada pela Administração do Regional e será adjudicada e homologada pela Presidência do Conselho Regional do SENAC/RO.</w:t>
      </w:r>
    </w:p>
    <w:p w14:paraId="596CC9FE" w14:textId="77777777" w:rsidR="00796EC0" w:rsidRPr="00A17C3C" w:rsidRDefault="00796EC0" w:rsidP="00796EC0">
      <w:pPr>
        <w:autoSpaceDE w:val="0"/>
        <w:autoSpaceDN w:val="0"/>
        <w:adjustRightInd w:val="0"/>
        <w:spacing w:line="120" w:lineRule="auto"/>
        <w:rPr>
          <w:rFonts w:ascii="Helvetica" w:hAnsi="Helvetica" w:cs="Arial"/>
          <w:b/>
          <w:bCs/>
          <w:color w:val="FF0000"/>
          <w:sz w:val="16"/>
          <w:szCs w:val="16"/>
        </w:rPr>
      </w:pPr>
    </w:p>
    <w:p w14:paraId="3D8DF39C" w14:textId="77777777" w:rsidR="00796EC0" w:rsidRPr="00A17C3C" w:rsidRDefault="00796EC0" w:rsidP="00796EC0">
      <w:pPr>
        <w:autoSpaceDE w:val="0"/>
        <w:autoSpaceDN w:val="0"/>
        <w:adjustRightInd w:val="0"/>
        <w:spacing w:line="360" w:lineRule="auto"/>
        <w:rPr>
          <w:rFonts w:ascii="Helvetica" w:hAnsi="Helvetica" w:cs="Arial"/>
          <w:b/>
          <w:bCs/>
          <w:color w:val="FF0000"/>
          <w:sz w:val="16"/>
          <w:szCs w:val="16"/>
        </w:rPr>
      </w:pPr>
      <w:r w:rsidRPr="00A17C3C">
        <w:rPr>
          <w:rFonts w:ascii="Helvetica" w:hAnsi="Helvetica" w:cs="Arial"/>
          <w:b/>
          <w:bCs/>
          <w:sz w:val="16"/>
          <w:szCs w:val="16"/>
        </w:rPr>
        <w:t>3 – PRESTAÇÃO DO SERVIÇO</w:t>
      </w:r>
    </w:p>
    <w:p w14:paraId="09C77573" w14:textId="77777777" w:rsidR="00796EC0" w:rsidRPr="00A17C3C" w:rsidRDefault="00796EC0" w:rsidP="00796EC0">
      <w:pPr>
        <w:spacing w:line="360" w:lineRule="auto"/>
        <w:jc w:val="both"/>
        <w:rPr>
          <w:rFonts w:ascii="Helvetica" w:hAnsi="Helvetica" w:cs="Arial"/>
          <w:sz w:val="16"/>
          <w:szCs w:val="16"/>
        </w:rPr>
      </w:pPr>
      <w:r w:rsidRPr="00A17C3C">
        <w:rPr>
          <w:rFonts w:ascii="Helvetica" w:hAnsi="Helvetica" w:cs="Arial"/>
          <w:sz w:val="16"/>
          <w:szCs w:val="16"/>
        </w:rPr>
        <w:t>3.1 – De acordo com o descrito no anexo I do Edital (Especificações e Termo de Referência).</w:t>
      </w:r>
    </w:p>
    <w:p w14:paraId="43F18515" w14:textId="77777777" w:rsidR="00796EC0" w:rsidRPr="00A17C3C" w:rsidRDefault="00796EC0" w:rsidP="00796EC0">
      <w:pPr>
        <w:spacing w:line="120" w:lineRule="auto"/>
        <w:rPr>
          <w:rFonts w:ascii="Helvetica" w:hAnsi="Helvetica" w:cs="Arial"/>
          <w:color w:val="FF0000"/>
          <w:sz w:val="16"/>
          <w:szCs w:val="16"/>
        </w:rPr>
      </w:pPr>
    </w:p>
    <w:p w14:paraId="238B5B56" w14:textId="77777777" w:rsidR="00796EC0" w:rsidRPr="00A17C3C" w:rsidRDefault="00796EC0" w:rsidP="00796EC0">
      <w:pPr>
        <w:autoSpaceDE w:val="0"/>
        <w:autoSpaceDN w:val="0"/>
        <w:adjustRightInd w:val="0"/>
        <w:spacing w:line="360" w:lineRule="auto"/>
        <w:jc w:val="both"/>
        <w:rPr>
          <w:rFonts w:ascii="Helvetica" w:hAnsi="Helvetica" w:cs="Arial"/>
          <w:b/>
          <w:bCs/>
          <w:color w:val="000000"/>
          <w:sz w:val="16"/>
          <w:szCs w:val="16"/>
        </w:rPr>
      </w:pPr>
      <w:r w:rsidRPr="00A17C3C">
        <w:rPr>
          <w:rFonts w:ascii="Helvetica" w:hAnsi="Helvetica" w:cs="Arial"/>
          <w:b/>
          <w:bCs/>
          <w:color w:val="000000"/>
          <w:sz w:val="16"/>
          <w:szCs w:val="16"/>
        </w:rPr>
        <w:t>4 – CONDIÇÕES DE PARTICIPAÇÃO</w:t>
      </w:r>
    </w:p>
    <w:p w14:paraId="343BAA84" w14:textId="77777777"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color w:val="000000"/>
          <w:sz w:val="16"/>
          <w:szCs w:val="16"/>
        </w:rPr>
        <w:t>4.1 – Poderão participar do certame os interessados que atenderem a todas as condições estabelecidas neste Edital e seus a</w:t>
      </w:r>
      <w:r w:rsidRPr="00A17C3C">
        <w:rPr>
          <w:rFonts w:ascii="Helvetica" w:hAnsi="Helvetica" w:cs="Arial"/>
          <w:sz w:val="16"/>
          <w:szCs w:val="16"/>
        </w:rPr>
        <w:t>nexos.</w:t>
      </w:r>
    </w:p>
    <w:p w14:paraId="70094D3C" w14:textId="77777777"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color w:val="000000"/>
          <w:sz w:val="16"/>
          <w:szCs w:val="16"/>
        </w:rPr>
        <w:lastRenderedPageBreak/>
        <w:t>4.2 – Os interessados em participar desta licitação deverão apresentar à Comissão de Licitação os documentos exigidos para habilitação e proposta comercial, em 2 (dois) envelopes distintos, a saber:</w:t>
      </w:r>
    </w:p>
    <w:p w14:paraId="2FE4FB59" w14:textId="77777777"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color w:val="000000"/>
          <w:sz w:val="16"/>
          <w:szCs w:val="16"/>
        </w:rPr>
        <w:t xml:space="preserve">a) </w:t>
      </w:r>
      <w:r w:rsidRPr="00A17C3C">
        <w:rPr>
          <w:rFonts w:ascii="Helvetica" w:hAnsi="Helvetica" w:cs="Arial"/>
          <w:b/>
          <w:color w:val="000000"/>
          <w:sz w:val="16"/>
          <w:szCs w:val="16"/>
        </w:rPr>
        <w:t>Envelope Nº 1</w:t>
      </w:r>
      <w:r w:rsidRPr="00A17C3C">
        <w:rPr>
          <w:rFonts w:ascii="Helvetica" w:hAnsi="Helvetica" w:cs="Arial"/>
          <w:color w:val="000000"/>
          <w:sz w:val="16"/>
          <w:szCs w:val="16"/>
        </w:rPr>
        <w:t xml:space="preserve">, lacrado, identificado com os dizeres </w:t>
      </w:r>
      <w:r w:rsidRPr="00A17C3C">
        <w:rPr>
          <w:rFonts w:ascii="Helvetica" w:hAnsi="Helvetica" w:cs="Arial"/>
          <w:b/>
          <w:color w:val="000000"/>
          <w:sz w:val="16"/>
          <w:szCs w:val="16"/>
        </w:rPr>
        <w:t>“PREGÃO PRESENCIAL SENAC/RO N.</w:t>
      </w:r>
      <w:r w:rsidRPr="00A17C3C">
        <w:rPr>
          <w:rFonts w:ascii="Helvetica" w:hAnsi="Helvetica" w:cs="Arial"/>
          <w:b/>
          <w:sz w:val="16"/>
          <w:szCs w:val="16"/>
        </w:rPr>
        <w:t>º 002/2020 (PROPOSTA</w:t>
      </w:r>
      <w:r w:rsidRPr="00A17C3C">
        <w:rPr>
          <w:rFonts w:ascii="Helvetica" w:hAnsi="Helvetica" w:cs="Arial"/>
          <w:b/>
          <w:color w:val="000000"/>
          <w:sz w:val="16"/>
          <w:szCs w:val="16"/>
        </w:rPr>
        <w:t xml:space="preserve"> COMERCIAL)”</w:t>
      </w:r>
      <w:r w:rsidRPr="00A17C3C">
        <w:rPr>
          <w:rFonts w:ascii="Helvetica" w:hAnsi="Helvetica" w:cs="Arial"/>
          <w:color w:val="000000"/>
          <w:sz w:val="16"/>
          <w:szCs w:val="16"/>
        </w:rPr>
        <w:t>, Rua: Tabajara, nº 539, Panair – CEP 76.801-348 – Porto Velho-RO, e como remetente, o nome do proponente por extenso (Razão Social) e endereço completo.</w:t>
      </w:r>
    </w:p>
    <w:p w14:paraId="7E8B453E" w14:textId="77777777"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color w:val="000000"/>
          <w:sz w:val="16"/>
          <w:szCs w:val="16"/>
        </w:rPr>
        <w:t xml:space="preserve">b) </w:t>
      </w:r>
      <w:r w:rsidRPr="00A17C3C">
        <w:rPr>
          <w:rFonts w:ascii="Helvetica" w:hAnsi="Helvetica" w:cs="Arial"/>
          <w:b/>
          <w:color w:val="000000"/>
          <w:sz w:val="16"/>
          <w:szCs w:val="16"/>
        </w:rPr>
        <w:t>Envelope Nº 2</w:t>
      </w:r>
      <w:r w:rsidRPr="00A17C3C">
        <w:rPr>
          <w:rFonts w:ascii="Helvetica" w:hAnsi="Helvetica" w:cs="Arial"/>
          <w:color w:val="000000"/>
          <w:sz w:val="16"/>
          <w:szCs w:val="16"/>
        </w:rPr>
        <w:t>, lacrado, identificado com os dizeres “</w:t>
      </w:r>
      <w:r w:rsidRPr="00A17C3C">
        <w:rPr>
          <w:rFonts w:ascii="Helvetica" w:hAnsi="Helvetica" w:cs="Arial"/>
          <w:b/>
          <w:color w:val="000000"/>
          <w:sz w:val="16"/>
          <w:szCs w:val="16"/>
        </w:rPr>
        <w:t xml:space="preserve">PREGÃO PRESENCIAL SENAC/RO N.º </w:t>
      </w:r>
      <w:r w:rsidRPr="00A17C3C">
        <w:rPr>
          <w:rFonts w:ascii="Helvetica" w:hAnsi="Helvetica" w:cs="Arial"/>
          <w:b/>
          <w:sz w:val="16"/>
          <w:szCs w:val="16"/>
        </w:rPr>
        <w:t>002/2020</w:t>
      </w:r>
      <w:r w:rsidRPr="00A17C3C">
        <w:rPr>
          <w:rFonts w:ascii="Helvetica" w:hAnsi="Helvetica" w:cs="Arial"/>
          <w:b/>
          <w:color w:val="000000"/>
          <w:sz w:val="16"/>
          <w:szCs w:val="16"/>
        </w:rPr>
        <w:t xml:space="preserve"> (DOCUMENTOS DE HABILITAÇÃO)”</w:t>
      </w:r>
      <w:r w:rsidRPr="00A17C3C">
        <w:rPr>
          <w:rFonts w:ascii="Helvetica" w:hAnsi="Helvetica" w:cs="Arial"/>
          <w:color w:val="000000"/>
          <w:sz w:val="16"/>
          <w:szCs w:val="16"/>
        </w:rPr>
        <w:t>, Rua: Tabajara, nº 539, Panair – CEP 76.801-348 – Porto Velho-RO, e como remetente, o nome do proponente por extenso (Razão Social) e endereço completo.</w:t>
      </w:r>
    </w:p>
    <w:p w14:paraId="3FEC5967" w14:textId="77777777"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color w:val="000000"/>
          <w:sz w:val="16"/>
          <w:szCs w:val="16"/>
        </w:rPr>
        <w:t xml:space="preserve">c) Estes envelopes poderão ser postados no Correio com antecedência necessária </w:t>
      </w:r>
      <w:proofErr w:type="gramStart"/>
      <w:r w:rsidRPr="00A17C3C">
        <w:rPr>
          <w:rFonts w:ascii="Helvetica" w:hAnsi="Helvetica" w:cs="Arial"/>
          <w:color w:val="000000"/>
          <w:sz w:val="16"/>
          <w:szCs w:val="16"/>
        </w:rPr>
        <w:t>a</w:t>
      </w:r>
      <w:proofErr w:type="gramEnd"/>
      <w:r w:rsidRPr="00A17C3C">
        <w:rPr>
          <w:rFonts w:ascii="Helvetica" w:hAnsi="Helvetica" w:cs="Arial"/>
          <w:color w:val="000000"/>
          <w:sz w:val="16"/>
          <w:szCs w:val="16"/>
        </w:rPr>
        <w:t xml:space="preserve"> sua chegada ao SENAC/RO antes da abertura ou entregues diretamente no Gabinete Executivo do SENAC</w:t>
      </w:r>
      <w:r w:rsidRPr="00A17C3C">
        <w:rPr>
          <w:rFonts w:ascii="Helvetica" w:hAnsi="Helvetica" w:cs="Arial"/>
          <w:sz w:val="16"/>
          <w:szCs w:val="16"/>
        </w:rPr>
        <w:t xml:space="preserve"> imp</w:t>
      </w:r>
      <w:r w:rsidRPr="00A17C3C">
        <w:rPr>
          <w:rFonts w:ascii="Helvetica" w:hAnsi="Helvetica" w:cs="Arial"/>
          <w:color w:val="000000"/>
          <w:sz w:val="16"/>
          <w:szCs w:val="16"/>
        </w:rPr>
        <w:t>reterivelmente até o dia e hora marcados para abertura, ou, ainda, apresentados à Comissão de Licitação na abertura da sessão.</w:t>
      </w:r>
    </w:p>
    <w:p w14:paraId="692EA440" w14:textId="77777777"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color w:val="000000"/>
          <w:sz w:val="16"/>
          <w:szCs w:val="16"/>
        </w:rPr>
        <w:t xml:space="preserve">4.3 – Deverão ser apresentados </w:t>
      </w:r>
      <w:r w:rsidRPr="00A17C3C">
        <w:rPr>
          <w:rFonts w:ascii="Helvetica" w:hAnsi="Helvetica" w:cs="Arial"/>
          <w:b/>
          <w:color w:val="000000"/>
          <w:sz w:val="16"/>
          <w:szCs w:val="16"/>
          <w:u w:val="single"/>
        </w:rPr>
        <w:t>dois</w:t>
      </w:r>
      <w:r w:rsidRPr="00A17C3C">
        <w:rPr>
          <w:rFonts w:ascii="Helvetica" w:hAnsi="Helvetica" w:cs="Arial"/>
          <w:color w:val="000000"/>
          <w:sz w:val="16"/>
          <w:szCs w:val="16"/>
        </w:rPr>
        <w:t xml:space="preserve"> envelopes distintos, conforme alíneas “a” e “b” do subitem 4.2. A inversão do conteúdo dos envelopes ou a apresentação de conteúdos distintos em um dos envelopes poderá, a critério da Comissão de Licitação, acarretar a eliminação da empresa.</w:t>
      </w:r>
    </w:p>
    <w:p w14:paraId="3D60114E" w14:textId="77777777"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color w:val="000000"/>
          <w:sz w:val="16"/>
          <w:szCs w:val="16"/>
        </w:rPr>
        <w:t>4.4 – A participação nesta licitação implica total e irrestrita concordância com todas as condições estabelecidas neste instrumento convocatório.</w:t>
      </w:r>
    </w:p>
    <w:p w14:paraId="29849FF3" w14:textId="77777777"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color w:val="000000"/>
          <w:sz w:val="16"/>
          <w:szCs w:val="16"/>
        </w:rPr>
        <w:t>4.5 – Estarão impedidas de participar desta licitação, pessoas físicas ou jurídicas que:</w:t>
      </w:r>
    </w:p>
    <w:p w14:paraId="5FF8F31C" w14:textId="77777777" w:rsidR="00796EC0" w:rsidRPr="00A17C3C" w:rsidRDefault="00796EC0" w:rsidP="00796EC0">
      <w:pPr>
        <w:tabs>
          <w:tab w:val="left" w:pos="142"/>
        </w:tabs>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color w:val="000000"/>
          <w:sz w:val="16"/>
          <w:szCs w:val="16"/>
        </w:rPr>
        <w:t>a) Estejam sob decretação de falência, concordata, recuperação judicial ou extrajudicial (conforme Lei n.º 11.101/2005), dissolução ou liquidação;</w:t>
      </w:r>
    </w:p>
    <w:p w14:paraId="6C935E19" w14:textId="77777777" w:rsidR="00796EC0" w:rsidRPr="00A17C3C" w:rsidRDefault="00796EC0" w:rsidP="00796EC0">
      <w:pPr>
        <w:autoSpaceDE w:val="0"/>
        <w:autoSpaceDN w:val="0"/>
        <w:adjustRightInd w:val="0"/>
        <w:spacing w:line="360" w:lineRule="auto"/>
        <w:rPr>
          <w:rFonts w:ascii="Helvetica" w:hAnsi="Helvetica" w:cs="Arial"/>
          <w:color w:val="000000"/>
          <w:sz w:val="16"/>
          <w:szCs w:val="16"/>
        </w:rPr>
      </w:pPr>
      <w:r w:rsidRPr="00A17C3C">
        <w:rPr>
          <w:rFonts w:ascii="Helvetica" w:hAnsi="Helvetica" w:cs="Arial"/>
          <w:color w:val="000000"/>
          <w:sz w:val="16"/>
          <w:szCs w:val="16"/>
        </w:rPr>
        <w:t>b) Estejam suspensas de licitar com o SENAC/RO;</w:t>
      </w:r>
    </w:p>
    <w:p w14:paraId="6C8DD89E" w14:textId="77777777" w:rsidR="00796EC0" w:rsidRPr="00A17C3C" w:rsidRDefault="00796EC0" w:rsidP="00796EC0">
      <w:pPr>
        <w:autoSpaceDE w:val="0"/>
        <w:autoSpaceDN w:val="0"/>
        <w:adjustRightInd w:val="0"/>
        <w:spacing w:line="360" w:lineRule="auto"/>
        <w:rPr>
          <w:rFonts w:ascii="Helvetica" w:hAnsi="Helvetica" w:cs="Arial"/>
          <w:color w:val="000000"/>
          <w:sz w:val="16"/>
          <w:szCs w:val="16"/>
        </w:rPr>
      </w:pPr>
      <w:r w:rsidRPr="00A17C3C">
        <w:rPr>
          <w:rFonts w:ascii="Helvetica" w:hAnsi="Helvetica" w:cs="Arial"/>
          <w:color w:val="000000"/>
          <w:sz w:val="16"/>
          <w:szCs w:val="16"/>
        </w:rPr>
        <w:t>c) Dirigentes ou empregados do SENAC;</w:t>
      </w:r>
    </w:p>
    <w:p w14:paraId="18BC2933" w14:textId="77777777" w:rsidR="00796EC0" w:rsidRPr="00A17C3C" w:rsidRDefault="00796EC0" w:rsidP="00796EC0">
      <w:pPr>
        <w:autoSpaceDE w:val="0"/>
        <w:autoSpaceDN w:val="0"/>
        <w:adjustRightInd w:val="0"/>
        <w:spacing w:line="360" w:lineRule="auto"/>
        <w:rPr>
          <w:rFonts w:ascii="Helvetica" w:hAnsi="Helvetica" w:cs="Arial"/>
          <w:color w:val="000000"/>
          <w:sz w:val="16"/>
          <w:szCs w:val="16"/>
        </w:rPr>
      </w:pPr>
      <w:r w:rsidRPr="00A17C3C">
        <w:rPr>
          <w:rFonts w:ascii="Helvetica" w:hAnsi="Helvetica" w:cs="Arial"/>
          <w:color w:val="000000"/>
          <w:sz w:val="16"/>
          <w:szCs w:val="16"/>
        </w:rPr>
        <w:t>d) Estejam reunidas em consórcio; e</w:t>
      </w:r>
    </w:p>
    <w:p w14:paraId="0585507D" w14:textId="77777777"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color w:val="000000"/>
          <w:sz w:val="16"/>
          <w:szCs w:val="16"/>
        </w:rPr>
        <w:t>e) Estejam em litígio com o SENAC, cujos processos estejam em andamento na data da abertura desta licitação.</w:t>
      </w:r>
    </w:p>
    <w:p w14:paraId="666D7F69" w14:textId="77777777"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color w:val="000000"/>
          <w:sz w:val="16"/>
          <w:szCs w:val="16"/>
        </w:rPr>
        <w:t>4.6 – Não poderá participar também da presente licitação a empresa que, vencedora em licitação anterior, esteja em atraso na entrega total ou parcial do objeto adjudicado ou ainda aquelas que contratadas nos últimos 12 (doze) meses, não tenham cumprido integralmente com o contrato, independente da modalidade de aquisição, bem como as que, no mesmo período, tenha sofrido a aplicação de qualquer tipo de penalidade pelo SENAC/RO.</w:t>
      </w:r>
    </w:p>
    <w:p w14:paraId="11BDBB3C" w14:textId="77777777" w:rsidR="00796EC0" w:rsidRPr="00A17C3C" w:rsidRDefault="00796EC0" w:rsidP="00796EC0">
      <w:pPr>
        <w:autoSpaceDE w:val="0"/>
        <w:autoSpaceDN w:val="0"/>
        <w:adjustRightInd w:val="0"/>
        <w:spacing w:line="120" w:lineRule="auto"/>
        <w:jc w:val="both"/>
        <w:rPr>
          <w:rFonts w:ascii="Helvetica" w:hAnsi="Helvetica" w:cs="Arial"/>
          <w:color w:val="000000"/>
          <w:sz w:val="16"/>
          <w:szCs w:val="16"/>
        </w:rPr>
      </w:pPr>
    </w:p>
    <w:p w14:paraId="36C4A957" w14:textId="77777777" w:rsidR="00796EC0" w:rsidRPr="00A17C3C" w:rsidRDefault="00796EC0" w:rsidP="00796EC0">
      <w:pPr>
        <w:autoSpaceDE w:val="0"/>
        <w:autoSpaceDN w:val="0"/>
        <w:adjustRightInd w:val="0"/>
        <w:spacing w:line="360" w:lineRule="auto"/>
        <w:jc w:val="both"/>
        <w:rPr>
          <w:rFonts w:ascii="Helvetica" w:hAnsi="Helvetica" w:cs="Arial"/>
          <w:b/>
          <w:bCs/>
          <w:color w:val="000000"/>
          <w:sz w:val="16"/>
          <w:szCs w:val="16"/>
        </w:rPr>
      </w:pPr>
      <w:r w:rsidRPr="00A17C3C">
        <w:rPr>
          <w:rFonts w:ascii="Helvetica" w:hAnsi="Helvetica" w:cs="Arial"/>
          <w:b/>
          <w:bCs/>
          <w:color w:val="000000"/>
          <w:sz w:val="16"/>
          <w:szCs w:val="16"/>
        </w:rPr>
        <w:t>5 – HABILITAÇÃO</w:t>
      </w:r>
    </w:p>
    <w:p w14:paraId="31A13F74" w14:textId="77777777"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color w:val="000000"/>
          <w:sz w:val="16"/>
          <w:szCs w:val="16"/>
        </w:rPr>
        <w:t>5.1 – Para fins de habilitação, no Envelope Nº 2 “Documentos de Habilitação”, deverão constar os seguintes documentos:</w:t>
      </w:r>
    </w:p>
    <w:p w14:paraId="120C1E9C" w14:textId="77777777" w:rsidR="00796EC0" w:rsidRPr="00A17C3C" w:rsidRDefault="00796EC0" w:rsidP="00796EC0">
      <w:pPr>
        <w:autoSpaceDE w:val="0"/>
        <w:autoSpaceDN w:val="0"/>
        <w:adjustRightInd w:val="0"/>
        <w:spacing w:line="360" w:lineRule="auto"/>
        <w:jc w:val="both"/>
        <w:rPr>
          <w:rFonts w:ascii="Helvetica" w:hAnsi="Helvetica" w:cs="Arial"/>
          <w:b/>
          <w:color w:val="000000"/>
          <w:sz w:val="16"/>
          <w:szCs w:val="16"/>
        </w:rPr>
      </w:pPr>
      <w:r w:rsidRPr="00A17C3C">
        <w:rPr>
          <w:rFonts w:ascii="Helvetica" w:hAnsi="Helvetica" w:cs="Arial"/>
          <w:b/>
          <w:color w:val="000000"/>
          <w:sz w:val="16"/>
          <w:szCs w:val="16"/>
        </w:rPr>
        <w:t>5.1.1 – QUALIFICAÇÃO TÉCNICA</w:t>
      </w:r>
    </w:p>
    <w:p w14:paraId="75FEF580" w14:textId="77777777" w:rsidR="00796EC0" w:rsidRPr="00A17C3C" w:rsidRDefault="00796EC0" w:rsidP="00796EC0">
      <w:pPr>
        <w:autoSpaceDE w:val="0"/>
        <w:autoSpaceDN w:val="0"/>
        <w:adjustRightInd w:val="0"/>
        <w:spacing w:line="360" w:lineRule="auto"/>
        <w:jc w:val="both"/>
        <w:rPr>
          <w:rFonts w:ascii="Helvetica" w:hAnsi="Helvetica" w:cs="Arial"/>
          <w:sz w:val="16"/>
          <w:szCs w:val="16"/>
          <w:u w:val="single"/>
        </w:rPr>
      </w:pPr>
      <w:r w:rsidRPr="00A17C3C">
        <w:rPr>
          <w:rFonts w:ascii="Helvetica" w:hAnsi="Helvetica" w:cs="Arial"/>
          <w:color w:val="000000"/>
          <w:sz w:val="16"/>
          <w:szCs w:val="16"/>
        </w:rPr>
        <w:t xml:space="preserve">5.1.1.1 Declaração de que a licitante aceita e concorda com todas as condições estipuladas neste Edital, bem como da inexistência de fato impeditivo para licitar, conforme modelo constante no </w:t>
      </w:r>
      <w:r w:rsidRPr="00A17C3C">
        <w:rPr>
          <w:rFonts w:ascii="Helvetica" w:hAnsi="Helvetica" w:cs="Arial"/>
          <w:sz w:val="16"/>
          <w:szCs w:val="16"/>
          <w:u w:val="single"/>
        </w:rPr>
        <w:t>ANEXO III.</w:t>
      </w:r>
    </w:p>
    <w:p w14:paraId="511D1D7E" w14:textId="77777777" w:rsidR="00796EC0" w:rsidRPr="00A17C3C" w:rsidRDefault="00796EC0" w:rsidP="00796EC0">
      <w:pPr>
        <w:pStyle w:val="Recuodecorpodetexto"/>
        <w:tabs>
          <w:tab w:val="left" w:pos="284"/>
        </w:tabs>
        <w:spacing w:before="120" w:line="360" w:lineRule="auto"/>
        <w:ind w:left="0"/>
        <w:rPr>
          <w:rFonts w:ascii="Helvetica" w:hAnsi="Helvetica" w:cs="Arial"/>
          <w:sz w:val="16"/>
          <w:szCs w:val="16"/>
        </w:rPr>
      </w:pPr>
      <w:r w:rsidRPr="00A17C3C">
        <w:rPr>
          <w:rFonts w:ascii="Helvetica" w:hAnsi="Helvetica" w:cs="Arial"/>
          <w:color w:val="000000"/>
          <w:sz w:val="16"/>
          <w:szCs w:val="16"/>
        </w:rPr>
        <w:t>5.1.1.2</w:t>
      </w:r>
      <w:r w:rsidRPr="00A17C3C">
        <w:rPr>
          <w:rFonts w:ascii="Helvetica" w:hAnsi="Helvetica" w:cs="Arial"/>
          <w:b/>
          <w:bCs/>
          <w:color w:val="000000"/>
          <w:sz w:val="16"/>
          <w:szCs w:val="16"/>
        </w:rPr>
        <w:t xml:space="preserve"> </w:t>
      </w:r>
      <w:r w:rsidRPr="00A17C3C">
        <w:rPr>
          <w:rFonts w:ascii="Helvetica" w:hAnsi="Helvetica" w:cs="Arial"/>
          <w:color w:val="000000"/>
          <w:sz w:val="16"/>
          <w:szCs w:val="16"/>
        </w:rPr>
        <w:t>Atestado (s) de Capacidade Técnica: apresentação de atestado em papel timbrado do emitente, em original ou cópia legível, firmado por empresa pública ou privada (</w:t>
      </w:r>
      <w:r w:rsidRPr="00A17C3C">
        <w:rPr>
          <w:rFonts w:ascii="Helvetica" w:hAnsi="Helvetica" w:cs="Arial"/>
          <w:b/>
          <w:bCs/>
          <w:color w:val="000000"/>
          <w:sz w:val="16"/>
          <w:szCs w:val="16"/>
        </w:rPr>
        <w:t>sujeito à promoção de diligência</w:t>
      </w:r>
      <w:r w:rsidRPr="00A17C3C">
        <w:rPr>
          <w:rFonts w:ascii="Helvetica" w:hAnsi="Helvetica" w:cs="Arial"/>
          <w:color w:val="000000"/>
          <w:sz w:val="16"/>
          <w:szCs w:val="16"/>
        </w:rPr>
        <w:t>), comprovando o fornecimento compatível com o objeto da presente licitação. O atestado deverá informar o nome, CPF ou RG e o cargo do responsável</w:t>
      </w:r>
      <w:r w:rsidRPr="00A17C3C">
        <w:rPr>
          <w:rFonts w:ascii="Helvetica" w:hAnsi="Helvetica" w:cs="Arial"/>
          <w:sz w:val="16"/>
          <w:szCs w:val="16"/>
        </w:rPr>
        <w:t>;</w:t>
      </w:r>
    </w:p>
    <w:p w14:paraId="65015D7D" w14:textId="77777777" w:rsidR="00796EC0" w:rsidRPr="0053610D" w:rsidRDefault="00796EC0" w:rsidP="00796EC0">
      <w:pPr>
        <w:pStyle w:val="Recuodecorpodetexto"/>
        <w:tabs>
          <w:tab w:val="left" w:pos="284"/>
        </w:tabs>
        <w:spacing w:line="360" w:lineRule="auto"/>
        <w:ind w:left="0"/>
        <w:rPr>
          <w:rFonts w:ascii="Helvetica" w:hAnsi="Helvetica" w:cs="Arial"/>
          <w:sz w:val="16"/>
          <w:szCs w:val="16"/>
        </w:rPr>
      </w:pPr>
      <w:r w:rsidRPr="0053610D">
        <w:rPr>
          <w:rFonts w:ascii="Helvetica" w:hAnsi="Helvetica" w:cs="Arial"/>
          <w:sz w:val="16"/>
          <w:szCs w:val="16"/>
        </w:rPr>
        <w:t xml:space="preserve">5.1.1.2.1 Para efeito de caracterização desta pertinência e compatibilidade é definida como relevante a execução de serviços de administrar o fornecimento, gerenciamento, controle e aquisição de combustíveis (Gasolina, Etanol, Diesel), </w:t>
      </w:r>
      <w:r w:rsidRPr="0053610D">
        <w:rPr>
          <w:rFonts w:ascii="Helvetica" w:hAnsi="Helvetica" w:cs="Arial"/>
          <w:sz w:val="16"/>
          <w:szCs w:val="16"/>
        </w:rPr>
        <w:lastRenderedPageBreak/>
        <w:t>utilizando cartão eletrônico (com chips), tecnologia smart, ou cartão com tarja magnética (transmissão por meio de linha telefônica) de, no mínimo, 15 (quinze) veículos.</w:t>
      </w:r>
    </w:p>
    <w:p w14:paraId="006C61C6" w14:textId="77777777" w:rsidR="00796EC0" w:rsidRPr="00A17C3C" w:rsidRDefault="00796EC0" w:rsidP="00796EC0">
      <w:pPr>
        <w:spacing w:before="120" w:after="120" w:line="360" w:lineRule="auto"/>
        <w:jc w:val="both"/>
        <w:rPr>
          <w:rFonts w:ascii="Helvetica" w:hAnsi="Helvetica" w:cs="Arial"/>
          <w:sz w:val="16"/>
          <w:szCs w:val="16"/>
        </w:rPr>
      </w:pPr>
      <w:r w:rsidRPr="00A17C3C">
        <w:rPr>
          <w:rFonts w:ascii="Helvetica" w:hAnsi="Helvetica" w:cs="Arial"/>
          <w:sz w:val="16"/>
          <w:szCs w:val="16"/>
        </w:rPr>
        <w:t>5.1.1.3 Declaração da empresa licitante, de não haver contratado individuo menor de idade como trabalhador autônomo na linha de produção/venda, nos moldes da Lei nº 10.097/2000. Modelo de declaração, conforme Anexo V.</w:t>
      </w:r>
    </w:p>
    <w:p w14:paraId="58EFA8D8" w14:textId="77777777" w:rsidR="00796EC0" w:rsidRPr="00A17C3C" w:rsidRDefault="00796EC0" w:rsidP="00796EC0">
      <w:pPr>
        <w:pStyle w:val="Recuodecorpodetexto"/>
        <w:tabs>
          <w:tab w:val="left" w:pos="284"/>
        </w:tabs>
        <w:ind w:left="0"/>
        <w:rPr>
          <w:rFonts w:ascii="Helvetica" w:hAnsi="Helvetica" w:cs="Arial"/>
          <w:b/>
          <w:bCs/>
          <w:sz w:val="16"/>
          <w:szCs w:val="16"/>
        </w:rPr>
      </w:pPr>
      <w:bookmarkStart w:id="1" w:name="_Hlk54340105"/>
      <w:r w:rsidRPr="00A17C3C">
        <w:rPr>
          <w:rFonts w:ascii="Helvetica" w:hAnsi="Helvetica" w:cs="Arial"/>
          <w:b/>
          <w:bCs/>
          <w:sz w:val="16"/>
          <w:szCs w:val="16"/>
        </w:rPr>
        <w:t>5.1.2. QUALIFICAÇÃO ECONÔMICO-FINANCEIRA</w:t>
      </w:r>
    </w:p>
    <w:p w14:paraId="7D2D3DFC" w14:textId="77777777" w:rsidR="00796EC0" w:rsidRPr="00A17C3C" w:rsidRDefault="00796EC0" w:rsidP="00796EC0">
      <w:pPr>
        <w:tabs>
          <w:tab w:val="left" w:pos="0"/>
          <w:tab w:val="left" w:pos="8505"/>
          <w:tab w:val="left" w:pos="9072"/>
        </w:tabs>
        <w:ind w:right="-125"/>
        <w:jc w:val="both"/>
        <w:rPr>
          <w:rFonts w:ascii="Helvetica" w:hAnsi="Helvetica" w:cs="Arial"/>
          <w:sz w:val="16"/>
          <w:szCs w:val="16"/>
        </w:rPr>
      </w:pPr>
      <w:r w:rsidRPr="00A17C3C">
        <w:rPr>
          <w:rFonts w:ascii="Helvetica" w:hAnsi="Helvetica" w:cs="Arial"/>
          <w:sz w:val="16"/>
          <w:szCs w:val="16"/>
        </w:rPr>
        <w:t>5.1.2.1 Para fins de habilitação econômico-financeira, a licitante deverá apresentar:</w:t>
      </w:r>
    </w:p>
    <w:p w14:paraId="4BAFD7D8" w14:textId="77777777" w:rsidR="00796EC0" w:rsidRPr="00A17C3C" w:rsidRDefault="00796EC0" w:rsidP="00796EC0">
      <w:pPr>
        <w:tabs>
          <w:tab w:val="left" w:pos="0"/>
          <w:tab w:val="left" w:pos="8505"/>
          <w:tab w:val="left" w:pos="9072"/>
        </w:tabs>
        <w:spacing w:line="120" w:lineRule="auto"/>
        <w:ind w:right="-125"/>
        <w:jc w:val="both"/>
        <w:rPr>
          <w:rFonts w:ascii="Helvetica" w:hAnsi="Helvetica"/>
          <w:sz w:val="16"/>
          <w:szCs w:val="16"/>
        </w:rPr>
      </w:pPr>
    </w:p>
    <w:p w14:paraId="33F85781" w14:textId="77777777" w:rsidR="00796EC0" w:rsidRPr="00A17C3C" w:rsidRDefault="00796EC0" w:rsidP="00796EC0">
      <w:pPr>
        <w:tabs>
          <w:tab w:val="left" w:pos="0"/>
          <w:tab w:val="left" w:pos="8505"/>
          <w:tab w:val="left" w:pos="9072"/>
        </w:tabs>
        <w:ind w:right="-1"/>
        <w:jc w:val="both"/>
        <w:rPr>
          <w:rFonts w:ascii="Helvetica" w:hAnsi="Helvetica" w:cs="Arial"/>
          <w:sz w:val="16"/>
          <w:szCs w:val="16"/>
        </w:rPr>
      </w:pPr>
      <w:r w:rsidRPr="00A17C3C">
        <w:rPr>
          <w:rFonts w:ascii="Helvetica" w:hAnsi="Helvetica" w:cs="Arial"/>
          <w:sz w:val="16"/>
          <w:szCs w:val="16"/>
        </w:rPr>
        <w:t>5.1.2.2. Certidão Negativa de Falência, recuperação judicial ou recuperação extrajudicial, expedida pelo distribuidor da sede da licitante, com data de emissão de, no máximo, 30 (trinta) dias anteriores à data fixada para a sessão de abertura da licitação.</w:t>
      </w:r>
    </w:p>
    <w:p w14:paraId="5941C821" w14:textId="77777777" w:rsidR="00796EC0" w:rsidRPr="00A17C3C" w:rsidRDefault="00796EC0" w:rsidP="00796EC0">
      <w:pPr>
        <w:tabs>
          <w:tab w:val="left" w:pos="0"/>
          <w:tab w:val="left" w:pos="8505"/>
          <w:tab w:val="left" w:pos="9072"/>
        </w:tabs>
        <w:spacing w:line="120" w:lineRule="auto"/>
        <w:ind w:right="-125"/>
        <w:jc w:val="both"/>
        <w:rPr>
          <w:rFonts w:ascii="Helvetica" w:hAnsi="Helvetica"/>
          <w:sz w:val="16"/>
          <w:szCs w:val="16"/>
        </w:rPr>
      </w:pPr>
    </w:p>
    <w:p w14:paraId="4BA772C7" w14:textId="77777777" w:rsidR="00796EC0" w:rsidRPr="00A17C3C" w:rsidRDefault="00796EC0" w:rsidP="00796EC0">
      <w:pPr>
        <w:tabs>
          <w:tab w:val="left" w:pos="1276"/>
        </w:tabs>
        <w:jc w:val="both"/>
        <w:rPr>
          <w:rFonts w:ascii="Helvetica" w:hAnsi="Helvetica" w:cs="Arial"/>
          <w:sz w:val="16"/>
          <w:szCs w:val="16"/>
          <w:u w:val="single"/>
        </w:rPr>
      </w:pPr>
      <w:r w:rsidRPr="00A17C3C">
        <w:rPr>
          <w:rFonts w:ascii="Helvetica" w:hAnsi="Helvetica" w:cs="Arial"/>
          <w:sz w:val="16"/>
          <w:szCs w:val="16"/>
        </w:rPr>
        <w:t xml:space="preserve">5.1.2.3. Apresentar cópia (autenticada e legível) </w:t>
      </w:r>
      <w:r w:rsidRPr="00A17C3C">
        <w:rPr>
          <w:rFonts w:ascii="Helvetica" w:hAnsi="Helvetica" w:cs="Arial"/>
          <w:b/>
          <w:sz w:val="16"/>
          <w:szCs w:val="16"/>
          <w:u w:val="single"/>
        </w:rPr>
        <w:t>do Balanço Patrimonial e Demonstrações Contábeis do último exercício social já exigível, apresentadas na forma da lei vigente</w:t>
      </w:r>
      <w:r w:rsidRPr="00A17C3C">
        <w:rPr>
          <w:rFonts w:ascii="Helvetica" w:hAnsi="Helvetica" w:cs="Arial"/>
          <w:sz w:val="16"/>
          <w:szCs w:val="16"/>
        </w:rPr>
        <w:t xml:space="preserve">, registrados na Junta comercial ou Cartório de Registro, considerando os pronunciamentos de contabilidade emitidos pelo Comitê de Pronunciamentos Contábeis (CPC) adotados no país. Esses documentos </w:t>
      </w:r>
      <w:r w:rsidRPr="00A17C3C">
        <w:rPr>
          <w:rFonts w:ascii="Helvetica" w:hAnsi="Helvetica" w:cs="Arial"/>
          <w:sz w:val="16"/>
          <w:szCs w:val="16"/>
          <w:u w:val="single"/>
        </w:rPr>
        <w:t>deverão conter as assinaturas do representante legal da empresa e do contador responsável.</w:t>
      </w:r>
    </w:p>
    <w:p w14:paraId="71EB1F7F" w14:textId="77777777" w:rsidR="00796EC0" w:rsidRPr="00A17C3C" w:rsidRDefault="00796EC0" w:rsidP="00796EC0">
      <w:pPr>
        <w:tabs>
          <w:tab w:val="left" w:pos="1276"/>
        </w:tabs>
        <w:spacing w:line="120" w:lineRule="auto"/>
        <w:jc w:val="both"/>
        <w:rPr>
          <w:rFonts w:ascii="Helvetica" w:hAnsi="Helvetica" w:cs="Arial"/>
          <w:sz w:val="16"/>
          <w:szCs w:val="16"/>
        </w:rPr>
      </w:pPr>
    </w:p>
    <w:p w14:paraId="642437DB" w14:textId="77777777" w:rsidR="00796EC0" w:rsidRPr="00A17C3C" w:rsidRDefault="00796EC0" w:rsidP="00796EC0">
      <w:pPr>
        <w:tabs>
          <w:tab w:val="left" w:pos="1276"/>
        </w:tabs>
        <w:jc w:val="both"/>
        <w:rPr>
          <w:rFonts w:ascii="Helvetica" w:hAnsi="Helvetica" w:cs="Arial"/>
          <w:sz w:val="16"/>
          <w:szCs w:val="16"/>
        </w:rPr>
      </w:pPr>
      <w:r w:rsidRPr="00A17C3C">
        <w:rPr>
          <w:rFonts w:ascii="Helvetica" w:hAnsi="Helvetica" w:cs="Arial"/>
          <w:sz w:val="16"/>
          <w:szCs w:val="16"/>
        </w:rPr>
        <w:t xml:space="preserve">5.1.2.4. Apresentar cópia (autenticada e legível) dos </w:t>
      </w:r>
      <w:r w:rsidRPr="00A17C3C">
        <w:rPr>
          <w:rFonts w:ascii="Helvetica" w:hAnsi="Helvetica" w:cs="Arial"/>
          <w:b/>
          <w:sz w:val="16"/>
          <w:szCs w:val="16"/>
          <w:u w:val="single"/>
        </w:rPr>
        <w:t>termos de abertura e encerramento do livro DIÁRIO GERAL</w:t>
      </w:r>
      <w:r w:rsidRPr="00A17C3C">
        <w:rPr>
          <w:rFonts w:ascii="Helvetica" w:hAnsi="Helvetica" w:cs="Arial"/>
          <w:sz w:val="16"/>
          <w:szCs w:val="16"/>
        </w:rPr>
        <w:t>, referente às demonstrações contábeis apresentadas.</w:t>
      </w:r>
    </w:p>
    <w:p w14:paraId="5C7FBBFA" w14:textId="77777777" w:rsidR="00796EC0" w:rsidRPr="00A17C3C" w:rsidRDefault="00796EC0" w:rsidP="00796EC0">
      <w:pPr>
        <w:tabs>
          <w:tab w:val="left" w:pos="1276"/>
        </w:tabs>
        <w:spacing w:line="120" w:lineRule="auto"/>
        <w:jc w:val="both"/>
        <w:rPr>
          <w:rFonts w:ascii="Helvetica" w:hAnsi="Helvetica" w:cs="Arial"/>
          <w:sz w:val="16"/>
          <w:szCs w:val="16"/>
        </w:rPr>
      </w:pPr>
    </w:p>
    <w:p w14:paraId="2B5B437B" w14:textId="77777777" w:rsidR="00796EC0" w:rsidRPr="00A17C3C" w:rsidRDefault="00796EC0" w:rsidP="00796EC0">
      <w:pPr>
        <w:tabs>
          <w:tab w:val="left" w:pos="1276"/>
        </w:tabs>
        <w:ind w:right="-1"/>
        <w:jc w:val="both"/>
        <w:rPr>
          <w:rFonts w:ascii="Helvetica" w:hAnsi="Helvetica" w:cs="Arial"/>
          <w:b/>
          <w:sz w:val="16"/>
          <w:szCs w:val="16"/>
        </w:rPr>
      </w:pPr>
      <w:r w:rsidRPr="00A17C3C">
        <w:rPr>
          <w:rFonts w:ascii="Helvetica" w:hAnsi="Helvetica" w:cs="Arial"/>
          <w:sz w:val="16"/>
          <w:szCs w:val="16"/>
        </w:rPr>
        <w:t xml:space="preserve">5.1.2.5. A licitante, sendo obrigada a publicar suas demonstrações contábeis, </w:t>
      </w:r>
      <w:r w:rsidRPr="00A17C3C">
        <w:rPr>
          <w:rFonts w:ascii="Helvetica" w:hAnsi="Helvetica" w:cs="Arial"/>
          <w:b/>
          <w:sz w:val="16"/>
          <w:szCs w:val="16"/>
          <w:u w:val="single"/>
        </w:rPr>
        <w:t>deverá apresentar cópia (autenticada e legível) da íntegra da publicação</w:t>
      </w:r>
      <w:r w:rsidRPr="00A17C3C">
        <w:rPr>
          <w:rFonts w:ascii="Helvetica" w:hAnsi="Helvetica" w:cs="Arial"/>
          <w:b/>
          <w:sz w:val="16"/>
          <w:szCs w:val="16"/>
        </w:rPr>
        <w:t>.</w:t>
      </w:r>
    </w:p>
    <w:p w14:paraId="6738A178" w14:textId="77777777" w:rsidR="00796EC0" w:rsidRPr="00A17C3C" w:rsidRDefault="00796EC0" w:rsidP="00796EC0">
      <w:pPr>
        <w:tabs>
          <w:tab w:val="left" w:pos="1276"/>
        </w:tabs>
        <w:spacing w:line="120" w:lineRule="auto"/>
        <w:ind w:right="-142"/>
        <w:jc w:val="both"/>
        <w:rPr>
          <w:rFonts w:ascii="Helvetica" w:hAnsi="Helvetica" w:cs="Arial"/>
          <w:sz w:val="16"/>
          <w:szCs w:val="16"/>
        </w:rPr>
      </w:pPr>
    </w:p>
    <w:p w14:paraId="029765FE" w14:textId="77777777" w:rsidR="00796EC0" w:rsidRPr="00A17C3C" w:rsidRDefault="00796EC0" w:rsidP="00796EC0">
      <w:pPr>
        <w:tabs>
          <w:tab w:val="left" w:pos="0"/>
          <w:tab w:val="left" w:pos="1702"/>
          <w:tab w:val="left" w:pos="2552"/>
          <w:tab w:val="left" w:pos="3402"/>
          <w:tab w:val="left" w:pos="4254"/>
          <w:tab w:val="left" w:pos="5105"/>
          <w:tab w:val="left" w:pos="5956"/>
          <w:tab w:val="left" w:pos="6806"/>
          <w:tab w:val="left" w:pos="7656"/>
          <w:tab w:val="left" w:pos="8505"/>
          <w:tab w:val="left" w:pos="9359"/>
        </w:tabs>
        <w:ind w:right="-1"/>
        <w:jc w:val="both"/>
        <w:rPr>
          <w:rFonts w:ascii="Helvetica" w:hAnsi="Helvetica" w:cs="Arial"/>
          <w:spacing w:val="-3"/>
          <w:sz w:val="16"/>
          <w:szCs w:val="16"/>
          <w:u w:val="single"/>
        </w:rPr>
      </w:pPr>
      <w:r w:rsidRPr="00A17C3C">
        <w:rPr>
          <w:rFonts w:ascii="Helvetica" w:hAnsi="Helvetica" w:cs="Arial"/>
          <w:sz w:val="16"/>
          <w:szCs w:val="16"/>
        </w:rPr>
        <w:t xml:space="preserve">5.1.2.6. A comprovação da boa situação financeira de licitante será feita através de </w:t>
      </w:r>
      <w:r w:rsidRPr="00A17C3C">
        <w:rPr>
          <w:rFonts w:ascii="Helvetica" w:hAnsi="Helvetica" w:cs="Arial"/>
          <w:b/>
          <w:sz w:val="16"/>
          <w:szCs w:val="16"/>
          <w:u w:val="single"/>
        </w:rPr>
        <w:t>cálculo dos índices contábeis abaixo relacionados</w:t>
      </w:r>
      <w:r w:rsidRPr="00A17C3C">
        <w:rPr>
          <w:rFonts w:ascii="Helvetica" w:hAnsi="Helvetica" w:cs="Arial"/>
          <w:spacing w:val="-3"/>
          <w:sz w:val="16"/>
          <w:szCs w:val="16"/>
          <w:u w:val="single"/>
        </w:rPr>
        <w:t>:</w:t>
      </w:r>
    </w:p>
    <w:p w14:paraId="05307C3F" w14:textId="77777777" w:rsidR="00796EC0" w:rsidRPr="00A17C3C" w:rsidRDefault="00796EC0" w:rsidP="00A17C3C">
      <w:pPr>
        <w:numPr>
          <w:ilvl w:val="0"/>
          <w:numId w:val="3"/>
        </w:numPr>
        <w:suppressAutoHyphens/>
        <w:spacing w:after="120"/>
        <w:ind w:left="1418" w:right="-1"/>
        <w:contextualSpacing/>
        <w:jc w:val="both"/>
        <w:rPr>
          <w:rFonts w:ascii="Helvetica" w:hAnsi="Helvetica" w:cs="Arial"/>
          <w:sz w:val="16"/>
          <w:szCs w:val="16"/>
        </w:rPr>
      </w:pPr>
      <w:r w:rsidRPr="00A17C3C">
        <w:rPr>
          <w:rFonts w:ascii="Helvetica" w:hAnsi="Helvetica" w:cs="Arial"/>
          <w:b/>
          <w:sz w:val="16"/>
          <w:szCs w:val="16"/>
        </w:rPr>
        <w:t>ILG</w:t>
      </w:r>
      <w:r w:rsidRPr="00A17C3C">
        <w:rPr>
          <w:rFonts w:ascii="Helvetica" w:hAnsi="Helvetica" w:cs="Arial"/>
          <w:sz w:val="16"/>
          <w:szCs w:val="16"/>
        </w:rPr>
        <w:t xml:space="preserve"> – Índice de liquidez geral (ativo circulante mais ativo não circulante subgrupo realizável a longo prazo, dividido por passivo circulante mais passivo não circulante), com resultado maior ou igual a 1 (um);</w:t>
      </w:r>
    </w:p>
    <w:p w14:paraId="301B2E7E" w14:textId="77777777" w:rsidR="00796EC0" w:rsidRPr="00A17C3C" w:rsidRDefault="00796EC0" w:rsidP="00A17C3C">
      <w:pPr>
        <w:numPr>
          <w:ilvl w:val="0"/>
          <w:numId w:val="3"/>
        </w:numPr>
        <w:suppressAutoHyphens/>
        <w:spacing w:after="120"/>
        <w:ind w:left="1418" w:right="-1"/>
        <w:contextualSpacing/>
        <w:jc w:val="both"/>
        <w:rPr>
          <w:rFonts w:ascii="Helvetica" w:hAnsi="Helvetica" w:cs="Arial"/>
          <w:sz w:val="16"/>
          <w:szCs w:val="16"/>
        </w:rPr>
      </w:pPr>
      <w:r w:rsidRPr="00A17C3C">
        <w:rPr>
          <w:rFonts w:ascii="Helvetica" w:hAnsi="Helvetica" w:cs="Arial"/>
          <w:b/>
          <w:sz w:val="16"/>
          <w:szCs w:val="16"/>
        </w:rPr>
        <w:t>ILC</w:t>
      </w:r>
      <w:r w:rsidRPr="00A17C3C">
        <w:rPr>
          <w:rFonts w:ascii="Helvetica" w:hAnsi="Helvetica" w:cs="Arial"/>
          <w:sz w:val="16"/>
          <w:szCs w:val="16"/>
        </w:rPr>
        <w:t xml:space="preserve"> – Índice de liquidez corrente (ativo circulante dividido por passivo circulante), com resultado maior ou igual a 1 (um);</w:t>
      </w:r>
    </w:p>
    <w:p w14:paraId="1DD36BB0" w14:textId="77777777" w:rsidR="00796EC0" w:rsidRPr="00A17C3C" w:rsidRDefault="00796EC0" w:rsidP="00A17C3C">
      <w:pPr>
        <w:numPr>
          <w:ilvl w:val="0"/>
          <w:numId w:val="3"/>
        </w:numPr>
        <w:suppressAutoHyphens/>
        <w:spacing w:after="120"/>
        <w:ind w:left="1418" w:right="-1"/>
        <w:contextualSpacing/>
        <w:jc w:val="both"/>
        <w:rPr>
          <w:rFonts w:ascii="Helvetica" w:hAnsi="Helvetica" w:cs="Arial"/>
          <w:sz w:val="16"/>
          <w:szCs w:val="16"/>
        </w:rPr>
      </w:pPr>
      <w:r w:rsidRPr="00A17C3C">
        <w:rPr>
          <w:rFonts w:ascii="Helvetica" w:hAnsi="Helvetica" w:cs="Arial"/>
          <w:b/>
          <w:sz w:val="16"/>
          <w:szCs w:val="16"/>
        </w:rPr>
        <w:t>ISG</w:t>
      </w:r>
      <w:r w:rsidRPr="00A17C3C">
        <w:rPr>
          <w:rFonts w:ascii="Helvetica" w:hAnsi="Helvetica" w:cs="Arial"/>
          <w:sz w:val="16"/>
          <w:szCs w:val="16"/>
        </w:rPr>
        <w:t xml:space="preserve"> – Índice de Solvência Geral (ativo total dividido por passivo circulante mais exigível a longo prazo), com resultado maior ou igual a 1 (um).</w:t>
      </w:r>
    </w:p>
    <w:p w14:paraId="52D6F3F3" w14:textId="77777777" w:rsidR="00796EC0" w:rsidRPr="00A17C3C" w:rsidRDefault="00796EC0" w:rsidP="00796EC0">
      <w:pPr>
        <w:tabs>
          <w:tab w:val="left" w:pos="709"/>
          <w:tab w:val="left" w:pos="851"/>
          <w:tab w:val="left" w:pos="1702"/>
          <w:tab w:val="left" w:pos="2552"/>
          <w:tab w:val="left" w:pos="3402"/>
          <w:tab w:val="left" w:pos="4254"/>
          <w:tab w:val="left" w:pos="5105"/>
          <w:tab w:val="left" w:pos="5956"/>
          <w:tab w:val="left" w:pos="6806"/>
          <w:tab w:val="left" w:pos="7656"/>
          <w:tab w:val="left" w:pos="8508"/>
          <w:tab w:val="left" w:pos="9359"/>
        </w:tabs>
        <w:spacing w:line="120" w:lineRule="auto"/>
        <w:ind w:left="1276" w:right="-142" w:hanging="1276"/>
        <w:jc w:val="both"/>
        <w:rPr>
          <w:rFonts w:ascii="Helvetica" w:hAnsi="Helvetica" w:cs="Arial"/>
          <w:b/>
          <w:spacing w:val="-3"/>
          <w:sz w:val="16"/>
          <w:szCs w:val="16"/>
        </w:rPr>
      </w:pPr>
    </w:p>
    <w:p w14:paraId="1B598B88" w14:textId="77777777" w:rsidR="00796EC0" w:rsidRPr="00A17C3C" w:rsidRDefault="00796EC0" w:rsidP="00796EC0">
      <w:pPr>
        <w:tabs>
          <w:tab w:val="left" w:pos="709"/>
          <w:tab w:val="left" w:pos="851"/>
          <w:tab w:val="left" w:pos="1702"/>
          <w:tab w:val="left" w:pos="2552"/>
          <w:tab w:val="left" w:pos="3402"/>
          <w:tab w:val="left" w:pos="4254"/>
          <w:tab w:val="left" w:pos="5105"/>
          <w:tab w:val="left" w:pos="5956"/>
          <w:tab w:val="left" w:pos="6806"/>
          <w:tab w:val="left" w:pos="7656"/>
          <w:tab w:val="left" w:pos="8364"/>
          <w:tab w:val="left" w:pos="9359"/>
        </w:tabs>
        <w:ind w:right="-1"/>
        <w:jc w:val="both"/>
        <w:rPr>
          <w:rFonts w:ascii="Helvetica" w:hAnsi="Helvetica" w:cs="Arial"/>
          <w:b/>
          <w:sz w:val="16"/>
          <w:szCs w:val="16"/>
        </w:rPr>
      </w:pPr>
      <w:r w:rsidRPr="00A17C3C">
        <w:rPr>
          <w:rFonts w:ascii="Helvetica" w:hAnsi="Helvetica" w:cs="Arial"/>
          <w:sz w:val="16"/>
          <w:szCs w:val="16"/>
        </w:rPr>
        <w:t xml:space="preserve">5.1.2.6.1. Os índices de que tratam as alíneas “a”, “b” e “c” deste item </w:t>
      </w:r>
      <w:r w:rsidRPr="00A17C3C">
        <w:rPr>
          <w:rFonts w:ascii="Helvetica" w:hAnsi="Helvetica" w:cs="Arial"/>
          <w:sz w:val="16"/>
          <w:szCs w:val="16"/>
          <w:u w:val="single"/>
        </w:rPr>
        <w:t>serão calculados pela licitante e confirmados pelo responsável por sua contabilidade, mediante sua assinatura e a indicação do seu nome e do número de registro no Conselho Regional de Contabilidade</w:t>
      </w:r>
      <w:r w:rsidRPr="00A17C3C">
        <w:rPr>
          <w:rFonts w:ascii="Helvetica" w:hAnsi="Helvetica" w:cs="Arial"/>
          <w:b/>
          <w:sz w:val="16"/>
          <w:szCs w:val="16"/>
        </w:rPr>
        <w:t>.</w:t>
      </w:r>
    </w:p>
    <w:p w14:paraId="554A9EE5" w14:textId="77777777" w:rsidR="00796EC0" w:rsidRPr="00A17C3C" w:rsidRDefault="00796EC0" w:rsidP="00796EC0">
      <w:pPr>
        <w:tabs>
          <w:tab w:val="left" w:pos="709"/>
          <w:tab w:val="left" w:pos="851"/>
          <w:tab w:val="left" w:pos="1702"/>
          <w:tab w:val="left" w:pos="2552"/>
          <w:tab w:val="left" w:pos="3402"/>
          <w:tab w:val="left" w:pos="4254"/>
          <w:tab w:val="left" w:pos="5105"/>
          <w:tab w:val="left" w:pos="5956"/>
          <w:tab w:val="left" w:pos="6806"/>
          <w:tab w:val="left" w:pos="7656"/>
          <w:tab w:val="left" w:pos="8508"/>
          <w:tab w:val="left" w:pos="9359"/>
        </w:tabs>
        <w:spacing w:line="120" w:lineRule="auto"/>
        <w:ind w:right="-142"/>
        <w:jc w:val="both"/>
        <w:rPr>
          <w:rFonts w:ascii="Helvetica" w:hAnsi="Helvetica" w:cs="Arial"/>
          <w:b/>
          <w:sz w:val="16"/>
          <w:szCs w:val="16"/>
        </w:rPr>
      </w:pPr>
    </w:p>
    <w:p w14:paraId="2ABEA3C4" w14:textId="77777777" w:rsidR="00796EC0" w:rsidRPr="00A17C3C" w:rsidRDefault="00796EC0" w:rsidP="00796EC0">
      <w:pPr>
        <w:tabs>
          <w:tab w:val="left" w:pos="709"/>
          <w:tab w:val="left" w:pos="851"/>
          <w:tab w:val="left" w:pos="1702"/>
          <w:tab w:val="left" w:pos="2552"/>
          <w:tab w:val="left" w:pos="3402"/>
          <w:tab w:val="left" w:pos="4254"/>
          <w:tab w:val="left" w:pos="5105"/>
          <w:tab w:val="left" w:pos="5956"/>
          <w:tab w:val="left" w:pos="6806"/>
          <w:tab w:val="left" w:pos="7656"/>
          <w:tab w:val="left" w:pos="8505"/>
          <w:tab w:val="left" w:pos="9359"/>
        </w:tabs>
        <w:ind w:right="-1"/>
        <w:jc w:val="both"/>
        <w:rPr>
          <w:rFonts w:ascii="Helvetica" w:hAnsi="Helvetica" w:cs="Arial"/>
          <w:sz w:val="16"/>
          <w:szCs w:val="16"/>
        </w:rPr>
      </w:pPr>
      <w:r w:rsidRPr="00A17C3C">
        <w:rPr>
          <w:rFonts w:ascii="Helvetica" w:hAnsi="Helvetica" w:cs="Arial"/>
          <w:sz w:val="16"/>
          <w:szCs w:val="16"/>
        </w:rPr>
        <w:t>5.1.2.6.2. As empresas que apresentam resultado menor que 1,0 (um vírgula zero), em qualquer dos índices referidos acima, quando de suas habilitações deverão comprovar, considerados os riscos para o SESI/SENAI-DR/AP, o capital social ou patrimônio líquido igual ou superior 10% (dez por centro) do valor estimado da contratação, devendo a comprovação ser feita relativamente à data da apresentação da proposta, na forma de lei, admitida a atualização para esta data através de índices oficiais.</w:t>
      </w:r>
    </w:p>
    <w:p w14:paraId="6E9D513E" w14:textId="77777777" w:rsidR="00796EC0" w:rsidRPr="00A17C3C" w:rsidRDefault="00796EC0" w:rsidP="00796EC0">
      <w:pPr>
        <w:tabs>
          <w:tab w:val="left" w:pos="709"/>
          <w:tab w:val="left" w:pos="851"/>
          <w:tab w:val="left" w:pos="1702"/>
          <w:tab w:val="left" w:pos="2552"/>
          <w:tab w:val="left" w:pos="3402"/>
          <w:tab w:val="left" w:pos="4254"/>
          <w:tab w:val="left" w:pos="5105"/>
          <w:tab w:val="left" w:pos="5956"/>
          <w:tab w:val="left" w:pos="6806"/>
          <w:tab w:val="left" w:pos="7656"/>
          <w:tab w:val="left" w:pos="8508"/>
          <w:tab w:val="left" w:pos="9359"/>
        </w:tabs>
        <w:spacing w:line="120" w:lineRule="auto"/>
        <w:ind w:right="-142"/>
        <w:jc w:val="both"/>
        <w:rPr>
          <w:rFonts w:ascii="Helvetica" w:hAnsi="Helvetica" w:cs="Arial"/>
          <w:sz w:val="16"/>
          <w:szCs w:val="16"/>
        </w:rPr>
      </w:pPr>
    </w:p>
    <w:p w14:paraId="2442BCD3" w14:textId="77777777" w:rsidR="00796EC0" w:rsidRPr="00A17C3C" w:rsidRDefault="00796EC0" w:rsidP="00796EC0">
      <w:pPr>
        <w:pStyle w:val="Recuodecorpodetexto"/>
        <w:tabs>
          <w:tab w:val="left" w:pos="284"/>
        </w:tabs>
        <w:ind w:left="0"/>
        <w:rPr>
          <w:rFonts w:ascii="Helvetica" w:hAnsi="Helvetica" w:cs="Arial"/>
          <w:b/>
          <w:bCs/>
          <w:color w:val="FF0000"/>
          <w:sz w:val="16"/>
          <w:szCs w:val="16"/>
        </w:rPr>
      </w:pPr>
      <w:r w:rsidRPr="00A17C3C">
        <w:rPr>
          <w:rFonts w:ascii="Helvetica" w:hAnsi="Helvetica" w:cs="Arial"/>
          <w:sz w:val="16"/>
          <w:szCs w:val="16"/>
        </w:rPr>
        <w:t xml:space="preserve">5.1.2.6.3. A licitante com menos de um ano de existência, que ainda não tenha balanço, deverá apresentar demonstrações contábeis envolvendo direitos, obrigações e patrimônio líquido, relativos ao período de sua existência, avaliados mediante a obtenção de Índice de Solvência </w:t>
      </w:r>
      <w:r w:rsidRPr="00A17C3C">
        <w:rPr>
          <w:rFonts w:ascii="Helvetica" w:hAnsi="Helvetica" w:cs="Arial"/>
          <w:b/>
          <w:sz w:val="16"/>
          <w:szCs w:val="16"/>
        </w:rPr>
        <w:t>(IS)</w:t>
      </w:r>
      <w:r w:rsidRPr="00A17C3C">
        <w:rPr>
          <w:rFonts w:ascii="Helvetica" w:hAnsi="Helvetica" w:cs="Arial"/>
          <w:sz w:val="16"/>
          <w:szCs w:val="16"/>
        </w:rPr>
        <w:t xml:space="preserve"> maior ou igual a (1) um, conforme fórmula: </w:t>
      </w:r>
      <w:r w:rsidRPr="00A17C3C">
        <w:rPr>
          <w:rFonts w:ascii="Helvetica" w:hAnsi="Helvetica" w:cs="Arial"/>
          <w:b/>
          <w:sz w:val="16"/>
          <w:szCs w:val="16"/>
        </w:rPr>
        <w:t>IS =</w:t>
      </w:r>
      <w:r w:rsidRPr="00A17C3C">
        <w:rPr>
          <w:rFonts w:ascii="Helvetica" w:hAnsi="Helvetica" w:cs="Arial"/>
          <w:sz w:val="16"/>
          <w:szCs w:val="16"/>
        </w:rPr>
        <w:t xml:space="preserve"> ativo total dividido por passivo circulante.</w:t>
      </w:r>
    </w:p>
    <w:bookmarkEnd w:id="1"/>
    <w:p w14:paraId="2F52A386" w14:textId="77777777" w:rsidR="00796EC0" w:rsidRPr="00A17C3C" w:rsidRDefault="00796EC0" w:rsidP="00796EC0">
      <w:pPr>
        <w:autoSpaceDE w:val="0"/>
        <w:autoSpaceDN w:val="0"/>
        <w:adjustRightInd w:val="0"/>
        <w:spacing w:line="360" w:lineRule="auto"/>
        <w:jc w:val="both"/>
        <w:rPr>
          <w:rFonts w:ascii="Helvetica" w:hAnsi="Helvetica" w:cs="Arial"/>
          <w:b/>
          <w:color w:val="000000"/>
          <w:sz w:val="16"/>
          <w:szCs w:val="16"/>
        </w:rPr>
      </w:pPr>
      <w:r w:rsidRPr="00A17C3C">
        <w:rPr>
          <w:rFonts w:ascii="Helvetica" w:hAnsi="Helvetica" w:cs="Arial"/>
          <w:b/>
          <w:color w:val="000000"/>
          <w:sz w:val="16"/>
          <w:szCs w:val="16"/>
        </w:rPr>
        <w:t>5.1.3 – HABILITAÇÃO JURÍDICA</w:t>
      </w:r>
    </w:p>
    <w:p w14:paraId="1058205A" w14:textId="77777777"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b/>
          <w:color w:val="000000"/>
          <w:sz w:val="16"/>
          <w:szCs w:val="16"/>
        </w:rPr>
        <w:t xml:space="preserve">a) </w:t>
      </w:r>
      <w:r w:rsidRPr="00A17C3C">
        <w:rPr>
          <w:rFonts w:ascii="Helvetica" w:hAnsi="Helvetica" w:cs="Arial"/>
          <w:color w:val="000000"/>
          <w:sz w:val="16"/>
          <w:szCs w:val="16"/>
        </w:rPr>
        <w:t>Ato constitutivo, estatuto ou contrato social em vigor, onde deverá estar indicado o ramo de atividade compatível com o objeto da licitação, e onde possa ser comprovada a representação legal do signatário da proposta ou procuração, sendo que no caso de sociedades por ações, acompanhado de documentos de eleição de seus administradores, tudo devidamente registrado no órgão competente.</w:t>
      </w:r>
    </w:p>
    <w:p w14:paraId="1FDDD9EA" w14:textId="77777777" w:rsidR="00796EC0" w:rsidRPr="00A17C3C" w:rsidRDefault="00796EC0" w:rsidP="00A17C3C">
      <w:pPr>
        <w:numPr>
          <w:ilvl w:val="0"/>
          <w:numId w:val="1"/>
        </w:numPr>
        <w:tabs>
          <w:tab w:val="clear" w:pos="260"/>
          <w:tab w:val="num" w:pos="426"/>
          <w:tab w:val="num" w:pos="1440"/>
        </w:tabs>
        <w:spacing w:before="120" w:after="120" w:line="360" w:lineRule="auto"/>
        <w:ind w:hanging="260"/>
        <w:jc w:val="both"/>
        <w:rPr>
          <w:rFonts w:ascii="Helvetica" w:hAnsi="Helvetica" w:cs="Arial"/>
          <w:color w:val="000000"/>
          <w:sz w:val="16"/>
          <w:szCs w:val="16"/>
        </w:rPr>
      </w:pPr>
      <w:r w:rsidRPr="00A17C3C">
        <w:rPr>
          <w:rFonts w:ascii="Helvetica" w:hAnsi="Helvetica" w:cs="Arial"/>
          <w:color w:val="000000"/>
          <w:sz w:val="16"/>
          <w:szCs w:val="16"/>
        </w:rPr>
        <w:t>Registro Comercial, no caso de empresa individual.</w:t>
      </w:r>
    </w:p>
    <w:p w14:paraId="1CFDA8D9" w14:textId="77777777" w:rsidR="00796EC0" w:rsidRPr="00A17C3C" w:rsidRDefault="00796EC0" w:rsidP="00A17C3C">
      <w:pPr>
        <w:numPr>
          <w:ilvl w:val="0"/>
          <w:numId w:val="1"/>
        </w:numPr>
        <w:tabs>
          <w:tab w:val="clear" w:pos="260"/>
          <w:tab w:val="num" w:pos="426"/>
          <w:tab w:val="num" w:pos="1440"/>
        </w:tabs>
        <w:spacing w:before="120" w:after="120" w:line="360" w:lineRule="auto"/>
        <w:ind w:left="284" w:hanging="260"/>
        <w:jc w:val="both"/>
        <w:rPr>
          <w:rFonts w:ascii="Helvetica" w:hAnsi="Helvetica" w:cs="Arial"/>
          <w:color w:val="000000"/>
          <w:sz w:val="16"/>
          <w:szCs w:val="16"/>
        </w:rPr>
      </w:pPr>
      <w:r w:rsidRPr="00A17C3C">
        <w:rPr>
          <w:rFonts w:ascii="Helvetica" w:hAnsi="Helvetica" w:cs="Arial"/>
          <w:color w:val="000000"/>
          <w:sz w:val="16"/>
          <w:szCs w:val="16"/>
        </w:rPr>
        <w:lastRenderedPageBreak/>
        <w:t>Inscrição do ato constitutivo, no caso de sociedades civis, acompanhada de prova de diretoria em exercício.</w:t>
      </w:r>
    </w:p>
    <w:p w14:paraId="4A434135" w14:textId="77777777" w:rsidR="00796EC0" w:rsidRPr="00A17C3C" w:rsidRDefault="00796EC0" w:rsidP="00A17C3C">
      <w:pPr>
        <w:pStyle w:val="Cabealho"/>
        <w:numPr>
          <w:ilvl w:val="0"/>
          <w:numId w:val="1"/>
        </w:numPr>
        <w:tabs>
          <w:tab w:val="clear" w:pos="260"/>
          <w:tab w:val="clear" w:pos="4252"/>
          <w:tab w:val="clear" w:pos="8504"/>
          <w:tab w:val="num" w:pos="426"/>
          <w:tab w:val="center" w:pos="4419"/>
          <w:tab w:val="right" w:pos="8838"/>
          <w:tab w:val="center" w:pos="15022"/>
          <w:tab w:val="right" w:pos="19441"/>
          <w:tab w:val="center" w:pos="22797"/>
          <w:tab w:val="right" w:pos="27216"/>
        </w:tabs>
        <w:suppressAutoHyphens/>
        <w:ind w:hanging="260"/>
        <w:jc w:val="both"/>
        <w:rPr>
          <w:rFonts w:ascii="Helvetica" w:hAnsi="Helvetica" w:cs="Arial"/>
          <w:color w:val="000000"/>
          <w:sz w:val="16"/>
          <w:szCs w:val="16"/>
        </w:rPr>
      </w:pPr>
      <w:r w:rsidRPr="00A17C3C">
        <w:rPr>
          <w:rFonts w:ascii="Helvetica" w:hAnsi="Helvetica" w:cs="Arial"/>
          <w:color w:val="000000"/>
          <w:sz w:val="16"/>
          <w:szCs w:val="16"/>
        </w:rPr>
        <w:t>Cédula de Identidade.</w:t>
      </w:r>
    </w:p>
    <w:p w14:paraId="112966D3" w14:textId="77777777" w:rsidR="00796EC0" w:rsidRPr="00A17C3C" w:rsidRDefault="00796EC0" w:rsidP="00796EC0">
      <w:pPr>
        <w:pStyle w:val="PargrafodaLista"/>
        <w:jc w:val="both"/>
        <w:rPr>
          <w:rFonts w:ascii="Helvetica" w:hAnsi="Helvetica" w:cs="Arial"/>
          <w:color w:val="000000"/>
          <w:spacing w:val="0"/>
          <w:sz w:val="16"/>
          <w:szCs w:val="16"/>
        </w:rPr>
      </w:pPr>
    </w:p>
    <w:p w14:paraId="7C5A5496" w14:textId="77777777" w:rsidR="00796EC0" w:rsidRPr="00A17C3C" w:rsidRDefault="00796EC0" w:rsidP="00796EC0">
      <w:pPr>
        <w:autoSpaceDE w:val="0"/>
        <w:autoSpaceDN w:val="0"/>
        <w:adjustRightInd w:val="0"/>
        <w:spacing w:line="360" w:lineRule="auto"/>
        <w:jc w:val="both"/>
        <w:rPr>
          <w:rFonts w:ascii="Helvetica" w:hAnsi="Helvetica" w:cs="Arial"/>
          <w:b/>
          <w:color w:val="000000"/>
          <w:sz w:val="16"/>
          <w:szCs w:val="16"/>
        </w:rPr>
      </w:pPr>
      <w:r w:rsidRPr="00A17C3C">
        <w:rPr>
          <w:rFonts w:ascii="Helvetica" w:hAnsi="Helvetica" w:cs="Arial"/>
          <w:b/>
          <w:color w:val="000000"/>
          <w:sz w:val="16"/>
          <w:szCs w:val="16"/>
        </w:rPr>
        <w:t>5.1.4 – REGULARIDADE FISCAL</w:t>
      </w:r>
    </w:p>
    <w:p w14:paraId="306BF794" w14:textId="77777777" w:rsidR="00796EC0" w:rsidRPr="00A17C3C" w:rsidRDefault="00796EC0" w:rsidP="00A17C3C">
      <w:pPr>
        <w:pStyle w:val="Cabealho"/>
        <w:numPr>
          <w:ilvl w:val="0"/>
          <w:numId w:val="2"/>
        </w:numPr>
        <w:tabs>
          <w:tab w:val="clear" w:pos="4252"/>
          <w:tab w:val="clear" w:pos="8504"/>
          <w:tab w:val="center" w:pos="284"/>
          <w:tab w:val="right" w:pos="8838"/>
        </w:tabs>
        <w:suppressAutoHyphens/>
        <w:spacing w:line="360" w:lineRule="auto"/>
        <w:ind w:left="284" w:hanging="284"/>
        <w:jc w:val="both"/>
        <w:rPr>
          <w:rFonts w:ascii="Helvetica" w:hAnsi="Helvetica" w:cs="Arial"/>
          <w:color w:val="000000"/>
          <w:sz w:val="16"/>
          <w:szCs w:val="16"/>
        </w:rPr>
      </w:pPr>
      <w:r w:rsidRPr="00A17C3C">
        <w:rPr>
          <w:rFonts w:ascii="Helvetica" w:hAnsi="Helvetica" w:cs="Arial"/>
          <w:b/>
          <w:color w:val="000000"/>
          <w:sz w:val="16"/>
          <w:szCs w:val="16"/>
        </w:rPr>
        <w:t>Prova de inscrição no Cadastro Nacional de Pessoas Jurídicas (CNPJ</w:t>
      </w:r>
      <w:r w:rsidRPr="00A17C3C">
        <w:rPr>
          <w:rFonts w:ascii="Helvetica" w:hAnsi="Helvetica" w:cs="Arial"/>
          <w:color w:val="000000"/>
          <w:sz w:val="16"/>
          <w:szCs w:val="16"/>
        </w:rPr>
        <w:t xml:space="preserve">), </w:t>
      </w:r>
      <w:r w:rsidRPr="00A17C3C">
        <w:rPr>
          <w:rFonts w:ascii="Helvetica" w:hAnsi="Helvetica" w:cs="Arial"/>
          <w:sz w:val="16"/>
          <w:szCs w:val="16"/>
        </w:rPr>
        <w:t xml:space="preserve">em consonância com a </w:t>
      </w:r>
      <w:hyperlink r:id="rId8" w:tgtFrame="_blank" w:history="1">
        <w:r w:rsidRPr="00A17C3C">
          <w:rPr>
            <w:rStyle w:val="Hyperlink"/>
            <w:rFonts w:ascii="Helvetica" w:hAnsi="Helvetica" w:cs="Arial"/>
            <w:sz w:val="16"/>
            <w:szCs w:val="16"/>
          </w:rPr>
          <w:t>Instrução Normativa RFB nº 1.470, de 30 de maio de 2014</w:t>
        </w:r>
      </w:hyperlink>
      <w:r w:rsidRPr="00A17C3C">
        <w:rPr>
          <w:rFonts w:ascii="Helvetica" w:hAnsi="Helvetica" w:cs="Arial"/>
          <w:sz w:val="16"/>
          <w:szCs w:val="16"/>
        </w:rPr>
        <w:t xml:space="preserve">, </w:t>
      </w:r>
      <w:r w:rsidRPr="00A17C3C">
        <w:rPr>
          <w:rFonts w:ascii="Helvetica" w:hAnsi="Helvetica" w:cs="Arial"/>
          <w:color w:val="000000"/>
          <w:sz w:val="16"/>
          <w:szCs w:val="16"/>
        </w:rPr>
        <w:t xml:space="preserve">o qual poderá ser obtido no endereço </w:t>
      </w:r>
      <w:hyperlink r:id="rId9" w:history="1">
        <w:r w:rsidRPr="00A17C3C">
          <w:rPr>
            <w:rStyle w:val="Hyperlink"/>
            <w:rFonts w:ascii="Helvetica" w:hAnsi="Helvetica" w:cs="Arial"/>
            <w:sz w:val="16"/>
            <w:szCs w:val="16"/>
          </w:rPr>
          <w:t>http://www.receita.fazenda.gov.br/PessoaJuridica/CNPJ/cnpjreva/Cnpjreva_Solicitacao.asp</w:t>
        </w:r>
      </w:hyperlink>
      <w:r w:rsidRPr="00A17C3C">
        <w:rPr>
          <w:rFonts w:ascii="Helvetica" w:hAnsi="Helvetica" w:cs="Arial"/>
          <w:color w:val="000000"/>
          <w:sz w:val="16"/>
          <w:szCs w:val="16"/>
        </w:rPr>
        <w:t>;</w:t>
      </w:r>
    </w:p>
    <w:p w14:paraId="3905B09F" w14:textId="77777777" w:rsidR="00796EC0" w:rsidRPr="00A17C3C" w:rsidRDefault="00796EC0" w:rsidP="00A17C3C">
      <w:pPr>
        <w:pStyle w:val="Cabealho"/>
        <w:numPr>
          <w:ilvl w:val="0"/>
          <w:numId w:val="2"/>
        </w:numPr>
        <w:tabs>
          <w:tab w:val="clear" w:pos="4252"/>
          <w:tab w:val="clear" w:pos="8504"/>
          <w:tab w:val="num" w:pos="284"/>
          <w:tab w:val="center" w:pos="4419"/>
          <w:tab w:val="right" w:pos="8838"/>
          <w:tab w:val="left" w:pos="11678"/>
          <w:tab w:val="left" w:pos="12398"/>
          <w:tab w:val="left" w:pos="12552"/>
          <w:tab w:val="left" w:pos="13118"/>
          <w:tab w:val="left" w:pos="13272"/>
          <w:tab w:val="left" w:pos="13838"/>
          <w:tab w:val="left" w:pos="13992"/>
          <w:tab w:val="left" w:pos="14558"/>
          <w:tab w:val="left" w:pos="14712"/>
          <w:tab w:val="left" w:pos="15278"/>
          <w:tab w:val="left" w:pos="15432"/>
          <w:tab w:val="left" w:pos="15998"/>
          <w:tab w:val="left" w:pos="16152"/>
          <w:tab w:val="left" w:pos="16718"/>
          <w:tab w:val="left" w:pos="16872"/>
          <w:tab w:val="left" w:pos="17341"/>
          <w:tab w:val="left" w:pos="17438"/>
          <w:tab w:val="left" w:pos="17592"/>
          <w:tab w:val="left" w:pos="18036"/>
          <w:tab w:val="left" w:pos="18312"/>
          <w:tab w:val="left" w:pos="19032"/>
          <w:tab w:val="left" w:pos="19501"/>
          <w:tab w:val="left" w:pos="20221"/>
          <w:tab w:val="left" w:pos="20941"/>
          <w:tab w:val="left" w:pos="21661"/>
          <w:tab w:val="left" w:pos="22381"/>
          <w:tab w:val="left" w:pos="23101"/>
        </w:tabs>
        <w:suppressAutoHyphens/>
        <w:spacing w:line="360" w:lineRule="auto"/>
        <w:ind w:left="284" w:hanging="284"/>
        <w:jc w:val="both"/>
        <w:rPr>
          <w:rFonts w:ascii="Helvetica" w:hAnsi="Helvetica" w:cs="Arial"/>
          <w:color w:val="000000"/>
          <w:sz w:val="16"/>
          <w:szCs w:val="16"/>
        </w:rPr>
      </w:pPr>
      <w:r w:rsidRPr="00A17C3C">
        <w:rPr>
          <w:rFonts w:ascii="Helvetica" w:hAnsi="Helvetica" w:cs="Arial"/>
          <w:b/>
          <w:color w:val="000000"/>
          <w:sz w:val="16"/>
          <w:szCs w:val="16"/>
        </w:rPr>
        <w:t>Prova de regularidade com os Tributos Federais e à Dívida Ativa da União</w:t>
      </w:r>
      <w:r w:rsidRPr="00A17C3C">
        <w:rPr>
          <w:rFonts w:ascii="Helvetica" w:hAnsi="Helvetica" w:cs="Arial"/>
          <w:color w:val="000000"/>
          <w:sz w:val="16"/>
          <w:szCs w:val="16"/>
        </w:rPr>
        <w:t xml:space="preserve">, por meio da apresentação da Certidão Negativa de Débito, seja Negativa ou Positiva com efeitos de negativa, desde que sob o abrigo do art. 206 do Código Tributário Nacional, a qual poderá ser obtida pelo endereço </w:t>
      </w:r>
      <w:hyperlink r:id="rId10" w:history="1">
        <w:r w:rsidRPr="00A17C3C">
          <w:rPr>
            <w:rStyle w:val="Hyperlink"/>
            <w:rFonts w:ascii="Helvetica" w:hAnsi="Helvetica" w:cs="Arial"/>
            <w:sz w:val="16"/>
            <w:szCs w:val="16"/>
          </w:rPr>
          <w:t>http://www.receita.fazenda.gov.br/Aplicacoes/ATSPO/Certidao/CNDConjuntaSegVia/NICertidaoSegVia.asp?Tipo=1</w:t>
        </w:r>
      </w:hyperlink>
    </w:p>
    <w:p w14:paraId="2A55A505" w14:textId="77777777" w:rsidR="00796EC0" w:rsidRPr="00A17C3C" w:rsidRDefault="00796EC0" w:rsidP="00A17C3C">
      <w:pPr>
        <w:pStyle w:val="Cabealho"/>
        <w:numPr>
          <w:ilvl w:val="0"/>
          <w:numId w:val="2"/>
        </w:numPr>
        <w:tabs>
          <w:tab w:val="clear" w:pos="4252"/>
          <w:tab w:val="clear" w:pos="8504"/>
          <w:tab w:val="num" w:pos="284"/>
          <w:tab w:val="center" w:pos="4419"/>
          <w:tab w:val="right" w:pos="8838"/>
          <w:tab w:val="left" w:pos="11678"/>
          <w:tab w:val="left" w:pos="12398"/>
          <w:tab w:val="left" w:pos="12552"/>
          <w:tab w:val="left" w:pos="13118"/>
          <w:tab w:val="left" w:pos="13272"/>
          <w:tab w:val="left" w:pos="13838"/>
          <w:tab w:val="left" w:pos="13992"/>
          <w:tab w:val="left" w:pos="14558"/>
          <w:tab w:val="left" w:pos="14712"/>
          <w:tab w:val="left" w:pos="15278"/>
          <w:tab w:val="left" w:pos="15432"/>
          <w:tab w:val="left" w:pos="15998"/>
          <w:tab w:val="left" w:pos="16152"/>
          <w:tab w:val="left" w:pos="16718"/>
          <w:tab w:val="left" w:pos="16872"/>
          <w:tab w:val="left" w:pos="17341"/>
          <w:tab w:val="left" w:pos="17438"/>
          <w:tab w:val="left" w:pos="17592"/>
          <w:tab w:val="left" w:pos="18036"/>
          <w:tab w:val="left" w:pos="18312"/>
          <w:tab w:val="left" w:pos="19032"/>
          <w:tab w:val="left" w:pos="19501"/>
          <w:tab w:val="left" w:pos="20221"/>
          <w:tab w:val="left" w:pos="20941"/>
          <w:tab w:val="left" w:pos="21661"/>
          <w:tab w:val="left" w:pos="22381"/>
          <w:tab w:val="left" w:pos="23101"/>
        </w:tabs>
        <w:suppressAutoHyphens/>
        <w:spacing w:line="360" w:lineRule="auto"/>
        <w:ind w:left="284" w:hanging="284"/>
        <w:jc w:val="both"/>
        <w:rPr>
          <w:rFonts w:ascii="Helvetica" w:hAnsi="Helvetica" w:cs="Arial"/>
          <w:color w:val="000000"/>
          <w:sz w:val="16"/>
          <w:szCs w:val="16"/>
        </w:rPr>
      </w:pPr>
      <w:r w:rsidRPr="00A17C3C">
        <w:rPr>
          <w:rFonts w:ascii="Helvetica" w:hAnsi="Helvetica" w:cs="Arial"/>
          <w:b/>
          <w:color w:val="000000"/>
          <w:sz w:val="16"/>
          <w:szCs w:val="16"/>
        </w:rPr>
        <w:t>Prova de regularidade relativa ao Fundo de Garantia por Tempo de Serviço</w:t>
      </w:r>
      <w:r w:rsidRPr="00A17C3C">
        <w:rPr>
          <w:rFonts w:ascii="Helvetica" w:hAnsi="Helvetica" w:cs="Arial"/>
          <w:color w:val="000000"/>
          <w:sz w:val="16"/>
          <w:szCs w:val="16"/>
        </w:rPr>
        <w:t xml:space="preserve">, expedido pela Caixa Econômica Federal, por meio da Certidão Negativa de Débito, seja Negativa ou Positiva com efeitos de negativa, desde que sob o abrigo do art. 206 do Código Tributário Nacional, a qual poderá ser obtida no endereço </w:t>
      </w:r>
      <w:hyperlink r:id="rId11" w:history="1">
        <w:r w:rsidRPr="00A17C3C">
          <w:rPr>
            <w:rStyle w:val="Hyperlink"/>
            <w:rFonts w:ascii="Helvetica" w:hAnsi="Helvetica" w:cs="Arial"/>
            <w:sz w:val="16"/>
            <w:szCs w:val="16"/>
          </w:rPr>
          <w:t>https://webp.caixa.gov.br/cidadao/Crf/FgeCfSCriteriosPesquisa.asp</w:t>
        </w:r>
      </w:hyperlink>
      <w:r w:rsidRPr="00A17C3C">
        <w:rPr>
          <w:rStyle w:val="Hyperlink"/>
          <w:rFonts w:ascii="Helvetica" w:hAnsi="Helvetica" w:cs="Arial"/>
          <w:sz w:val="16"/>
          <w:szCs w:val="16"/>
        </w:rPr>
        <w:t>;</w:t>
      </w:r>
    </w:p>
    <w:p w14:paraId="32A881D1" w14:textId="77777777" w:rsidR="00796EC0" w:rsidRPr="00A17C3C" w:rsidRDefault="00796EC0" w:rsidP="00A17C3C">
      <w:pPr>
        <w:pStyle w:val="Cabealho"/>
        <w:numPr>
          <w:ilvl w:val="0"/>
          <w:numId w:val="2"/>
        </w:numPr>
        <w:tabs>
          <w:tab w:val="clear" w:pos="1414"/>
          <w:tab w:val="clear" w:pos="4252"/>
          <w:tab w:val="clear" w:pos="8504"/>
          <w:tab w:val="num" w:pos="284"/>
          <w:tab w:val="center" w:pos="4419"/>
          <w:tab w:val="right" w:pos="8838"/>
          <w:tab w:val="left" w:pos="11678"/>
          <w:tab w:val="left" w:pos="12398"/>
          <w:tab w:val="left" w:pos="12552"/>
          <w:tab w:val="left" w:pos="13118"/>
          <w:tab w:val="left" w:pos="13272"/>
          <w:tab w:val="left" w:pos="13838"/>
          <w:tab w:val="left" w:pos="13992"/>
          <w:tab w:val="left" w:pos="14558"/>
          <w:tab w:val="left" w:pos="14712"/>
          <w:tab w:val="left" w:pos="15278"/>
          <w:tab w:val="left" w:pos="15432"/>
          <w:tab w:val="left" w:pos="15998"/>
          <w:tab w:val="left" w:pos="16152"/>
          <w:tab w:val="left" w:pos="16718"/>
          <w:tab w:val="left" w:pos="16872"/>
          <w:tab w:val="left" w:pos="17341"/>
          <w:tab w:val="left" w:pos="17438"/>
          <w:tab w:val="left" w:pos="17592"/>
          <w:tab w:val="left" w:pos="18036"/>
          <w:tab w:val="left" w:pos="18312"/>
          <w:tab w:val="left" w:pos="19032"/>
          <w:tab w:val="left" w:pos="19501"/>
          <w:tab w:val="left" w:pos="20221"/>
          <w:tab w:val="left" w:pos="20941"/>
          <w:tab w:val="left" w:pos="21661"/>
          <w:tab w:val="left" w:pos="22381"/>
          <w:tab w:val="left" w:pos="23101"/>
        </w:tabs>
        <w:suppressAutoHyphens/>
        <w:spacing w:line="360" w:lineRule="auto"/>
        <w:ind w:left="284" w:hanging="284"/>
        <w:jc w:val="both"/>
        <w:rPr>
          <w:rFonts w:ascii="Helvetica" w:hAnsi="Helvetica" w:cs="Arial"/>
          <w:color w:val="000000"/>
          <w:sz w:val="16"/>
          <w:szCs w:val="16"/>
        </w:rPr>
      </w:pPr>
      <w:r w:rsidRPr="00A17C3C">
        <w:rPr>
          <w:rFonts w:ascii="Helvetica" w:hAnsi="Helvetica" w:cs="Arial"/>
          <w:b/>
          <w:color w:val="000000"/>
          <w:sz w:val="16"/>
          <w:szCs w:val="16"/>
        </w:rPr>
        <w:t>Prova de inscrição no cadastro de contribuintes estadual ou municipal</w:t>
      </w:r>
      <w:r w:rsidRPr="00A17C3C">
        <w:rPr>
          <w:rFonts w:ascii="Helvetica" w:hAnsi="Helvetica" w:cs="Arial"/>
          <w:color w:val="000000"/>
          <w:sz w:val="16"/>
          <w:szCs w:val="16"/>
        </w:rPr>
        <w:t>, se houver relativo ao domicílio ou sede da licitante, pertinente ao seu ramo de atividade e compatível com o objeto desta licitação;</w:t>
      </w:r>
    </w:p>
    <w:p w14:paraId="0588EFF8" w14:textId="77777777" w:rsidR="00796EC0" w:rsidRPr="00A17C3C" w:rsidRDefault="00796EC0" w:rsidP="00A17C3C">
      <w:pPr>
        <w:pStyle w:val="Cabealho"/>
        <w:numPr>
          <w:ilvl w:val="0"/>
          <w:numId w:val="2"/>
        </w:numPr>
        <w:tabs>
          <w:tab w:val="clear" w:pos="1414"/>
          <w:tab w:val="clear" w:pos="4252"/>
          <w:tab w:val="clear" w:pos="8504"/>
          <w:tab w:val="num" w:pos="284"/>
          <w:tab w:val="center" w:pos="4419"/>
          <w:tab w:val="right" w:pos="8838"/>
          <w:tab w:val="left" w:pos="11678"/>
          <w:tab w:val="left" w:pos="12398"/>
          <w:tab w:val="left" w:pos="12552"/>
          <w:tab w:val="left" w:pos="13118"/>
          <w:tab w:val="left" w:pos="13272"/>
          <w:tab w:val="left" w:pos="13838"/>
          <w:tab w:val="left" w:pos="13992"/>
          <w:tab w:val="left" w:pos="14558"/>
          <w:tab w:val="left" w:pos="14712"/>
          <w:tab w:val="left" w:pos="15278"/>
          <w:tab w:val="left" w:pos="15432"/>
          <w:tab w:val="left" w:pos="15998"/>
          <w:tab w:val="left" w:pos="16152"/>
          <w:tab w:val="left" w:pos="16718"/>
          <w:tab w:val="left" w:pos="16872"/>
          <w:tab w:val="left" w:pos="17341"/>
          <w:tab w:val="left" w:pos="17438"/>
          <w:tab w:val="left" w:pos="17592"/>
          <w:tab w:val="left" w:pos="18036"/>
          <w:tab w:val="left" w:pos="18312"/>
          <w:tab w:val="left" w:pos="19032"/>
          <w:tab w:val="left" w:pos="19501"/>
          <w:tab w:val="left" w:pos="20221"/>
          <w:tab w:val="left" w:pos="20941"/>
          <w:tab w:val="left" w:pos="21661"/>
          <w:tab w:val="left" w:pos="22381"/>
          <w:tab w:val="left" w:pos="23101"/>
        </w:tabs>
        <w:suppressAutoHyphens/>
        <w:spacing w:line="360" w:lineRule="auto"/>
        <w:ind w:left="284" w:hanging="284"/>
        <w:jc w:val="both"/>
        <w:rPr>
          <w:rFonts w:ascii="Helvetica" w:hAnsi="Helvetica" w:cs="Arial"/>
          <w:color w:val="000000"/>
          <w:sz w:val="16"/>
          <w:szCs w:val="16"/>
        </w:rPr>
      </w:pPr>
      <w:r w:rsidRPr="00A17C3C">
        <w:rPr>
          <w:rFonts w:ascii="Helvetica" w:hAnsi="Helvetica" w:cs="Arial"/>
          <w:b/>
          <w:color w:val="000000"/>
          <w:sz w:val="16"/>
          <w:szCs w:val="16"/>
        </w:rPr>
        <w:t>Prova de regularidade com a Fazenda Estadual</w:t>
      </w:r>
      <w:r w:rsidRPr="00A17C3C">
        <w:rPr>
          <w:rFonts w:ascii="Helvetica" w:hAnsi="Helvetica" w:cs="Arial"/>
          <w:color w:val="000000"/>
          <w:sz w:val="16"/>
          <w:szCs w:val="16"/>
        </w:rPr>
        <w:t xml:space="preserve"> do domicílio ou sede da licitante, o qual poder;</w:t>
      </w:r>
    </w:p>
    <w:p w14:paraId="716AA3AE" w14:textId="77777777" w:rsidR="00796EC0" w:rsidRPr="00A17C3C" w:rsidRDefault="00796EC0" w:rsidP="00A17C3C">
      <w:pPr>
        <w:pStyle w:val="Cabealho"/>
        <w:numPr>
          <w:ilvl w:val="0"/>
          <w:numId w:val="2"/>
        </w:numPr>
        <w:tabs>
          <w:tab w:val="clear" w:pos="1414"/>
          <w:tab w:val="clear" w:pos="4252"/>
          <w:tab w:val="clear" w:pos="8504"/>
          <w:tab w:val="num" w:pos="284"/>
          <w:tab w:val="center" w:pos="4419"/>
          <w:tab w:val="right" w:pos="8838"/>
          <w:tab w:val="left" w:pos="11678"/>
          <w:tab w:val="left" w:pos="12398"/>
          <w:tab w:val="left" w:pos="12552"/>
          <w:tab w:val="left" w:pos="13118"/>
          <w:tab w:val="left" w:pos="13272"/>
          <w:tab w:val="left" w:pos="13838"/>
          <w:tab w:val="left" w:pos="13992"/>
          <w:tab w:val="left" w:pos="14558"/>
          <w:tab w:val="left" w:pos="14712"/>
          <w:tab w:val="left" w:pos="15278"/>
          <w:tab w:val="left" w:pos="15432"/>
          <w:tab w:val="left" w:pos="15998"/>
          <w:tab w:val="left" w:pos="16152"/>
          <w:tab w:val="left" w:pos="16718"/>
          <w:tab w:val="left" w:pos="16872"/>
          <w:tab w:val="left" w:pos="17341"/>
          <w:tab w:val="left" w:pos="17438"/>
          <w:tab w:val="left" w:pos="17592"/>
          <w:tab w:val="left" w:pos="18036"/>
          <w:tab w:val="left" w:pos="18312"/>
          <w:tab w:val="left" w:pos="19032"/>
          <w:tab w:val="left" w:pos="19501"/>
          <w:tab w:val="left" w:pos="20221"/>
          <w:tab w:val="left" w:pos="20941"/>
          <w:tab w:val="left" w:pos="21661"/>
          <w:tab w:val="left" w:pos="22381"/>
          <w:tab w:val="left" w:pos="23101"/>
        </w:tabs>
        <w:suppressAutoHyphens/>
        <w:spacing w:line="360" w:lineRule="auto"/>
        <w:ind w:left="284" w:hanging="284"/>
        <w:jc w:val="both"/>
        <w:rPr>
          <w:rFonts w:ascii="Helvetica" w:hAnsi="Helvetica" w:cs="Arial"/>
          <w:color w:val="000000"/>
          <w:sz w:val="16"/>
          <w:szCs w:val="16"/>
        </w:rPr>
      </w:pPr>
      <w:r w:rsidRPr="00A17C3C">
        <w:rPr>
          <w:rFonts w:ascii="Helvetica" w:hAnsi="Helvetica" w:cs="Arial"/>
          <w:b/>
          <w:color w:val="000000"/>
          <w:sz w:val="16"/>
          <w:szCs w:val="16"/>
        </w:rPr>
        <w:t>Prova de regularidade com a Fazenda Municipal</w:t>
      </w:r>
      <w:r w:rsidRPr="00A17C3C">
        <w:rPr>
          <w:rFonts w:ascii="Helvetica" w:hAnsi="Helvetica" w:cs="Arial"/>
          <w:color w:val="000000"/>
          <w:sz w:val="16"/>
          <w:szCs w:val="16"/>
        </w:rPr>
        <w:t xml:space="preserve"> do domicílio ou sede da licitante;</w:t>
      </w:r>
    </w:p>
    <w:p w14:paraId="231638F5" w14:textId="77777777" w:rsidR="00796EC0" w:rsidRPr="00A17C3C" w:rsidRDefault="00796EC0" w:rsidP="00A17C3C">
      <w:pPr>
        <w:pStyle w:val="Cabealho"/>
        <w:numPr>
          <w:ilvl w:val="0"/>
          <w:numId w:val="2"/>
        </w:numPr>
        <w:tabs>
          <w:tab w:val="clear" w:pos="1414"/>
          <w:tab w:val="clear" w:pos="4252"/>
          <w:tab w:val="clear" w:pos="8504"/>
          <w:tab w:val="num" w:pos="284"/>
          <w:tab w:val="center" w:pos="4419"/>
          <w:tab w:val="right" w:pos="8838"/>
          <w:tab w:val="left" w:pos="11678"/>
          <w:tab w:val="left" w:pos="12398"/>
          <w:tab w:val="left" w:pos="12552"/>
          <w:tab w:val="left" w:pos="13118"/>
          <w:tab w:val="left" w:pos="13272"/>
          <w:tab w:val="left" w:pos="13838"/>
          <w:tab w:val="left" w:pos="13992"/>
          <w:tab w:val="left" w:pos="14558"/>
          <w:tab w:val="left" w:pos="14712"/>
          <w:tab w:val="left" w:pos="15278"/>
          <w:tab w:val="left" w:pos="15432"/>
          <w:tab w:val="left" w:pos="15998"/>
          <w:tab w:val="left" w:pos="16152"/>
          <w:tab w:val="left" w:pos="16718"/>
          <w:tab w:val="left" w:pos="16872"/>
          <w:tab w:val="left" w:pos="17341"/>
          <w:tab w:val="left" w:pos="17438"/>
          <w:tab w:val="left" w:pos="17592"/>
          <w:tab w:val="left" w:pos="18036"/>
          <w:tab w:val="left" w:pos="18312"/>
          <w:tab w:val="left" w:pos="19032"/>
          <w:tab w:val="left" w:pos="19501"/>
          <w:tab w:val="left" w:pos="20221"/>
          <w:tab w:val="left" w:pos="20941"/>
          <w:tab w:val="left" w:pos="21661"/>
          <w:tab w:val="left" w:pos="22381"/>
          <w:tab w:val="left" w:pos="23101"/>
        </w:tabs>
        <w:suppressAutoHyphens/>
        <w:spacing w:line="360" w:lineRule="auto"/>
        <w:ind w:left="284" w:hanging="284"/>
        <w:jc w:val="both"/>
        <w:rPr>
          <w:rFonts w:ascii="Helvetica" w:hAnsi="Helvetica" w:cs="Arial"/>
          <w:color w:val="000000"/>
          <w:sz w:val="16"/>
          <w:szCs w:val="16"/>
        </w:rPr>
      </w:pPr>
      <w:r w:rsidRPr="00A17C3C">
        <w:rPr>
          <w:rFonts w:ascii="Helvetica" w:hAnsi="Helvetica" w:cs="Arial"/>
          <w:b/>
          <w:color w:val="000000"/>
          <w:sz w:val="16"/>
          <w:szCs w:val="16"/>
        </w:rPr>
        <w:t>Prova de inexistência de débitos inadimplidos perante a Justiça do Trabalho</w:t>
      </w:r>
      <w:r w:rsidRPr="00A17C3C">
        <w:rPr>
          <w:rFonts w:ascii="Helvetica" w:hAnsi="Helvetica" w:cs="Arial"/>
          <w:color w:val="000000"/>
          <w:sz w:val="16"/>
          <w:szCs w:val="16"/>
        </w:rPr>
        <w:t xml:space="preserve">, mediante a apresentação de certidão negativa (CNDT), nos termos do Título VII-A da Consolidação das Leis do Trabalho, aprovada pelo Decreto-Lei nº 5.452, de 1º de maio de 1943, a qual poderá ser obtida no endereço </w:t>
      </w:r>
      <w:hyperlink r:id="rId12" w:history="1">
        <w:r w:rsidRPr="00A17C3C">
          <w:rPr>
            <w:rStyle w:val="Hyperlink"/>
            <w:rFonts w:ascii="Helvetica" w:hAnsi="Helvetica" w:cs="Arial"/>
            <w:sz w:val="16"/>
            <w:szCs w:val="16"/>
          </w:rPr>
          <w:t>www.tst.jus.br/certidao</w:t>
        </w:r>
      </w:hyperlink>
      <w:r w:rsidRPr="00A17C3C">
        <w:rPr>
          <w:rFonts w:ascii="Helvetica" w:hAnsi="Helvetica" w:cs="Arial"/>
          <w:color w:val="000000"/>
          <w:sz w:val="16"/>
          <w:szCs w:val="16"/>
        </w:rPr>
        <w:t>.</w:t>
      </w:r>
    </w:p>
    <w:p w14:paraId="2693D477" w14:textId="77777777" w:rsidR="00796EC0" w:rsidRPr="00A17C3C" w:rsidRDefault="00796EC0" w:rsidP="00796EC0">
      <w:pPr>
        <w:pStyle w:val="Cabealho"/>
        <w:tabs>
          <w:tab w:val="center" w:pos="4419"/>
          <w:tab w:val="right" w:pos="8838"/>
          <w:tab w:val="left" w:pos="11678"/>
          <w:tab w:val="left" w:pos="12398"/>
          <w:tab w:val="left" w:pos="12552"/>
          <w:tab w:val="left" w:pos="13118"/>
          <w:tab w:val="left" w:pos="13272"/>
          <w:tab w:val="left" w:pos="13838"/>
          <w:tab w:val="left" w:pos="13992"/>
          <w:tab w:val="left" w:pos="14558"/>
          <w:tab w:val="left" w:pos="14712"/>
          <w:tab w:val="left" w:pos="15278"/>
          <w:tab w:val="left" w:pos="15432"/>
          <w:tab w:val="left" w:pos="15998"/>
          <w:tab w:val="left" w:pos="16152"/>
          <w:tab w:val="left" w:pos="16718"/>
          <w:tab w:val="left" w:pos="16872"/>
          <w:tab w:val="left" w:pos="17341"/>
          <w:tab w:val="left" w:pos="17438"/>
          <w:tab w:val="left" w:pos="17592"/>
          <w:tab w:val="left" w:pos="18036"/>
          <w:tab w:val="left" w:pos="18312"/>
          <w:tab w:val="left" w:pos="19032"/>
          <w:tab w:val="left" w:pos="19501"/>
          <w:tab w:val="left" w:pos="20221"/>
          <w:tab w:val="left" w:pos="20941"/>
          <w:tab w:val="left" w:pos="21661"/>
          <w:tab w:val="left" w:pos="22381"/>
          <w:tab w:val="left" w:pos="23101"/>
        </w:tabs>
        <w:suppressAutoHyphens/>
        <w:spacing w:line="120" w:lineRule="auto"/>
        <w:jc w:val="both"/>
        <w:rPr>
          <w:rFonts w:ascii="Helvetica" w:hAnsi="Helvetica" w:cs="Arial"/>
          <w:color w:val="000000"/>
          <w:sz w:val="16"/>
          <w:szCs w:val="16"/>
        </w:rPr>
      </w:pPr>
    </w:p>
    <w:p w14:paraId="104A9B52" w14:textId="77777777" w:rsidR="00796EC0" w:rsidRPr="00A17C3C" w:rsidRDefault="00796EC0" w:rsidP="00796EC0">
      <w:pPr>
        <w:autoSpaceDE w:val="0"/>
        <w:autoSpaceDN w:val="0"/>
        <w:adjustRightInd w:val="0"/>
        <w:spacing w:line="360" w:lineRule="auto"/>
        <w:jc w:val="both"/>
        <w:rPr>
          <w:rFonts w:ascii="Helvetica" w:hAnsi="Helvetica" w:cs="Arial"/>
          <w:b/>
          <w:color w:val="000000"/>
          <w:sz w:val="16"/>
          <w:szCs w:val="16"/>
        </w:rPr>
      </w:pPr>
      <w:r w:rsidRPr="00A17C3C">
        <w:rPr>
          <w:rFonts w:ascii="Helvetica" w:hAnsi="Helvetica" w:cs="Arial"/>
          <w:b/>
          <w:color w:val="000000"/>
          <w:sz w:val="16"/>
          <w:szCs w:val="16"/>
        </w:rPr>
        <w:t>5.2 – CONSIDERAÇÕES GERAIS SOBRE OS DOCUMENTOS</w:t>
      </w:r>
    </w:p>
    <w:p w14:paraId="19355436" w14:textId="77777777" w:rsidR="00796EC0" w:rsidRPr="00A17C3C" w:rsidRDefault="00796EC0" w:rsidP="00796EC0">
      <w:pPr>
        <w:tabs>
          <w:tab w:val="num" w:pos="0"/>
          <w:tab w:val="num" w:pos="1440"/>
        </w:tabs>
        <w:spacing w:line="360" w:lineRule="auto"/>
        <w:jc w:val="both"/>
        <w:rPr>
          <w:rFonts w:ascii="Helvetica" w:hAnsi="Helvetica" w:cs="Arial"/>
          <w:color w:val="000000"/>
          <w:sz w:val="16"/>
          <w:szCs w:val="16"/>
        </w:rPr>
      </w:pPr>
      <w:r w:rsidRPr="00A17C3C">
        <w:rPr>
          <w:rFonts w:ascii="Helvetica" w:hAnsi="Helvetica" w:cs="Arial"/>
          <w:color w:val="000000"/>
          <w:sz w:val="16"/>
          <w:szCs w:val="16"/>
        </w:rPr>
        <w:t>5.2.1 – A documentação poderá ser apresentada em fotocópias, exceto termo sensitivo.</w:t>
      </w:r>
    </w:p>
    <w:p w14:paraId="2DEC50AB" w14:textId="77777777" w:rsidR="00796EC0" w:rsidRPr="00A17C3C" w:rsidRDefault="00796EC0" w:rsidP="00796EC0">
      <w:pPr>
        <w:tabs>
          <w:tab w:val="num" w:pos="0"/>
          <w:tab w:val="num" w:pos="1440"/>
        </w:tabs>
        <w:spacing w:line="360" w:lineRule="auto"/>
        <w:jc w:val="both"/>
        <w:rPr>
          <w:rFonts w:ascii="Helvetica" w:hAnsi="Helvetica" w:cs="Arial"/>
          <w:color w:val="000000"/>
          <w:sz w:val="16"/>
          <w:szCs w:val="16"/>
        </w:rPr>
      </w:pPr>
      <w:r w:rsidRPr="00A17C3C">
        <w:rPr>
          <w:rFonts w:ascii="Helvetica" w:hAnsi="Helvetica" w:cs="Arial"/>
          <w:color w:val="000000"/>
          <w:sz w:val="16"/>
          <w:szCs w:val="16"/>
        </w:rPr>
        <w:t>5.2.2 Os documentos em fotocópias deverão estar autenticados, e estarem devidamente atualizados e/ou dentro de seus respectivos prazos de validade, não sendo aceitos quaisquer tipos de protocolo. Também, serão aceitos documentos, ou vias, originais, desde que permaneçam anexados à documentação.</w:t>
      </w:r>
    </w:p>
    <w:p w14:paraId="5DDF7AAC" w14:textId="77777777"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color w:val="000000"/>
          <w:sz w:val="16"/>
          <w:szCs w:val="16"/>
        </w:rPr>
        <w:t>Se julgar necessário, a Comissão de Licitação poderá solicitar aos licitantes a apresentação dos documentos originais para fins de confrontação com as fotocópias apresentadas.</w:t>
      </w:r>
    </w:p>
    <w:p w14:paraId="61720E6B" w14:textId="77777777"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color w:val="000000"/>
          <w:sz w:val="16"/>
          <w:szCs w:val="16"/>
        </w:rPr>
        <w:t>5.2.3 – Os documentos que forem emitidos pela Internet estarão sujeitos à posterior conferência na página eletrônica do órgão emissor, que conferirá a sua autenticidade.</w:t>
      </w:r>
    </w:p>
    <w:p w14:paraId="6FA01B53" w14:textId="77777777"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color w:val="000000"/>
          <w:sz w:val="16"/>
          <w:szCs w:val="16"/>
        </w:rPr>
        <w:t xml:space="preserve">5.2.4 – Caso as certidões expedidas pelas Fazendas Federal, Estadual, Municipal seja POSITIVO, o SENAC se reserva o direito de só aceitá-las se </w:t>
      </w:r>
      <w:proofErr w:type="gramStart"/>
      <w:r w:rsidRPr="00A17C3C">
        <w:rPr>
          <w:rFonts w:ascii="Helvetica" w:hAnsi="Helvetica" w:cs="Arial"/>
          <w:color w:val="000000"/>
          <w:sz w:val="16"/>
          <w:szCs w:val="16"/>
        </w:rPr>
        <w:t>as mesmas</w:t>
      </w:r>
      <w:proofErr w:type="gramEnd"/>
      <w:r w:rsidRPr="00A17C3C">
        <w:rPr>
          <w:rFonts w:ascii="Helvetica" w:hAnsi="Helvetica" w:cs="Arial"/>
          <w:color w:val="000000"/>
          <w:sz w:val="16"/>
          <w:szCs w:val="16"/>
        </w:rPr>
        <w:t xml:space="preserve"> contiverem expressamente o efeito de NEGATIVA, nos termos do art. 206 do Código Tributário Nacional, passado pelo seu emitente.</w:t>
      </w:r>
    </w:p>
    <w:p w14:paraId="6C45340A" w14:textId="77777777"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color w:val="000000"/>
          <w:sz w:val="16"/>
          <w:szCs w:val="16"/>
        </w:rPr>
        <w:t>5.2.5 – Os documentos deverão ser referentes à sede do licitante, pertinentes ao seu ramo de atividade e compatíveis com o objeto licitado.</w:t>
      </w:r>
    </w:p>
    <w:p w14:paraId="35EA4B42" w14:textId="77777777"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color w:val="000000"/>
          <w:sz w:val="16"/>
          <w:szCs w:val="16"/>
        </w:rPr>
        <w:lastRenderedPageBreak/>
        <w:t>5.2.6 – Documentos que requeiram validade deverão estar válidos na data de recebimento dos envelopes. Quando o órgão emitente for omisso em relação ao prazo de validade dos mesmos, considerar-se-á o prazo de validade de 90 (noventa dias) dias, a contar da data da emissão;</w:t>
      </w:r>
    </w:p>
    <w:p w14:paraId="785604E8" w14:textId="77777777"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color w:val="000000"/>
          <w:sz w:val="16"/>
          <w:szCs w:val="16"/>
        </w:rPr>
        <w:t xml:space="preserve">5.2.7 - </w:t>
      </w:r>
      <w:r w:rsidRPr="00A17C3C">
        <w:rPr>
          <w:rFonts w:ascii="Helvetica" w:hAnsi="Helvetica" w:cs="Arial"/>
          <w:bCs/>
          <w:color w:val="000000"/>
          <w:sz w:val="16"/>
          <w:szCs w:val="16"/>
        </w:rPr>
        <w:t>Os documentos relativos à habilitação jurídica da licitante, que já tiverem sido apresentados por ocasião do credenciamento, ficam dispensados de serem inseridos no ENVELOPE Nº 02, desde que atendidas todas as formas exigidas no edital;</w:t>
      </w:r>
    </w:p>
    <w:p w14:paraId="170721A2" w14:textId="77777777" w:rsidR="00796EC0" w:rsidRPr="00A17C3C" w:rsidRDefault="00796EC0" w:rsidP="00796EC0">
      <w:pPr>
        <w:tabs>
          <w:tab w:val="center" w:pos="0"/>
        </w:tabs>
        <w:spacing w:line="360" w:lineRule="auto"/>
        <w:jc w:val="both"/>
        <w:rPr>
          <w:rFonts w:ascii="Helvetica" w:hAnsi="Helvetica" w:cs="Arial"/>
          <w:b/>
          <w:color w:val="000000"/>
          <w:sz w:val="16"/>
          <w:szCs w:val="16"/>
        </w:rPr>
      </w:pPr>
      <w:r w:rsidRPr="00A17C3C">
        <w:rPr>
          <w:rFonts w:ascii="Helvetica" w:hAnsi="Helvetica" w:cs="Arial"/>
          <w:color w:val="000000"/>
          <w:sz w:val="16"/>
          <w:szCs w:val="16"/>
        </w:rPr>
        <w:t>5.2.8 - Comissão de licitação poderá conferir qualquer documento, à vista dos originais, somente durante a sessão de abertura da licitação</w:t>
      </w:r>
      <w:r w:rsidRPr="00A17C3C">
        <w:rPr>
          <w:rFonts w:ascii="Helvetica" w:hAnsi="Helvetica" w:cs="Arial"/>
          <w:b/>
          <w:color w:val="000000"/>
          <w:sz w:val="16"/>
          <w:szCs w:val="16"/>
        </w:rPr>
        <w:t>;</w:t>
      </w:r>
    </w:p>
    <w:p w14:paraId="07A20651" w14:textId="77777777" w:rsidR="00796EC0" w:rsidRPr="00A17C3C" w:rsidRDefault="00796EC0" w:rsidP="00796EC0">
      <w:pPr>
        <w:tabs>
          <w:tab w:val="center" w:pos="0"/>
        </w:tabs>
        <w:spacing w:line="360" w:lineRule="auto"/>
        <w:jc w:val="both"/>
        <w:rPr>
          <w:rFonts w:ascii="Helvetica" w:hAnsi="Helvetica" w:cs="Arial"/>
          <w:color w:val="000000"/>
          <w:sz w:val="16"/>
          <w:szCs w:val="16"/>
        </w:rPr>
      </w:pPr>
      <w:r w:rsidRPr="00A17C3C">
        <w:rPr>
          <w:rFonts w:ascii="Helvetica" w:hAnsi="Helvetica" w:cs="Arial"/>
          <w:color w:val="000000"/>
          <w:sz w:val="16"/>
          <w:szCs w:val="16"/>
        </w:rPr>
        <w:t>5.2.9 – Em sendo detectado pela Comissão de licitação, a qualquer tempo, algum documento inautêntico, que de fato ficou impossível de verificar durante a Sessão, o SENAC se resguarda ao direito de poder inabilitar ou desclassificar a empresa.</w:t>
      </w:r>
    </w:p>
    <w:p w14:paraId="6DD90952" w14:textId="77777777" w:rsidR="00796EC0" w:rsidRPr="00A17C3C" w:rsidRDefault="00796EC0" w:rsidP="00796EC0">
      <w:pPr>
        <w:autoSpaceDE w:val="0"/>
        <w:autoSpaceDN w:val="0"/>
        <w:adjustRightInd w:val="0"/>
        <w:spacing w:line="120" w:lineRule="auto"/>
        <w:jc w:val="both"/>
        <w:rPr>
          <w:rFonts w:ascii="Helvetica" w:hAnsi="Helvetica" w:cs="Arial"/>
          <w:color w:val="000000"/>
          <w:sz w:val="16"/>
          <w:szCs w:val="16"/>
        </w:rPr>
      </w:pPr>
    </w:p>
    <w:p w14:paraId="3A477BF6" w14:textId="77777777" w:rsidR="00796EC0" w:rsidRPr="00A17C3C" w:rsidRDefault="00796EC0" w:rsidP="00796EC0">
      <w:pPr>
        <w:autoSpaceDE w:val="0"/>
        <w:autoSpaceDN w:val="0"/>
        <w:adjustRightInd w:val="0"/>
        <w:spacing w:line="360" w:lineRule="auto"/>
        <w:jc w:val="both"/>
        <w:rPr>
          <w:rFonts w:ascii="Helvetica" w:hAnsi="Helvetica" w:cs="Arial"/>
          <w:b/>
          <w:bCs/>
          <w:color w:val="000000"/>
          <w:sz w:val="16"/>
          <w:szCs w:val="16"/>
        </w:rPr>
      </w:pPr>
      <w:r w:rsidRPr="00A17C3C">
        <w:rPr>
          <w:rFonts w:ascii="Helvetica" w:hAnsi="Helvetica" w:cs="Arial"/>
          <w:b/>
          <w:bCs/>
          <w:color w:val="000000"/>
          <w:sz w:val="16"/>
          <w:szCs w:val="16"/>
        </w:rPr>
        <w:t>6 – PROPOSTA COMERCIAL</w:t>
      </w:r>
    </w:p>
    <w:p w14:paraId="636B58DE" w14:textId="77777777"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color w:val="000000"/>
          <w:sz w:val="16"/>
          <w:szCs w:val="16"/>
        </w:rPr>
        <w:t>6.1 – As propostas deverão atender às seguintes exigências:</w:t>
      </w:r>
    </w:p>
    <w:p w14:paraId="283D27F3" w14:textId="77777777"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color w:val="000000"/>
          <w:sz w:val="16"/>
          <w:szCs w:val="16"/>
        </w:rPr>
        <w:t>6.1.1 – Ater-se a este edital e seus anexos;</w:t>
      </w:r>
    </w:p>
    <w:p w14:paraId="4D324CF3" w14:textId="77777777"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sz w:val="16"/>
          <w:szCs w:val="16"/>
        </w:rPr>
        <w:t>6.1.2 –</w:t>
      </w:r>
      <w:r w:rsidRPr="00A17C3C">
        <w:rPr>
          <w:rFonts w:ascii="Helvetica" w:hAnsi="Helvetica" w:cs="Arial"/>
          <w:color w:val="FF0000"/>
          <w:sz w:val="16"/>
          <w:szCs w:val="16"/>
        </w:rPr>
        <w:t xml:space="preserve"> </w:t>
      </w:r>
      <w:r w:rsidRPr="00A17C3C">
        <w:rPr>
          <w:rFonts w:ascii="Helvetica" w:hAnsi="Helvetica" w:cs="Arial"/>
          <w:color w:val="000000"/>
          <w:sz w:val="16"/>
          <w:szCs w:val="16"/>
        </w:rPr>
        <w:t>A proposta comercial deverá ser apresentada, mecanografada ou digitada, em folhas sequencialmente numeradas e todas rubricadas, sem rasuras, ressalvas, entrelinhas ou emendas (conforme modelo no Anexo II), sendo a última folha datada e assinada por responsável pela empresa ou seu representante legal, em envelope fechado, devidamente identificado, na forma do item 4.2 deste edital, constituindo o envelope nº 01 – PROPOSTA COMERCIAL;</w:t>
      </w:r>
    </w:p>
    <w:p w14:paraId="1DBEDE8C" w14:textId="77777777"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sz w:val="16"/>
          <w:szCs w:val="16"/>
        </w:rPr>
        <w:t>6.1.3 –</w:t>
      </w:r>
      <w:r w:rsidRPr="00A17C3C">
        <w:rPr>
          <w:rFonts w:ascii="Helvetica" w:hAnsi="Helvetica" w:cs="Arial"/>
          <w:color w:val="FF0000"/>
          <w:sz w:val="16"/>
          <w:szCs w:val="16"/>
        </w:rPr>
        <w:t xml:space="preserve"> </w:t>
      </w:r>
      <w:r w:rsidRPr="00A17C3C">
        <w:rPr>
          <w:rFonts w:ascii="Helvetica" w:hAnsi="Helvetica" w:cs="Arial"/>
          <w:color w:val="000000"/>
          <w:sz w:val="16"/>
          <w:szCs w:val="16"/>
        </w:rPr>
        <w:t>Na proposta de preço deverá estar incluso todos os custos necessários ao pagamento de despesas com salários, encargos sociais, fiscais e comerciais, impostos, taxas, seguros e demais encargos relativos aos serviços e deduzidos os abatimentos eventualmente concedidos;</w:t>
      </w:r>
    </w:p>
    <w:p w14:paraId="3E6C5349" w14:textId="77777777" w:rsidR="00796EC0" w:rsidRPr="00A17C3C" w:rsidRDefault="00796EC0" w:rsidP="00796EC0">
      <w:pPr>
        <w:autoSpaceDE w:val="0"/>
        <w:autoSpaceDN w:val="0"/>
        <w:adjustRightInd w:val="0"/>
        <w:spacing w:line="360" w:lineRule="auto"/>
        <w:jc w:val="both"/>
        <w:rPr>
          <w:rFonts w:ascii="Helvetica" w:hAnsi="Helvetica" w:cs="Arial"/>
          <w:bCs/>
          <w:sz w:val="16"/>
          <w:szCs w:val="16"/>
        </w:rPr>
      </w:pPr>
      <w:r w:rsidRPr="00A17C3C">
        <w:rPr>
          <w:rFonts w:ascii="Helvetica" w:hAnsi="Helvetica" w:cs="Arial"/>
          <w:bCs/>
          <w:sz w:val="16"/>
          <w:szCs w:val="16"/>
        </w:rPr>
        <w:t>6.1.4 – Prazo de garantia dos serviços é de acordo com a legislação ou normas em vigor;</w:t>
      </w:r>
    </w:p>
    <w:p w14:paraId="5CC3FAB9" w14:textId="77777777" w:rsidR="00796EC0" w:rsidRPr="00A17C3C" w:rsidRDefault="00796EC0" w:rsidP="00796EC0">
      <w:pPr>
        <w:autoSpaceDE w:val="0"/>
        <w:autoSpaceDN w:val="0"/>
        <w:adjustRightInd w:val="0"/>
        <w:spacing w:line="360" w:lineRule="auto"/>
        <w:jc w:val="both"/>
        <w:rPr>
          <w:rFonts w:ascii="Helvetica" w:hAnsi="Helvetica" w:cs="Arial"/>
          <w:bCs/>
          <w:sz w:val="16"/>
          <w:szCs w:val="16"/>
        </w:rPr>
      </w:pPr>
      <w:r w:rsidRPr="00A17C3C">
        <w:rPr>
          <w:rFonts w:ascii="Helvetica" w:hAnsi="Helvetica" w:cs="Arial"/>
          <w:color w:val="000000"/>
          <w:sz w:val="16"/>
          <w:szCs w:val="16"/>
        </w:rPr>
        <w:t>6.1.5 – O percentual máximo admitido na cobrança do serviço de monitoramento de frota e intermediação no fornecimento de combustível, para este certame, será de 1,50 (um e meio por cento);</w:t>
      </w:r>
    </w:p>
    <w:p w14:paraId="657677ED" w14:textId="77777777"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color w:val="000000"/>
          <w:sz w:val="16"/>
          <w:szCs w:val="16"/>
        </w:rPr>
        <w:t>6.1.5.1 Será admitida a taxa de administração negativa/menor que zero (equivalente ao desconto sobre o valor consumido). O percentual negativo refletirá sobre o faturamento, representando o desconto sobre os combustíveis;</w:t>
      </w:r>
    </w:p>
    <w:p w14:paraId="0CE3AE72" w14:textId="77777777"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color w:val="000000"/>
          <w:sz w:val="16"/>
          <w:szCs w:val="16"/>
        </w:rPr>
        <w:t>6.1.5.2 – Em todas as operações matemáticas para compor o preço comercial ou qualquer outro tipo de cálculo que se fizer necessário na presente licitação, deverá, obrigatoriamente, ser adotada duas casas decimais, para fins de arredondamento.</w:t>
      </w:r>
    </w:p>
    <w:p w14:paraId="15A7FBBF" w14:textId="77777777"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color w:val="000000"/>
          <w:sz w:val="16"/>
          <w:szCs w:val="16"/>
        </w:rPr>
        <w:t xml:space="preserve">6.1.6 – Para apresentação da Proposta Comercial, o licitante deverá tomar por base os dados e indicações que compõem o </w:t>
      </w:r>
      <w:r w:rsidRPr="00A17C3C">
        <w:rPr>
          <w:rFonts w:ascii="Helvetica" w:hAnsi="Helvetica" w:cs="Arial"/>
          <w:sz w:val="16"/>
          <w:szCs w:val="16"/>
        </w:rPr>
        <w:t>ANEXO I, os</w:t>
      </w:r>
      <w:r w:rsidRPr="00A17C3C">
        <w:rPr>
          <w:rFonts w:ascii="Helvetica" w:hAnsi="Helvetica" w:cs="Arial"/>
          <w:color w:val="000000"/>
          <w:sz w:val="16"/>
          <w:szCs w:val="16"/>
        </w:rPr>
        <w:t xml:space="preserve"> quais deverão ser conferidos, de forma que possa executar o objeto da presente licitação em bom termo e de conformidade com o estabelecido neste Edital e seus anexos;</w:t>
      </w:r>
    </w:p>
    <w:p w14:paraId="687187EE" w14:textId="77777777"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color w:val="000000"/>
          <w:sz w:val="16"/>
          <w:szCs w:val="16"/>
        </w:rPr>
        <w:t xml:space="preserve">6.1.7 – Em hipótese alguma caberá ao licitante argumentar qualquer desconhecimento, incompreensão, dúvidas ou esquecimento de qualquer detalhe relativo ao </w:t>
      </w:r>
      <w:r w:rsidRPr="00A17C3C">
        <w:rPr>
          <w:rFonts w:ascii="Helvetica" w:hAnsi="Helvetica" w:cs="Arial"/>
          <w:sz w:val="16"/>
          <w:szCs w:val="16"/>
        </w:rPr>
        <w:t>fornecimento</w:t>
      </w:r>
      <w:r w:rsidRPr="00A17C3C">
        <w:rPr>
          <w:rFonts w:ascii="Helvetica" w:hAnsi="Helvetica" w:cs="Arial"/>
          <w:color w:val="FF0000"/>
          <w:sz w:val="16"/>
          <w:szCs w:val="16"/>
        </w:rPr>
        <w:t xml:space="preserve"> </w:t>
      </w:r>
      <w:r w:rsidRPr="00A17C3C">
        <w:rPr>
          <w:rFonts w:ascii="Helvetica" w:hAnsi="Helvetica" w:cs="Arial"/>
          <w:color w:val="000000"/>
          <w:sz w:val="16"/>
          <w:szCs w:val="16"/>
        </w:rPr>
        <w:t>do objeto, responsabilizando-se por qualquer ônus decorrente desses fatos;</w:t>
      </w:r>
    </w:p>
    <w:p w14:paraId="6678A27B" w14:textId="77777777" w:rsidR="00796EC0" w:rsidRPr="00A17C3C" w:rsidRDefault="00796EC0" w:rsidP="00796EC0">
      <w:pPr>
        <w:autoSpaceDE w:val="0"/>
        <w:autoSpaceDN w:val="0"/>
        <w:adjustRightInd w:val="0"/>
        <w:spacing w:line="360" w:lineRule="auto"/>
        <w:jc w:val="both"/>
        <w:rPr>
          <w:rFonts w:ascii="Helvetica" w:hAnsi="Helvetica" w:cs="Arial"/>
          <w:sz w:val="16"/>
          <w:szCs w:val="16"/>
        </w:rPr>
      </w:pPr>
      <w:r w:rsidRPr="00A17C3C">
        <w:rPr>
          <w:rFonts w:ascii="Helvetica" w:hAnsi="Helvetica" w:cs="Arial"/>
          <w:color w:val="000000"/>
          <w:sz w:val="16"/>
          <w:szCs w:val="16"/>
        </w:rPr>
        <w:t xml:space="preserve">6.1.8 – O proponente deverá considerar que o pagamento referente aos </w:t>
      </w:r>
      <w:r w:rsidRPr="00A17C3C">
        <w:rPr>
          <w:rFonts w:ascii="Helvetica" w:hAnsi="Helvetica" w:cs="Arial"/>
          <w:sz w:val="16"/>
          <w:szCs w:val="16"/>
        </w:rPr>
        <w:t>serviços do objeto desta licitação, se dará até o 15º (décimo quinto) dia útil de cada mês, ou em maior prazo se assim for proposto pelo licitante, inadmitindo-se antecipações de qualquer natureza e negociação de títulos com instituições financeiras;</w:t>
      </w:r>
    </w:p>
    <w:p w14:paraId="3CFE2D8A" w14:textId="77777777" w:rsidR="00796EC0" w:rsidRPr="00A17C3C" w:rsidRDefault="00796EC0" w:rsidP="00796EC0">
      <w:pPr>
        <w:autoSpaceDE w:val="0"/>
        <w:autoSpaceDN w:val="0"/>
        <w:adjustRightInd w:val="0"/>
        <w:spacing w:line="360" w:lineRule="auto"/>
        <w:jc w:val="both"/>
        <w:rPr>
          <w:rFonts w:ascii="Helvetica" w:hAnsi="Helvetica" w:cs="Arial"/>
          <w:sz w:val="16"/>
          <w:szCs w:val="16"/>
        </w:rPr>
      </w:pPr>
      <w:r w:rsidRPr="00A17C3C">
        <w:rPr>
          <w:rFonts w:ascii="Helvetica" w:hAnsi="Helvetica" w:cs="Arial"/>
          <w:color w:val="000000"/>
          <w:sz w:val="16"/>
          <w:szCs w:val="16"/>
        </w:rPr>
        <w:lastRenderedPageBreak/>
        <w:t xml:space="preserve">6.1.9 – Deverão constar na Nota Fiscal, nome do banco, nº. </w:t>
      </w:r>
      <w:proofErr w:type="spellStart"/>
      <w:r w:rsidRPr="00A17C3C">
        <w:rPr>
          <w:rFonts w:ascii="Helvetica" w:hAnsi="Helvetica" w:cs="Arial"/>
          <w:color w:val="000000"/>
          <w:sz w:val="16"/>
          <w:szCs w:val="16"/>
        </w:rPr>
        <w:t>da</w:t>
      </w:r>
      <w:proofErr w:type="spellEnd"/>
      <w:r w:rsidRPr="00A17C3C">
        <w:rPr>
          <w:rFonts w:ascii="Helvetica" w:hAnsi="Helvetica" w:cs="Arial"/>
          <w:color w:val="000000"/>
          <w:sz w:val="16"/>
          <w:szCs w:val="16"/>
        </w:rPr>
        <w:t xml:space="preserve"> conta corrente e nº. da agência onde deverão ser creditados os pagamentos; </w:t>
      </w:r>
    </w:p>
    <w:p w14:paraId="7E25CD56" w14:textId="77777777"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bCs/>
          <w:sz w:val="16"/>
          <w:szCs w:val="16"/>
        </w:rPr>
        <w:t>6.1.10</w:t>
      </w:r>
      <w:r w:rsidRPr="00A17C3C">
        <w:rPr>
          <w:rFonts w:ascii="Helvetica" w:hAnsi="Helvetica" w:cs="Arial"/>
          <w:b/>
          <w:bCs/>
          <w:sz w:val="16"/>
          <w:szCs w:val="16"/>
        </w:rPr>
        <w:t xml:space="preserve"> – </w:t>
      </w:r>
      <w:r w:rsidRPr="00A17C3C">
        <w:rPr>
          <w:rFonts w:ascii="Helvetica" w:hAnsi="Helvetica" w:cs="Arial"/>
          <w:sz w:val="16"/>
          <w:szCs w:val="16"/>
        </w:rPr>
        <w:t>Na proposta deverá constar a descrição completa dos itens cotados</w:t>
      </w:r>
      <w:r w:rsidRPr="00A17C3C">
        <w:rPr>
          <w:rFonts w:ascii="Helvetica" w:hAnsi="Helvetica" w:cs="Arial"/>
          <w:color w:val="000000"/>
          <w:sz w:val="16"/>
          <w:szCs w:val="16"/>
        </w:rPr>
        <w:t>;</w:t>
      </w:r>
    </w:p>
    <w:p w14:paraId="0B436404" w14:textId="77777777"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color w:val="000000"/>
          <w:sz w:val="16"/>
          <w:szCs w:val="16"/>
        </w:rPr>
        <w:t xml:space="preserve">6.1.11 – O prazo de validade da proposta não poderá ser inferior a </w:t>
      </w:r>
      <w:r w:rsidRPr="00A17C3C">
        <w:rPr>
          <w:rFonts w:ascii="Helvetica" w:hAnsi="Helvetica" w:cs="Arial"/>
          <w:b/>
          <w:bCs/>
          <w:color w:val="000000"/>
          <w:sz w:val="16"/>
          <w:szCs w:val="16"/>
        </w:rPr>
        <w:t>60 (sessenta) dias</w:t>
      </w:r>
      <w:r w:rsidRPr="00A17C3C">
        <w:rPr>
          <w:rFonts w:ascii="Helvetica" w:hAnsi="Helvetica" w:cs="Arial"/>
          <w:color w:val="000000"/>
          <w:sz w:val="16"/>
          <w:szCs w:val="16"/>
        </w:rPr>
        <w:t>. Não sendo indicada a validade, fica subentendido o prazo aqui estabelecido;</w:t>
      </w:r>
    </w:p>
    <w:p w14:paraId="3360A606" w14:textId="77777777" w:rsidR="00796EC0" w:rsidRPr="00A17C3C" w:rsidRDefault="00796EC0" w:rsidP="00796EC0">
      <w:pPr>
        <w:autoSpaceDE w:val="0"/>
        <w:autoSpaceDN w:val="0"/>
        <w:adjustRightInd w:val="0"/>
        <w:spacing w:line="360" w:lineRule="auto"/>
        <w:jc w:val="both"/>
        <w:rPr>
          <w:rFonts w:ascii="Helvetica" w:hAnsi="Helvetica" w:cs="Arial"/>
          <w:sz w:val="16"/>
          <w:szCs w:val="16"/>
        </w:rPr>
      </w:pPr>
      <w:r w:rsidRPr="00A17C3C">
        <w:rPr>
          <w:rFonts w:ascii="Helvetica" w:hAnsi="Helvetica" w:cs="Arial"/>
          <w:sz w:val="16"/>
          <w:szCs w:val="16"/>
        </w:rPr>
        <w:t>6.1.12– A proposta será de preços irreajustáveis;</w:t>
      </w:r>
    </w:p>
    <w:p w14:paraId="1DCE1357" w14:textId="77777777"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color w:val="000000"/>
          <w:sz w:val="16"/>
          <w:szCs w:val="16"/>
        </w:rPr>
        <w:t>6.1.13 – Os termos constantes da proposta apresentada são de exclusiva responsabilidade do licitante, não lhe assistindo o direito a qualquer modificação da mesma ou substituição de envelopes, após sua entrega;</w:t>
      </w:r>
    </w:p>
    <w:p w14:paraId="05C8BE4F" w14:textId="34313ECB" w:rsidR="00796EC0"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color w:val="000000"/>
          <w:sz w:val="16"/>
          <w:szCs w:val="16"/>
        </w:rPr>
        <w:t>6.1.14 – Caso haja o vencimento da proposta sem que a licitação tenha sido homologada, adjudicada e o instrumento contratual assinado, esta fica automaticamente prorrogada, exceto se houver manifestação contrária formal do licitante, através de correspondência dirigida à Comissão de Licitação, caracterizando seu declínio em continuar na licitação;</w:t>
      </w:r>
    </w:p>
    <w:p w14:paraId="6042BE79" w14:textId="77777777" w:rsidR="0053610D" w:rsidRPr="00A17C3C" w:rsidRDefault="0053610D" w:rsidP="0053610D">
      <w:pPr>
        <w:autoSpaceDE w:val="0"/>
        <w:autoSpaceDN w:val="0"/>
        <w:adjustRightInd w:val="0"/>
        <w:spacing w:line="120" w:lineRule="auto"/>
        <w:jc w:val="both"/>
        <w:rPr>
          <w:rFonts w:ascii="Helvetica" w:hAnsi="Helvetica" w:cs="Arial"/>
          <w:color w:val="000000"/>
          <w:sz w:val="16"/>
          <w:szCs w:val="16"/>
        </w:rPr>
      </w:pPr>
    </w:p>
    <w:p w14:paraId="01399E0A" w14:textId="77777777" w:rsidR="00796EC0" w:rsidRPr="00A17C3C" w:rsidRDefault="00796EC0" w:rsidP="00796EC0">
      <w:pPr>
        <w:autoSpaceDE w:val="0"/>
        <w:autoSpaceDN w:val="0"/>
        <w:adjustRightInd w:val="0"/>
        <w:spacing w:line="360" w:lineRule="auto"/>
        <w:jc w:val="both"/>
        <w:rPr>
          <w:rFonts w:ascii="Helvetica" w:hAnsi="Helvetica" w:cs="Arial"/>
          <w:b/>
          <w:bCs/>
          <w:color w:val="000000"/>
          <w:sz w:val="16"/>
          <w:szCs w:val="16"/>
        </w:rPr>
      </w:pPr>
      <w:r w:rsidRPr="00A17C3C">
        <w:rPr>
          <w:rFonts w:ascii="Helvetica" w:hAnsi="Helvetica" w:cs="Arial"/>
          <w:b/>
          <w:bCs/>
          <w:color w:val="000000"/>
          <w:sz w:val="16"/>
          <w:szCs w:val="16"/>
        </w:rPr>
        <w:t>7 – PROCEDIMENTOS LICITATÓRIOS</w:t>
      </w:r>
    </w:p>
    <w:p w14:paraId="1A70A819" w14:textId="77777777"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color w:val="000000"/>
          <w:sz w:val="16"/>
          <w:szCs w:val="16"/>
        </w:rPr>
        <w:t>7.1 – Os envelopes serão recebidos conforme descrito no item</w:t>
      </w:r>
      <w:r w:rsidRPr="00A17C3C">
        <w:rPr>
          <w:rFonts w:ascii="Helvetica" w:hAnsi="Helvetica" w:cs="Arial"/>
          <w:sz w:val="16"/>
          <w:szCs w:val="16"/>
        </w:rPr>
        <w:t xml:space="preserve"> 4</w:t>
      </w:r>
      <w:r w:rsidRPr="00A17C3C">
        <w:rPr>
          <w:rFonts w:ascii="Helvetica" w:hAnsi="Helvetica" w:cs="Arial"/>
          <w:color w:val="000000"/>
          <w:sz w:val="16"/>
          <w:szCs w:val="16"/>
        </w:rPr>
        <w:t xml:space="preserve"> deste Edital.</w:t>
      </w:r>
    </w:p>
    <w:p w14:paraId="6EED7EFA" w14:textId="77777777"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color w:val="000000"/>
          <w:sz w:val="16"/>
          <w:szCs w:val="16"/>
        </w:rPr>
        <w:t>7.2 – No local, dia e hora estabelecidos neste Edital, será aberta a sessão pública para recebimento dos Documentos de Habilitação e Propostas.</w:t>
      </w:r>
    </w:p>
    <w:p w14:paraId="282D357E" w14:textId="77777777"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color w:val="000000"/>
          <w:sz w:val="16"/>
          <w:szCs w:val="16"/>
        </w:rPr>
        <w:t>7.3 – Após os credenciamentos e identificados todos os licitantes presentes, e esgotado o prazo previsto neste Edital, não mais será permitida a participação de retardatários, devendo o Presidente da Comissão de Licitação dar por encerrado o acesso de outros licitantes.</w:t>
      </w:r>
    </w:p>
    <w:p w14:paraId="6969FDF5" w14:textId="77777777" w:rsidR="00796EC0" w:rsidRPr="00A17C3C" w:rsidRDefault="00796EC0" w:rsidP="00796EC0">
      <w:pPr>
        <w:autoSpaceDE w:val="0"/>
        <w:autoSpaceDN w:val="0"/>
        <w:adjustRightInd w:val="0"/>
        <w:spacing w:line="360" w:lineRule="auto"/>
        <w:jc w:val="both"/>
        <w:rPr>
          <w:rFonts w:ascii="Helvetica" w:hAnsi="Helvetica" w:cs="Arial"/>
          <w:b/>
          <w:color w:val="000000"/>
          <w:sz w:val="16"/>
          <w:szCs w:val="16"/>
        </w:rPr>
      </w:pPr>
      <w:r w:rsidRPr="00A17C3C">
        <w:rPr>
          <w:rFonts w:ascii="Helvetica" w:hAnsi="Helvetica" w:cs="Arial"/>
          <w:color w:val="000000"/>
          <w:sz w:val="16"/>
          <w:szCs w:val="16"/>
        </w:rPr>
        <w:t xml:space="preserve">7.4 – </w:t>
      </w:r>
      <w:r w:rsidRPr="00A17C3C">
        <w:rPr>
          <w:rFonts w:ascii="Helvetica" w:hAnsi="Helvetica" w:cs="Arial"/>
          <w:b/>
          <w:color w:val="000000"/>
          <w:sz w:val="16"/>
          <w:szCs w:val="16"/>
        </w:rPr>
        <w:t>CREDENCIAMENTO</w:t>
      </w:r>
    </w:p>
    <w:p w14:paraId="2240A262" w14:textId="77777777"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color w:val="000000"/>
          <w:sz w:val="16"/>
          <w:szCs w:val="16"/>
        </w:rPr>
        <w:t>7.4.1 – A abertura da presente licitação dar-se-á em sessão pública, dirigida por um Pregoeiro, a ser realizada conforme indicado abaixo, de acordo com a legislação mencionada no preâmbulo e o conteúdo deste edital.</w:t>
      </w:r>
    </w:p>
    <w:p w14:paraId="24A23F2D" w14:textId="77777777"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color w:val="000000"/>
          <w:sz w:val="16"/>
          <w:szCs w:val="16"/>
        </w:rPr>
        <w:t xml:space="preserve">7.4.2 </w:t>
      </w:r>
      <w:r w:rsidRPr="00A17C3C">
        <w:rPr>
          <w:rFonts w:ascii="Helvetica" w:hAnsi="Helvetica" w:cs="Arial"/>
          <w:b/>
          <w:bCs/>
          <w:color w:val="000000"/>
          <w:sz w:val="16"/>
          <w:szCs w:val="16"/>
        </w:rPr>
        <w:t xml:space="preserve">– </w:t>
      </w:r>
      <w:r w:rsidRPr="00A17C3C">
        <w:rPr>
          <w:rFonts w:ascii="Helvetica" w:hAnsi="Helvetica" w:cs="Arial"/>
          <w:color w:val="000000"/>
          <w:sz w:val="16"/>
          <w:szCs w:val="16"/>
        </w:rPr>
        <w:t>Durante a sessão da abertura das propostas, os representantes das licitantes interessadas em participar do certame deverão fazer o seu credenciamento junto ao Pregoeiro, apresentando os documentos que os credenciem a participar da licitação, inclusive com poderes para formulação de ofertas e lances verbais.</w:t>
      </w:r>
    </w:p>
    <w:p w14:paraId="7F5E7650" w14:textId="77777777"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color w:val="000000"/>
          <w:sz w:val="16"/>
          <w:szCs w:val="16"/>
        </w:rPr>
        <w:t xml:space="preserve">7.4.2.1 – Os documentos de credenciamento do representante serão entregues em separado e </w:t>
      </w:r>
      <w:r w:rsidRPr="00A17C3C">
        <w:rPr>
          <w:rFonts w:ascii="Helvetica" w:hAnsi="Helvetica" w:cs="Arial"/>
          <w:b/>
          <w:color w:val="000000"/>
          <w:sz w:val="16"/>
          <w:szCs w:val="16"/>
        </w:rPr>
        <w:t>NÃO DEVEM</w:t>
      </w:r>
      <w:r w:rsidRPr="00A17C3C">
        <w:rPr>
          <w:rFonts w:ascii="Helvetica" w:hAnsi="Helvetica" w:cs="Arial"/>
          <w:color w:val="000000"/>
          <w:sz w:val="16"/>
          <w:szCs w:val="16"/>
        </w:rPr>
        <w:t xml:space="preserve"> ser colocados dentro de nenhum dos envelopes, quer seja o de DOCUMENTO DE HABILITAÇÃO ou o de PROPOSTA COMERCIAL.</w:t>
      </w:r>
    </w:p>
    <w:p w14:paraId="65EDDA83" w14:textId="77777777"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color w:val="000000"/>
          <w:sz w:val="16"/>
          <w:szCs w:val="16"/>
        </w:rPr>
        <w:t>7.4.3 – Cada licitante poderá credenciar apenas um representante, que será o único admitido a intervir nas fases do procedimento licitatório e a responder por todos os atos e efeitos previstos neste edital, por sua representada.</w:t>
      </w:r>
    </w:p>
    <w:p w14:paraId="70E4D2BE" w14:textId="77777777"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color w:val="000000"/>
          <w:sz w:val="16"/>
          <w:szCs w:val="16"/>
        </w:rPr>
        <w:t>7.4.4 – Por credenciamento entende-se a apresentação dos seguintes documentos:</w:t>
      </w:r>
    </w:p>
    <w:p w14:paraId="1575A63B" w14:textId="77777777"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color w:val="000000"/>
          <w:sz w:val="16"/>
          <w:szCs w:val="16"/>
        </w:rPr>
        <w:t xml:space="preserve">7.4.4.1 – </w:t>
      </w:r>
      <w:r w:rsidRPr="00A17C3C">
        <w:rPr>
          <w:rFonts w:ascii="Helvetica" w:hAnsi="Helvetica" w:cs="Arial"/>
          <w:b/>
          <w:color w:val="000000"/>
          <w:sz w:val="16"/>
          <w:szCs w:val="16"/>
        </w:rPr>
        <w:t>Sócios, proprietários ou dirigentes</w:t>
      </w:r>
      <w:r w:rsidRPr="00A17C3C">
        <w:rPr>
          <w:rFonts w:ascii="Helvetica" w:hAnsi="Helvetica" w:cs="Arial"/>
          <w:color w:val="000000"/>
          <w:sz w:val="16"/>
          <w:szCs w:val="16"/>
        </w:rPr>
        <w:t xml:space="preserve"> – cópia do respectivo contrato social ou estatuto, </w:t>
      </w:r>
      <w:r w:rsidRPr="00A17C3C">
        <w:rPr>
          <w:rFonts w:ascii="Helvetica" w:hAnsi="Helvetica" w:cs="Arial"/>
          <w:b/>
          <w:bCs/>
          <w:color w:val="000000"/>
          <w:sz w:val="16"/>
          <w:szCs w:val="16"/>
        </w:rPr>
        <w:t>no qual sejam expressos poderes para exercer direitos e assumir obrigações pela empresa</w:t>
      </w:r>
      <w:r w:rsidRPr="00A17C3C">
        <w:rPr>
          <w:rFonts w:ascii="Helvetica" w:hAnsi="Helvetica" w:cs="Arial"/>
          <w:color w:val="000000"/>
          <w:sz w:val="16"/>
          <w:szCs w:val="16"/>
        </w:rPr>
        <w:t>. Neste caso, não será necessário que no documento esteja expressa a existência de poderes para formulação de ofertas e lances verbais, entendendo-se que os poderes para exercerem direitos e obrigações pela empresa, habilitam a pessoa para todo e qualquer ato em nome da empresa. Deverá ser apresentado documento de identidade.</w:t>
      </w:r>
    </w:p>
    <w:p w14:paraId="5D76EBCA" w14:textId="77777777" w:rsidR="00796EC0" w:rsidRPr="00A17C3C" w:rsidRDefault="00796EC0" w:rsidP="00796EC0">
      <w:pPr>
        <w:autoSpaceDE w:val="0"/>
        <w:autoSpaceDN w:val="0"/>
        <w:adjustRightInd w:val="0"/>
        <w:spacing w:line="360" w:lineRule="auto"/>
        <w:jc w:val="both"/>
        <w:rPr>
          <w:rFonts w:ascii="Helvetica" w:hAnsi="Helvetica" w:cs="Arial"/>
          <w:b/>
          <w:bCs/>
          <w:color w:val="000000"/>
          <w:sz w:val="16"/>
          <w:szCs w:val="16"/>
        </w:rPr>
      </w:pPr>
      <w:r w:rsidRPr="00A17C3C">
        <w:rPr>
          <w:rFonts w:ascii="Helvetica" w:hAnsi="Helvetica" w:cs="Arial"/>
          <w:color w:val="000000"/>
          <w:sz w:val="16"/>
          <w:szCs w:val="16"/>
        </w:rPr>
        <w:t xml:space="preserve">7.4.4.2 – </w:t>
      </w:r>
      <w:r w:rsidRPr="00A17C3C">
        <w:rPr>
          <w:rFonts w:ascii="Helvetica" w:hAnsi="Helvetica" w:cs="Arial"/>
          <w:b/>
          <w:color w:val="000000"/>
          <w:sz w:val="16"/>
          <w:szCs w:val="16"/>
        </w:rPr>
        <w:t xml:space="preserve">Procuradores </w:t>
      </w:r>
      <w:r w:rsidRPr="00A17C3C">
        <w:rPr>
          <w:rFonts w:ascii="Helvetica" w:hAnsi="Helvetica" w:cs="Arial"/>
          <w:color w:val="000000"/>
          <w:sz w:val="16"/>
          <w:szCs w:val="16"/>
        </w:rPr>
        <w:t xml:space="preserve">– procuração pública ou particular, que comprove a outorga de poderes, para formular ofertas e lances verbais de preços e praticar todos os demais atos, em nome da licitante. Caso a </w:t>
      </w:r>
      <w:r w:rsidRPr="00A17C3C">
        <w:rPr>
          <w:rFonts w:ascii="Helvetica" w:hAnsi="Helvetica" w:cs="Arial"/>
          <w:b/>
          <w:bCs/>
          <w:color w:val="000000"/>
          <w:sz w:val="16"/>
          <w:szCs w:val="16"/>
        </w:rPr>
        <w:t>procuração seja particular</w:t>
      </w:r>
      <w:r w:rsidRPr="00A17C3C">
        <w:rPr>
          <w:rFonts w:ascii="Helvetica" w:hAnsi="Helvetica" w:cs="Arial"/>
          <w:color w:val="000000"/>
          <w:sz w:val="16"/>
          <w:szCs w:val="16"/>
        </w:rPr>
        <w:t xml:space="preserve">, </w:t>
      </w:r>
      <w:r w:rsidRPr="00A17C3C">
        <w:rPr>
          <w:rFonts w:ascii="Helvetica" w:hAnsi="Helvetica" w:cs="Arial"/>
          <w:color w:val="000000"/>
          <w:sz w:val="16"/>
          <w:szCs w:val="16"/>
        </w:rPr>
        <w:lastRenderedPageBreak/>
        <w:t xml:space="preserve">deverá estar acompanhada de documento comprobatório autenticado em cartório dos poderes do outorgante. Em qualquer situação </w:t>
      </w:r>
      <w:r w:rsidRPr="00A17C3C">
        <w:rPr>
          <w:rFonts w:ascii="Helvetica" w:hAnsi="Helvetica" w:cs="Arial"/>
          <w:b/>
          <w:bCs/>
          <w:color w:val="000000"/>
          <w:sz w:val="16"/>
          <w:szCs w:val="16"/>
        </w:rPr>
        <w:t>deverá ser apresentado documento de identidade do procurador.</w:t>
      </w:r>
    </w:p>
    <w:p w14:paraId="364093BA" w14:textId="77777777" w:rsidR="00796EC0" w:rsidRPr="00A17C3C" w:rsidRDefault="00796EC0" w:rsidP="00796EC0">
      <w:pPr>
        <w:autoSpaceDE w:val="0"/>
        <w:autoSpaceDN w:val="0"/>
        <w:adjustRightInd w:val="0"/>
        <w:spacing w:line="360" w:lineRule="auto"/>
        <w:jc w:val="both"/>
        <w:rPr>
          <w:rFonts w:ascii="Helvetica" w:hAnsi="Helvetica" w:cs="Arial"/>
          <w:b/>
          <w:bCs/>
          <w:color w:val="000000"/>
          <w:sz w:val="16"/>
          <w:szCs w:val="16"/>
        </w:rPr>
      </w:pPr>
      <w:r w:rsidRPr="00A17C3C">
        <w:rPr>
          <w:rFonts w:ascii="Helvetica" w:hAnsi="Helvetica" w:cs="Arial"/>
          <w:bCs/>
          <w:color w:val="000000"/>
          <w:sz w:val="16"/>
          <w:szCs w:val="16"/>
        </w:rPr>
        <w:t>7.4.4.3 –</w:t>
      </w:r>
      <w:r w:rsidRPr="00A17C3C">
        <w:rPr>
          <w:rFonts w:ascii="Helvetica" w:hAnsi="Helvetica" w:cs="Arial"/>
          <w:b/>
          <w:bCs/>
          <w:color w:val="000000"/>
          <w:sz w:val="16"/>
          <w:szCs w:val="16"/>
        </w:rPr>
        <w:t xml:space="preserve"> Apresentar modelo de credenciamento conforme modelo do ANEXO IV.</w:t>
      </w:r>
    </w:p>
    <w:p w14:paraId="66701D43" w14:textId="77777777"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color w:val="000000"/>
          <w:sz w:val="16"/>
          <w:szCs w:val="16"/>
        </w:rPr>
        <w:t>7.4.5 – Ficará impedido de formular lances verbais o credenciado cuja procuração não contenha autorização expressa para este fim.</w:t>
      </w:r>
    </w:p>
    <w:p w14:paraId="761F733F" w14:textId="77777777"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color w:val="000000"/>
          <w:sz w:val="16"/>
          <w:szCs w:val="16"/>
        </w:rPr>
        <w:t>7.4.6 – A não apresentação ou incorreção insanável de quaisquer dos documentos de credenciamento do preposto impedirá a participação da licitante no presente pregão, para formular ofertas e lances verbais.</w:t>
      </w:r>
    </w:p>
    <w:p w14:paraId="2F9524E9" w14:textId="77777777"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color w:val="000000"/>
          <w:sz w:val="16"/>
          <w:szCs w:val="16"/>
        </w:rPr>
        <w:t>7.4.7 – Nenhuma pessoa, ainda que munida de procuração, poderá representar mais de uma empresa, sob a pena de exclusão sumária dos licitantes representados.</w:t>
      </w:r>
    </w:p>
    <w:p w14:paraId="07B5BD37" w14:textId="77777777"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color w:val="000000"/>
          <w:sz w:val="16"/>
          <w:szCs w:val="16"/>
        </w:rPr>
        <w:t>7.4.8 – A presença do representante não é obrigatória, porém os licitantes que não fizerem representar ficam logo desde já cientes que desta forma aceitam o que for decido pela Comissão de Licitação.</w:t>
      </w:r>
    </w:p>
    <w:p w14:paraId="62288DCB" w14:textId="77777777"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color w:val="000000"/>
          <w:sz w:val="16"/>
          <w:szCs w:val="16"/>
        </w:rPr>
        <w:t>7.4.9 – O credenciado deverá ter amplo conhecimento do teor da proposta apresentada, em todos os seus itens, a fim de que a empresa se faça representar, legitimamente, em eventuais negociações entre as partes, evitando com isso a interrupção da sessão para contatos externos visando o esclarecimento de dúvidas sobre o teor da mesma, ficando, todavia, os casos excepcionais para serem avaliados pelo Pregoeiro.</w:t>
      </w:r>
    </w:p>
    <w:p w14:paraId="48D48208" w14:textId="77777777"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color w:val="000000"/>
          <w:sz w:val="16"/>
          <w:szCs w:val="16"/>
        </w:rPr>
        <w:t>7.4.10 – A Comissão de Licitação poderá, extraordinariamente, se julgar conveniente e a seu exclusivo critério, consultar o site dos órgãos públicos para gerar, adquirir ou emitir algum documento ausente ou vencido (desde que emitido pela Internet), no envelope de habilitação de algum licitante participante.</w:t>
      </w:r>
    </w:p>
    <w:p w14:paraId="1B8D4C38" w14:textId="77777777"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color w:val="000000"/>
          <w:sz w:val="16"/>
          <w:szCs w:val="16"/>
        </w:rPr>
        <w:t>7.4.11 – A Comissão Permanente de Licitação do SENAC, em face do caso concreto, poderá, a seu exclusivo critério, solicitar à licitante a apresentação de documentos que comprove a exatidão dos preços dentre outros:</w:t>
      </w:r>
    </w:p>
    <w:p w14:paraId="16B1B59F" w14:textId="77777777"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color w:val="000000"/>
          <w:sz w:val="16"/>
          <w:szCs w:val="16"/>
        </w:rPr>
        <w:t>· Composição de preços;</w:t>
      </w:r>
    </w:p>
    <w:p w14:paraId="3A914DDC" w14:textId="77777777"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color w:val="000000"/>
          <w:sz w:val="16"/>
          <w:szCs w:val="16"/>
        </w:rPr>
        <w:t>· Carta de fornecedores ratificando os preços dos insumos.</w:t>
      </w:r>
    </w:p>
    <w:p w14:paraId="7364B421" w14:textId="77777777"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color w:val="000000"/>
          <w:sz w:val="16"/>
          <w:szCs w:val="16"/>
        </w:rPr>
        <w:t>7.4.12 – Nas hipóteses do item anterior, os documentos complementares apresentados pelas licitantes ficarão à disposição dos interessados para exame, até a data de homologação da licitação.</w:t>
      </w:r>
    </w:p>
    <w:p w14:paraId="795F5391" w14:textId="77777777" w:rsidR="00796EC0" w:rsidRPr="00A17C3C" w:rsidRDefault="00796EC0" w:rsidP="00796EC0">
      <w:pPr>
        <w:autoSpaceDE w:val="0"/>
        <w:autoSpaceDN w:val="0"/>
        <w:adjustRightInd w:val="0"/>
        <w:spacing w:line="360" w:lineRule="auto"/>
        <w:jc w:val="both"/>
        <w:rPr>
          <w:rFonts w:ascii="Helvetica" w:hAnsi="Helvetica" w:cs="Arial"/>
          <w:b/>
          <w:bCs/>
          <w:color w:val="000000"/>
          <w:sz w:val="16"/>
          <w:szCs w:val="16"/>
        </w:rPr>
      </w:pPr>
      <w:r w:rsidRPr="00A17C3C">
        <w:rPr>
          <w:rFonts w:ascii="Helvetica" w:hAnsi="Helvetica" w:cs="Arial"/>
          <w:b/>
          <w:bCs/>
          <w:color w:val="000000"/>
          <w:sz w:val="16"/>
          <w:szCs w:val="16"/>
        </w:rPr>
        <w:t>7.5 – DAS SESSÕES DE ABERTURA DOS ENVELOPES</w:t>
      </w:r>
    </w:p>
    <w:p w14:paraId="5915CBFF" w14:textId="77777777"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color w:val="000000"/>
          <w:sz w:val="16"/>
          <w:szCs w:val="16"/>
        </w:rPr>
        <w:t>7.5.1 – Todas as propostas serão rubricadas pelo Pregoeiro e pelos presentes que assim o desejarem.</w:t>
      </w:r>
    </w:p>
    <w:p w14:paraId="343FEC40" w14:textId="77777777"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color w:val="000000"/>
          <w:sz w:val="16"/>
          <w:szCs w:val="16"/>
        </w:rPr>
        <w:t>7.5.2 – Os envelopes contendo a documentação de habilitação permanecerão em poder do Pregoeiro, até o momento da sua abertura ou devolução aos licitantes cujas propostas forem desclassificadas.</w:t>
      </w:r>
    </w:p>
    <w:p w14:paraId="13571B56" w14:textId="77777777" w:rsidR="00796EC0" w:rsidRPr="00A17C3C" w:rsidRDefault="00796EC0" w:rsidP="00796EC0">
      <w:pPr>
        <w:autoSpaceDE w:val="0"/>
        <w:autoSpaceDN w:val="0"/>
        <w:adjustRightInd w:val="0"/>
        <w:spacing w:line="360" w:lineRule="auto"/>
        <w:jc w:val="both"/>
        <w:rPr>
          <w:rFonts w:ascii="Helvetica" w:hAnsi="Helvetica" w:cs="Arial"/>
          <w:b/>
          <w:bCs/>
          <w:color w:val="000000"/>
          <w:sz w:val="16"/>
          <w:szCs w:val="16"/>
        </w:rPr>
      </w:pPr>
      <w:r w:rsidRPr="00A17C3C">
        <w:rPr>
          <w:rFonts w:ascii="Helvetica" w:hAnsi="Helvetica" w:cs="Arial"/>
          <w:b/>
          <w:bCs/>
          <w:color w:val="000000"/>
          <w:sz w:val="16"/>
          <w:szCs w:val="16"/>
        </w:rPr>
        <w:t>7.5.3 – A Sessão Pública de lances acontecerá 30 (trinta) minutos após o credenciamento e abertura das propostas comerciais, podendo, esta data e horário serem alterados conforme disponibilidade da Comissão de Licitação.</w:t>
      </w:r>
    </w:p>
    <w:p w14:paraId="0FC05BAE" w14:textId="77777777"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color w:val="000000"/>
          <w:sz w:val="16"/>
          <w:szCs w:val="16"/>
        </w:rPr>
        <w:t>7.5.4 – O Pregoeiro fará a análise das propostas de preços, verificando a conformidade e seus termos com o estabelecido no presente edital, desclassificando aquelas que não atenderem as exigências, forem omissas ou apresentarem irregularidades capazes de dificultar ou impedir o julgamento.</w:t>
      </w:r>
    </w:p>
    <w:p w14:paraId="6189E6D8" w14:textId="77777777"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color w:val="000000"/>
          <w:sz w:val="16"/>
          <w:szCs w:val="16"/>
        </w:rPr>
        <w:t>7.5.5 – O Pregoeiro fará a seleção das propostas para a fase de lances verbais, mediante classificação da proposta de menor preço e daquelas que não excederem a 15% (quinze por cento) de seu valor.</w:t>
      </w:r>
    </w:p>
    <w:p w14:paraId="0269D4FF" w14:textId="77777777"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color w:val="000000"/>
          <w:sz w:val="16"/>
          <w:szCs w:val="16"/>
        </w:rPr>
        <w:lastRenderedPageBreak/>
        <w:t>7.5.6 – Quando não forem classificadas, no mínimo, três propostas, na forma definida no item 7.5.5, serão classificadas, sempre que atendam as demais condições definidas no presente edital, a de menor preço e as duas melhores propostas subsequentes.</w:t>
      </w:r>
    </w:p>
    <w:p w14:paraId="311CFD06" w14:textId="77777777"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color w:val="000000"/>
          <w:sz w:val="16"/>
          <w:szCs w:val="16"/>
        </w:rPr>
        <w:t>7.5.7 – A classificação de apenas duas propostas de preço não inviabilizará a realização da fase de lances verbais.</w:t>
      </w:r>
    </w:p>
    <w:p w14:paraId="4023A679" w14:textId="77777777"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color w:val="000000"/>
          <w:sz w:val="16"/>
          <w:szCs w:val="16"/>
        </w:rPr>
        <w:t>7.5.8 – As propostas que, em razão dos critérios definidos nos itens 7.5.5 e 7.5.6, não integrarem a lista das classificadas para a fase de lances verbais, também serão consideradas desclassificadas do certame.</w:t>
      </w:r>
    </w:p>
    <w:p w14:paraId="32B651E4" w14:textId="77777777"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color w:val="000000"/>
          <w:sz w:val="16"/>
          <w:szCs w:val="16"/>
        </w:rPr>
        <w:t>7.5.9 – Ocorrendo o empate entre as propostas escritas de duas ou mais licitantes, o desempate se dará por sorteio, a ser realizado durante a sessão, para fins de apuração da ordem de classificação para apresentação de lances verbais.</w:t>
      </w:r>
    </w:p>
    <w:p w14:paraId="17705AD1" w14:textId="77777777"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color w:val="000000"/>
          <w:sz w:val="16"/>
          <w:szCs w:val="16"/>
        </w:rPr>
        <w:t>7.5.10 – Realizada a classificação das propostas escritas, terá início a fase de apresentação de lances verbais, observando-se que:</w:t>
      </w:r>
    </w:p>
    <w:p w14:paraId="4C58C63D" w14:textId="77777777"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color w:val="000000"/>
          <w:sz w:val="16"/>
          <w:szCs w:val="16"/>
        </w:rPr>
        <w:t>7.5.11 – O pregoeiro fará uma rodada de lances, convidando o autor da proposta escrita de maior preço classificada a fazer seu lance e, em seguida, os demais classificados, na ordem decrescente de preço.</w:t>
      </w:r>
    </w:p>
    <w:p w14:paraId="04B9E27D" w14:textId="77777777"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color w:val="000000"/>
          <w:sz w:val="16"/>
          <w:szCs w:val="16"/>
        </w:rPr>
        <w:t>7.5.12 – Havendo lance, o Pregoeiro realizará uma nova rodada, começando pelo autor que, no momento, estiver com a proposta de maior preço, e, assim sucessivamente, até que, numa rodada completa, não haja mais lance e se obtenha, em definitivo o menor preço.</w:t>
      </w:r>
    </w:p>
    <w:p w14:paraId="6A327E18" w14:textId="77777777"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color w:val="000000"/>
          <w:sz w:val="16"/>
          <w:szCs w:val="16"/>
        </w:rPr>
        <w:t>7.5.13 – Somente serão considerados os lances inferiores ao último menor preço obtido.</w:t>
      </w:r>
    </w:p>
    <w:p w14:paraId="2E1C50C3" w14:textId="77777777"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color w:val="000000"/>
          <w:sz w:val="16"/>
          <w:szCs w:val="16"/>
        </w:rPr>
        <w:t>7.5.14 – O licitante que não apresentar lance em uma rodada não ficará impedido de participar de nova rodada, caso ocorra, sendo mantido o seu último preço ofertado.</w:t>
      </w:r>
    </w:p>
    <w:p w14:paraId="0F530DDA" w14:textId="77777777"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color w:val="000000"/>
          <w:sz w:val="16"/>
          <w:szCs w:val="16"/>
        </w:rPr>
        <w:t>7.5.15 – Não havendo lances verbais serão consideradas as propostas escritas de preço, classificadas para esta fase. Neste caso, tendo ocorrido sorteio para desempate entre as propostas de duas ou mais licitantes, a ordem de classificação do sorteio corresponderá à da classificação final das propostas empatadas.</w:t>
      </w:r>
    </w:p>
    <w:p w14:paraId="004722D7" w14:textId="77777777"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color w:val="000000"/>
          <w:sz w:val="16"/>
          <w:szCs w:val="16"/>
        </w:rPr>
        <w:t>7.5.16 – O pregoeiro, após declarar encerrada a fase de lances verbais, ordenará os lances em ordem crescente de preço.</w:t>
      </w:r>
    </w:p>
    <w:p w14:paraId="44103FE3" w14:textId="77777777"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color w:val="000000"/>
          <w:sz w:val="16"/>
          <w:szCs w:val="16"/>
        </w:rPr>
        <w:t>7.5.17 – A Comissão de Licitação, antes de declarar o vencedor, promoverá a abertura e a verificação da documentação relativa à habilitação do licitante que, na ordenação feita pelo Pregoeiro, apresentou o menor preço.</w:t>
      </w:r>
    </w:p>
    <w:p w14:paraId="3E6FC0A2" w14:textId="77777777"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color w:val="000000"/>
          <w:sz w:val="16"/>
          <w:szCs w:val="16"/>
        </w:rPr>
        <w:t>7.5.18 – Sendo a hipótese de inabilitação ou de descumprimento de qualquer outra exigência estabelecida no instrumento convocatório, caberá à Comissão de Licitação autorizar o Pregoeiro a convocar o autor do segundo menor lance e, se necessária observada a ordem crescente de preço, os autores dos demais lances.</w:t>
      </w:r>
    </w:p>
    <w:p w14:paraId="603DCE8E" w14:textId="77777777"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color w:val="000000"/>
          <w:sz w:val="16"/>
          <w:szCs w:val="16"/>
        </w:rPr>
        <w:t>7.5.19 – Declarado o licitante vencedor e transcorrido o prazo de recurso, a Comissão de licitação encaminhará o processo à autoridade competente para homologação e adjudicação.</w:t>
      </w:r>
    </w:p>
    <w:p w14:paraId="3E2A1745" w14:textId="77777777"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color w:val="000000"/>
          <w:sz w:val="16"/>
          <w:szCs w:val="16"/>
        </w:rPr>
        <w:t>7.5.20 – Os envelopes contendo a documentação de habilitação das licitantes cuja proposta tenha sido desclassificada e os não abertos até ser declarada a licitante vencedora e julgados eventuais recursos, serão devolvidos às concorrentes. As empresas poderão retirar os seus envelopes, após superado o prazo de recurso da fase 2 do certame, na Rua Tabajara, 539 – Panair, Porto Velho – RO. Os envelopes não retirados no prazo máximo de 15 dias após o encerramento do processo terão o seu conteúdo inutilizado.</w:t>
      </w:r>
    </w:p>
    <w:p w14:paraId="6FCB8B4E" w14:textId="77777777"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color w:val="000000"/>
          <w:sz w:val="16"/>
          <w:szCs w:val="16"/>
        </w:rPr>
        <w:t>7.5.21 – Da sessão de abertura será lavrada ata, na qual serão registradas todas as ocorrências pertinentes, a qual será assinada pelo Pregoeiro, pelos membros da Comissão de Licitação e presentes que assim o desejarem.</w:t>
      </w:r>
    </w:p>
    <w:p w14:paraId="6EAC15FC" w14:textId="77777777"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color w:val="000000"/>
          <w:sz w:val="16"/>
          <w:szCs w:val="16"/>
        </w:rPr>
        <w:lastRenderedPageBreak/>
        <w:t>7.5.22 – Ocorrendo a inabilitação de todas as licitantes, e se conveniente para Entidade, a Comissão de Licitação poderá fixar prazo para que os licitantes, mantendo-se, neste caso, a ordem de classificação das propostas, apresentem todos os documentos para habilitação.</w:t>
      </w:r>
    </w:p>
    <w:p w14:paraId="5AD45F0E" w14:textId="77777777"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color w:val="000000"/>
          <w:sz w:val="16"/>
          <w:szCs w:val="16"/>
        </w:rPr>
        <w:t>7.5.23 – Não serão aceitos protocolos de entrega ou de requisição de documentos, em substituição aos próprios;</w:t>
      </w:r>
    </w:p>
    <w:p w14:paraId="204F7554" w14:textId="77777777"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color w:val="000000"/>
          <w:sz w:val="16"/>
          <w:szCs w:val="16"/>
        </w:rPr>
        <w:t xml:space="preserve">7.5.24 – A Comissão de Licitação poderá </w:t>
      </w:r>
      <w:r w:rsidRPr="00A17C3C">
        <w:rPr>
          <w:rFonts w:ascii="Helvetica" w:hAnsi="Helvetica" w:cs="Arial"/>
          <w:b/>
          <w:color w:val="000000"/>
          <w:sz w:val="16"/>
          <w:szCs w:val="16"/>
        </w:rPr>
        <w:t>inverter</w:t>
      </w:r>
      <w:r w:rsidRPr="00A17C3C">
        <w:rPr>
          <w:rFonts w:ascii="Helvetica" w:hAnsi="Helvetica" w:cs="Arial"/>
          <w:color w:val="000000"/>
          <w:sz w:val="16"/>
          <w:szCs w:val="16"/>
        </w:rPr>
        <w:t xml:space="preserve"> o procedimento de abertura dos envelopes, ou seja, abrindo primeiramente o envelope de habilitação e após, as propostas dos </w:t>
      </w:r>
      <w:r w:rsidRPr="00A17C3C">
        <w:rPr>
          <w:rFonts w:ascii="Helvetica" w:hAnsi="Helvetica" w:cs="Arial"/>
          <w:b/>
          <w:color w:val="000000"/>
          <w:sz w:val="16"/>
          <w:szCs w:val="16"/>
        </w:rPr>
        <w:t>licitantes habilitados</w:t>
      </w:r>
      <w:r w:rsidRPr="00A17C3C">
        <w:rPr>
          <w:rFonts w:ascii="Helvetica" w:hAnsi="Helvetica" w:cs="Arial"/>
          <w:color w:val="000000"/>
          <w:sz w:val="16"/>
          <w:szCs w:val="16"/>
        </w:rPr>
        <w:t>.</w:t>
      </w:r>
    </w:p>
    <w:p w14:paraId="2354D7CE" w14:textId="77777777" w:rsidR="00796EC0" w:rsidRPr="00A17C3C" w:rsidRDefault="00796EC0" w:rsidP="00796EC0">
      <w:pPr>
        <w:autoSpaceDE w:val="0"/>
        <w:autoSpaceDN w:val="0"/>
        <w:adjustRightInd w:val="0"/>
        <w:spacing w:line="120" w:lineRule="auto"/>
        <w:jc w:val="both"/>
        <w:rPr>
          <w:rFonts w:ascii="Helvetica" w:hAnsi="Helvetica" w:cs="Arial"/>
          <w:color w:val="000000"/>
          <w:sz w:val="16"/>
          <w:szCs w:val="16"/>
        </w:rPr>
      </w:pPr>
    </w:p>
    <w:p w14:paraId="08E7CDD6" w14:textId="77777777" w:rsidR="00796EC0" w:rsidRPr="00A17C3C" w:rsidRDefault="00796EC0" w:rsidP="00796EC0">
      <w:pPr>
        <w:autoSpaceDE w:val="0"/>
        <w:autoSpaceDN w:val="0"/>
        <w:adjustRightInd w:val="0"/>
        <w:spacing w:line="360" w:lineRule="auto"/>
        <w:jc w:val="both"/>
        <w:rPr>
          <w:rFonts w:ascii="Helvetica" w:hAnsi="Helvetica" w:cs="Arial"/>
          <w:b/>
          <w:bCs/>
          <w:color w:val="FF6600"/>
          <w:sz w:val="16"/>
          <w:szCs w:val="16"/>
        </w:rPr>
      </w:pPr>
      <w:r w:rsidRPr="00A17C3C">
        <w:rPr>
          <w:rFonts w:ascii="Helvetica" w:hAnsi="Helvetica" w:cs="Arial"/>
          <w:b/>
          <w:bCs/>
          <w:color w:val="000000"/>
          <w:sz w:val="16"/>
          <w:szCs w:val="16"/>
        </w:rPr>
        <w:t>8 – JULGAMENTO</w:t>
      </w:r>
    </w:p>
    <w:p w14:paraId="3FD02F9B" w14:textId="1878E9CF"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sz w:val="16"/>
          <w:szCs w:val="16"/>
        </w:rPr>
        <w:t xml:space="preserve">8.1 – O julgamento desta licitação será feito pelo critério de </w:t>
      </w:r>
      <w:r w:rsidRPr="00A17C3C">
        <w:rPr>
          <w:rFonts w:ascii="Helvetica" w:hAnsi="Helvetica" w:cs="Arial"/>
          <w:b/>
          <w:bCs/>
          <w:sz w:val="16"/>
          <w:szCs w:val="16"/>
        </w:rPr>
        <w:t>MENOR TAXA DE ADMINISTRAÇÃO (%),</w:t>
      </w:r>
      <w:r w:rsidRPr="00A17C3C">
        <w:rPr>
          <w:rFonts w:ascii="Helvetica" w:hAnsi="Helvetica" w:cs="Arial"/>
          <w:b/>
          <w:bCs/>
          <w:color w:val="000000"/>
          <w:sz w:val="16"/>
          <w:szCs w:val="16"/>
        </w:rPr>
        <w:t xml:space="preserve"> </w:t>
      </w:r>
      <w:r w:rsidRPr="00A17C3C">
        <w:rPr>
          <w:rFonts w:ascii="Helvetica" w:hAnsi="Helvetica" w:cs="Arial"/>
          <w:color w:val="000000"/>
          <w:sz w:val="16"/>
          <w:szCs w:val="16"/>
        </w:rPr>
        <w:t>observada</w:t>
      </w:r>
      <w:r w:rsidR="00A32E51">
        <w:rPr>
          <w:rFonts w:ascii="Helvetica" w:hAnsi="Helvetica" w:cs="Arial"/>
          <w:color w:val="000000"/>
          <w:sz w:val="16"/>
          <w:szCs w:val="16"/>
        </w:rPr>
        <w:t>s</w:t>
      </w:r>
      <w:r w:rsidRPr="00A17C3C">
        <w:rPr>
          <w:rFonts w:ascii="Helvetica" w:hAnsi="Helvetica" w:cs="Arial"/>
          <w:color w:val="000000"/>
          <w:sz w:val="16"/>
          <w:szCs w:val="16"/>
        </w:rPr>
        <w:t xml:space="preserve"> as demais condições deste edital e seus anexos;</w:t>
      </w:r>
    </w:p>
    <w:p w14:paraId="30BF353C" w14:textId="77777777" w:rsidR="00796EC0" w:rsidRPr="00A17C3C" w:rsidRDefault="00796EC0" w:rsidP="00796EC0">
      <w:pPr>
        <w:autoSpaceDE w:val="0"/>
        <w:autoSpaceDN w:val="0"/>
        <w:adjustRightInd w:val="0"/>
        <w:spacing w:line="360" w:lineRule="auto"/>
        <w:jc w:val="both"/>
        <w:rPr>
          <w:rFonts w:ascii="Helvetica" w:hAnsi="Helvetica" w:cs="Arial"/>
          <w:sz w:val="16"/>
          <w:szCs w:val="16"/>
        </w:rPr>
      </w:pPr>
      <w:r w:rsidRPr="00A17C3C">
        <w:rPr>
          <w:rFonts w:ascii="Helvetica" w:hAnsi="Helvetica" w:cs="Arial"/>
          <w:color w:val="000000"/>
          <w:sz w:val="16"/>
          <w:szCs w:val="16"/>
        </w:rPr>
        <w:t xml:space="preserve">8.2 – </w:t>
      </w:r>
      <w:r w:rsidRPr="00A17C3C">
        <w:rPr>
          <w:rFonts w:ascii="Helvetica" w:hAnsi="Helvetica" w:cs="Arial"/>
          <w:sz w:val="16"/>
          <w:szCs w:val="16"/>
        </w:rPr>
        <w:t>O lance apresentado deverá referir-se a taxa de administração (%) constante na proposta;</w:t>
      </w:r>
    </w:p>
    <w:p w14:paraId="326A162A" w14:textId="77777777"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color w:val="000000"/>
          <w:sz w:val="16"/>
          <w:szCs w:val="16"/>
        </w:rPr>
        <w:t>8.3 – Todos os documentos apresentados estarão sujeitos à conferência posterior àquela realizada durante a sessão de abertura dos envelopes;</w:t>
      </w:r>
    </w:p>
    <w:p w14:paraId="2AE11B28" w14:textId="77777777" w:rsidR="00796EC0" w:rsidRPr="00A17C3C" w:rsidRDefault="00796EC0" w:rsidP="00796EC0">
      <w:pPr>
        <w:autoSpaceDE w:val="0"/>
        <w:autoSpaceDN w:val="0"/>
        <w:adjustRightInd w:val="0"/>
        <w:spacing w:line="360" w:lineRule="auto"/>
        <w:jc w:val="both"/>
        <w:rPr>
          <w:rFonts w:ascii="Helvetica" w:hAnsi="Helvetica" w:cs="Arial"/>
          <w:color w:val="FF0000"/>
          <w:sz w:val="16"/>
          <w:szCs w:val="16"/>
        </w:rPr>
      </w:pPr>
      <w:r w:rsidRPr="00A17C3C">
        <w:rPr>
          <w:rFonts w:ascii="Helvetica" w:hAnsi="Helvetica" w:cs="Arial"/>
          <w:color w:val="000000"/>
          <w:sz w:val="16"/>
          <w:szCs w:val="16"/>
        </w:rPr>
        <w:t xml:space="preserve">8.4 – </w:t>
      </w:r>
      <w:r w:rsidRPr="00A17C3C">
        <w:rPr>
          <w:rFonts w:ascii="Helvetica" w:hAnsi="Helvetica" w:cs="Arial"/>
          <w:sz w:val="16"/>
          <w:szCs w:val="16"/>
        </w:rPr>
        <w:t>A Comissão de Licitação poderá antes de adjudicar o objeto ao vencedor do certame, realizar diligência do ambiente de trabalho, quando for o caso, para avaliação as condições do ambiente;</w:t>
      </w:r>
    </w:p>
    <w:p w14:paraId="18DB9577" w14:textId="77777777"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color w:val="000000"/>
          <w:sz w:val="16"/>
          <w:szCs w:val="16"/>
        </w:rPr>
        <w:t>8.5 – Se não encontrada nenhuma irregularidade e confirmado o resultado obtido na abertura dos envelopes, será encaminhado ao Presidente do Conselho Regional o pedido de autorização e homologação final.</w:t>
      </w:r>
    </w:p>
    <w:p w14:paraId="3B01B818" w14:textId="77777777" w:rsidR="00796EC0" w:rsidRPr="00A17C3C" w:rsidRDefault="00796EC0" w:rsidP="00796EC0">
      <w:pPr>
        <w:autoSpaceDE w:val="0"/>
        <w:autoSpaceDN w:val="0"/>
        <w:adjustRightInd w:val="0"/>
        <w:spacing w:line="360" w:lineRule="auto"/>
        <w:jc w:val="both"/>
        <w:rPr>
          <w:rFonts w:ascii="Helvetica" w:hAnsi="Helvetica" w:cs="Arial"/>
          <w:sz w:val="16"/>
          <w:szCs w:val="16"/>
        </w:rPr>
      </w:pPr>
      <w:r w:rsidRPr="00A17C3C">
        <w:rPr>
          <w:rFonts w:ascii="Helvetica" w:hAnsi="Helvetica" w:cs="Arial"/>
          <w:sz w:val="16"/>
          <w:szCs w:val="16"/>
        </w:rPr>
        <w:t xml:space="preserve">8.6 – Caso ocorra alguma irregularidade que cause </w:t>
      </w:r>
      <w:proofErr w:type="spellStart"/>
      <w:r w:rsidRPr="00A17C3C">
        <w:rPr>
          <w:rFonts w:ascii="Helvetica" w:hAnsi="Helvetica" w:cs="Arial"/>
          <w:sz w:val="16"/>
          <w:szCs w:val="16"/>
        </w:rPr>
        <w:t>dano</w:t>
      </w:r>
      <w:proofErr w:type="spellEnd"/>
      <w:r w:rsidRPr="00A17C3C">
        <w:rPr>
          <w:rFonts w:ascii="Helvetica" w:hAnsi="Helvetica" w:cs="Arial"/>
          <w:sz w:val="16"/>
          <w:szCs w:val="16"/>
        </w:rPr>
        <w:t xml:space="preserve"> ao processo, a empresa classificada em primeiro lugar para a prestação de serviço será chamada a se justificar. Se a justificativa não for satisfatória, e ocorrer desclassificação, será analisada, na ordem de classificação, as propostas dos demais licitantes, para que dentro dos procedimentos previstos nesta Licitação, seja classificada em primeiro lugar para a prestação de serviço a empresa que primeiro cumprir todas as exigências.</w:t>
      </w:r>
    </w:p>
    <w:p w14:paraId="4C003D98" w14:textId="77777777" w:rsidR="00796EC0" w:rsidRPr="00A17C3C" w:rsidRDefault="00796EC0" w:rsidP="00796EC0">
      <w:pPr>
        <w:autoSpaceDE w:val="0"/>
        <w:autoSpaceDN w:val="0"/>
        <w:adjustRightInd w:val="0"/>
        <w:spacing w:line="360" w:lineRule="auto"/>
        <w:jc w:val="both"/>
        <w:rPr>
          <w:rFonts w:ascii="Helvetica" w:hAnsi="Helvetica" w:cs="Arial"/>
          <w:sz w:val="16"/>
          <w:szCs w:val="16"/>
        </w:rPr>
      </w:pPr>
      <w:r w:rsidRPr="00A17C3C">
        <w:rPr>
          <w:rFonts w:ascii="Helvetica" w:hAnsi="Helvetica" w:cs="Arial"/>
          <w:sz w:val="16"/>
          <w:szCs w:val="16"/>
        </w:rPr>
        <w:t>8.7 – Se todas as propostas forem desclassificadas, e se conveniente para a Entidade, a Comissão de Licitação poderá estipular prazo para apresentação de outras propostas, livres das causas da desclassificação. Igual procedimento também poderá ser adotado nos casos em que não houver comparecimento de interessados.</w:t>
      </w:r>
    </w:p>
    <w:p w14:paraId="4047D7FF" w14:textId="77777777" w:rsidR="00796EC0" w:rsidRPr="00A17C3C" w:rsidRDefault="00796EC0" w:rsidP="00796EC0">
      <w:pPr>
        <w:autoSpaceDE w:val="0"/>
        <w:autoSpaceDN w:val="0"/>
        <w:adjustRightInd w:val="0"/>
        <w:spacing w:line="120" w:lineRule="auto"/>
        <w:jc w:val="both"/>
        <w:rPr>
          <w:rFonts w:ascii="Helvetica" w:hAnsi="Helvetica" w:cs="Arial"/>
          <w:sz w:val="16"/>
          <w:szCs w:val="16"/>
        </w:rPr>
      </w:pPr>
    </w:p>
    <w:p w14:paraId="1F361B12" w14:textId="77777777" w:rsidR="00796EC0" w:rsidRPr="00A17C3C" w:rsidRDefault="00796EC0" w:rsidP="00796EC0">
      <w:pPr>
        <w:autoSpaceDE w:val="0"/>
        <w:autoSpaceDN w:val="0"/>
        <w:adjustRightInd w:val="0"/>
        <w:spacing w:line="360" w:lineRule="auto"/>
        <w:jc w:val="both"/>
        <w:rPr>
          <w:rFonts w:ascii="Helvetica" w:hAnsi="Helvetica" w:cs="Arial"/>
          <w:b/>
          <w:bCs/>
          <w:sz w:val="16"/>
          <w:szCs w:val="16"/>
        </w:rPr>
      </w:pPr>
      <w:r w:rsidRPr="00A17C3C">
        <w:rPr>
          <w:rFonts w:ascii="Helvetica" w:hAnsi="Helvetica" w:cs="Arial"/>
          <w:b/>
          <w:bCs/>
          <w:sz w:val="16"/>
          <w:szCs w:val="16"/>
        </w:rPr>
        <w:t>9 – INTERPOSIÇÃO, IMPUGNAÇÃO E JULGAMENTO DE RECURSOS</w:t>
      </w:r>
    </w:p>
    <w:p w14:paraId="79B93550" w14:textId="77777777"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color w:val="000000"/>
          <w:sz w:val="16"/>
          <w:szCs w:val="16"/>
        </w:rPr>
        <w:t>9.1 – Até 2 (dois) dias úteis antes da data fixada para recebimento das propostas, qualquer pessoa poderá impugnar o presente edital, cabendo à Comissão de Licitação decidir sobre o pedido de impugnação, no prazo de 24 (vinte e quatro) horas, a contar do seu recebimento;</w:t>
      </w:r>
    </w:p>
    <w:p w14:paraId="513F2B9B" w14:textId="77777777"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color w:val="000000"/>
          <w:sz w:val="16"/>
          <w:szCs w:val="16"/>
        </w:rPr>
        <w:t>9.1.1 – Não será admitida a impugnação do Edital, por intermédio de fac-símile ou via e-mail;</w:t>
      </w:r>
    </w:p>
    <w:p w14:paraId="7F78C8B9" w14:textId="77777777"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color w:val="000000"/>
          <w:sz w:val="16"/>
          <w:szCs w:val="16"/>
        </w:rPr>
        <w:t>9.2 – Da desclassificação das propostas de preço somente caberá pedido de reconsideração à Comissão de Licitação, com a justificativa de suas razões, a ser apresentado, de imediato, oralmente ou por escrito, na mesma sessão pública em que for proferida;</w:t>
      </w:r>
    </w:p>
    <w:p w14:paraId="57B9653B" w14:textId="77777777"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color w:val="000000"/>
          <w:sz w:val="16"/>
          <w:szCs w:val="16"/>
        </w:rPr>
        <w:t>9.3 – A Comissão de Licitação analisará e decidirá de imediato o pedido de reconsideração, sendo-lhe facultado, para tanto, suspender a sessão pública;</w:t>
      </w:r>
    </w:p>
    <w:p w14:paraId="7E6D645E" w14:textId="77777777"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color w:val="000000"/>
          <w:sz w:val="16"/>
          <w:szCs w:val="16"/>
        </w:rPr>
        <w:t>9.4 – Da decisão da Comissão de Licitação relativa ao pedido de reconsideração não caberá recurso;</w:t>
      </w:r>
    </w:p>
    <w:p w14:paraId="45B0657B" w14:textId="77777777"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color w:val="000000"/>
          <w:sz w:val="16"/>
          <w:szCs w:val="16"/>
        </w:rPr>
        <w:t>9.5 – Definido o licitante vencedor, a Comissão de Licitação comunicará através do mural de licitação e/ou e-mail dos licitantes participantes deste pregão,</w:t>
      </w:r>
      <w:r w:rsidRPr="00A17C3C">
        <w:rPr>
          <w:rFonts w:ascii="Helvetica" w:hAnsi="Helvetica" w:cs="Arial"/>
          <w:color w:val="0000FF"/>
          <w:sz w:val="16"/>
          <w:szCs w:val="16"/>
        </w:rPr>
        <w:t xml:space="preserve"> </w:t>
      </w:r>
      <w:r w:rsidRPr="00A17C3C">
        <w:rPr>
          <w:rFonts w:ascii="Helvetica" w:hAnsi="Helvetica" w:cs="Arial"/>
          <w:color w:val="000000"/>
          <w:sz w:val="16"/>
          <w:szCs w:val="16"/>
        </w:rPr>
        <w:t xml:space="preserve">o resultado final do julgamento, </w:t>
      </w:r>
      <w:r w:rsidRPr="00A17C3C">
        <w:rPr>
          <w:rFonts w:ascii="Helvetica" w:hAnsi="Helvetica" w:cs="Arial"/>
          <w:sz w:val="16"/>
          <w:szCs w:val="16"/>
        </w:rPr>
        <w:t xml:space="preserve">decisão sobre a qual caberá recurso motivado e fundamentado, por escrito, protocolado, dirigido a Senhora Diretora Regional do SENAC/RO, de 2ª a 6ª feira, das 8h00 </w:t>
      </w:r>
      <w:r w:rsidRPr="00A17C3C">
        <w:rPr>
          <w:rFonts w:ascii="Helvetica" w:hAnsi="Helvetica" w:cs="Arial"/>
          <w:sz w:val="16"/>
          <w:szCs w:val="16"/>
        </w:rPr>
        <w:lastRenderedPageBreak/>
        <w:t>às 14h00, na Rua Tabajara, 539, Panair, Porto Velho-RO no Gabinet</w:t>
      </w:r>
      <w:r w:rsidRPr="00A17C3C">
        <w:rPr>
          <w:rFonts w:ascii="Helvetica" w:hAnsi="Helvetica" w:cs="Arial"/>
          <w:color w:val="000000"/>
          <w:sz w:val="16"/>
          <w:szCs w:val="16"/>
        </w:rPr>
        <w:t>e Executivo, vedada a sua interposição através de qualquer outra forma, no prazo de 2 (dois) dias úteis, a contar da data da divulgação da decisão, pelo licitante que se julgar prejudicado;</w:t>
      </w:r>
    </w:p>
    <w:p w14:paraId="1B31F8ED" w14:textId="77777777"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color w:val="000000"/>
          <w:sz w:val="16"/>
          <w:szCs w:val="16"/>
        </w:rPr>
        <w:t xml:space="preserve">9.6 – Interposto o recurso nos termos do item 9.5, dele se dará ciência às demais licitantes por </w:t>
      </w:r>
      <w:r w:rsidRPr="00A17C3C">
        <w:rPr>
          <w:rFonts w:ascii="Helvetica" w:hAnsi="Helvetica" w:cs="Arial"/>
          <w:sz w:val="16"/>
          <w:szCs w:val="16"/>
        </w:rPr>
        <w:t>meio de e-mail conforme dispost</w:t>
      </w:r>
      <w:r w:rsidRPr="00A17C3C">
        <w:rPr>
          <w:rFonts w:ascii="Helvetica" w:hAnsi="Helvetica" w:cs="Arial"/>
          <w:color w:val="000000"/>
          <w:sz w:val="16"/>
          <w:szCs w:val="16"/>
        </w:rPr>
        <w:t>o. O licitante que tiver sua situação efetivamente prejudicada em razão de recurso interposto poderá sobre ele apresentar suas contra razões no mesmo prazo recursal, contado a partir da comunicação da interposição do recurso;</w:t>
      </w:r>
    </w:p>
    <w:p w14:paraId="67275C62" w14:textId="77777777"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color w:val="000000"/>
          <w:sz w:val="16"/>
          <w:szCs w:val="16"/>
        </w:rPr>
        <w:t>9.6.1 – O recurso administrativo deverá ser apresentado em ENVELOPE fechado contendo as seguintes indicações no seu anverso:</w:t>
      </w:r>
    </w:p>
    <w:p w14:paraId="6C1015F5" w14:textId="77777777" w:rsidR="00796EC0" w:rsidRPr="00A17C3C" w:rsidRDefault="00796EC0" w:rsidP="00796EC0">
      <w:pPr>
        <w:autoSpaceDE w:val="0"/>
        <w:autoSpaceDN w:val="0"/>
        <w:adjustRightInd w:val="0"/>
        <w:spacing w:line="360" w:lineRule="auto"/>
        <w:jc w:val="both"/>
        <w:rPr>
          <w:rFonts w:ascii="Helvetica" w:hAnsi="Helvetica" w:cs="Arial"/>
          <w:b/>
          <w:bCs/>
          <w:color w:val="000000"/>
          <w:sz w:val="16"/>
          <w:szCs w:val="16"/>
        </w:rPr>
      </w:pPr>
      <w:r w:rsidRPr="00A17C3C">
        <w:rPr>
          <w:rFonts w:ascii="Helvetica" w:hAnsi="Helvetica" w:cs="Arial"/>
          <w:b/>
          <w:bCs/>
          <w:color w:val="000000"/>
          <w:sz w:val="16"/>
          <w:szCs w:val="16"/>
        </w:rPr>
        <w:t>RECURSO ADMINISTRATIVO</w:t>
      </w:r>
    </w:p>
    <w:p w14:paraId="40274998" w14:textId="77777777" w:rsidR="00796EC0" w:rsidRPr="00A17C3C" w:rsidRDefault="00796EC0" w:rsidP="00796EC0">
      <w:pPr>
        <w:autoSpaceDE w:val="0"/>
        <w:autoSpaceDN w:val="0"/>
        <w:adjustRightInd w:val="0"/>
        <w:spacing w:line="360" w:lineRule="auto"/>
        <w:jc w:val="both"/>
        <w:rPr>
          <w:rFonts w:ascii="Helvetica" w:hAnsi="Helvetica" w:cs="Arial"/>
          <w:b/>
          <w:bCs/>
          <w:sz w:val="16"/>
          <w:szCs w:val="16"/>
        </w:rPr>
      </w:pPr>
      <w:r w:rsidRPr="00A17C3C">
        <w:rPr>
          <w:rFonts w:ascii="Helvetica" w:hAnsi="Helvetica" w:cs="Arial"/>
          <w:b/>
          <w:bCs/>
          <w:color w:val="000000"/>
          <w:sz w:val="16"/>
          <w:szCs w:val="16"/>
        </w:rPr>
        <w:t xml:space="preserve">PREGÃO PRESENCIAL: </w:t>
      </w:r>
      <w:r w:rsidRPr="00A17C3C">
        <w:rPr>
          <w:rFonts w:ascii="Helvetica" w:hAnsi="Helvetica" w:cs="Arial"/>
          <w:b/>
          <w:bCs/>
          <w:sz w:val="16"/>
          <w:szCs w:val="16"/>
        </w:rPr>
        <w:t>002/2020</w:t>
      </w:r>
    </w:p>
    <w:p w14:paraId="3E3F3425" w14:textId="77777777" w:rsidR="00796EC0" w:rsidRPr="00A17C3C" w:rsidRDefault="00796EC0" w:rsidP="00796EC0">
      <w:pPr>
        <w:autoSpaceDE w:val="0"/>
        <w:autoSpaceDN w:val="0"/>
        <w:adjustRightInd w:val="0"/>
        <w:spacing w:line="360" w:lineRule="auto"/>
        <w:jc w:val="both"/>
        <w:rPr>
          <w:rFonts w:ascii="Helvetica" w:hAnsi="Helvetica" w:cs="Arial"/>
          <w:b/>
          <w:bCs/>
          <w:color w:val="000000"/>
          <w:sz w:val="16"/>
          <w:szCs w:val="16"/>
        </w:rPr>
      </w:pPr>
      <w:r w:rsidRPr="00A17C3C">
        <w:rPr>
          <w:rFonts w:ascii="Helvetica" w:hAnsi="Helvetica" w:cs="Arial"/>
          <w:b/>
          <w:bCs/>
          <w:color w:val="000000"/>
          <w:sz w:val="16"/>
          <w:szCs w:val="16"/>
        </w:rPr>
        <w:t>RAZÃO SOCIAL DA EMPRESA LICITANTE</w:t>
      </w:r>
    </w:p>
    <w:p w14:paraId="19C046CF" w14:textId="77777777" w:rsidR="00796EC0" w:rsidRPr="00A17C3C" w:rsidRDefault="00796EC0" w:rsidP="00796EC0">
      <w:pPr>
        <w:autoSpaceDE w:val="0"/>
        <w:autoSpaceDN w:val="0"/>
        <w:adjustRightInd w:val="0"/>
        <w:spacing w:line="360" w:lineRule="auto"/>
        <w:jc w:val="both"/>
        <w:rPr>
          <w:rFonts w:ascii="Helvetica" w:hAnsi="Helvetica" w:cs="Arial"/>
          <w:b/>
          <w:bCs/>
          <w:color w:val="000000"/>
          <w:sz w:val="16"/>
          <w:szCs w:val="16"/>
        </w:rPr>
      </w:pPr>
      <w:r w:rsidRPr="00A17C3C">
        <w:rPr>
          <w:rFonts w:ascii="Helvetica" w:hAnsi="Helvetica" w:cs="Arial"/>
          <w:b/>
          <w:bCs/>
          <w:color w:val="000000"/>
          <w:sz w:val="16"/>
          <w:szCs w:val="16"/>
        </w:rPr>
        <w:t>SENHORA DIRETORA REGIONAL DO SENAC/RO</w:t>
      </w:r>
    </w:p>
    <w:p w14:paraId="0069451A" w14:textId="77777777" w:rsidR="00796EC0" w:rsidRPr="00A17C3C" w:rsidRDefault="00796EC0" w:rsidP="00796EC0">
      <w:pPr>
        <w:autoSpaceDE w:val="0"/>
        <w:autoSpaceDN w:val="0"/>
        <w:adjustRightInd w:val="0"/>
        <w:spacing w:line="360" w:lineRule="auto"/>
        <w:jc w:val="both"/>
        <w:rPr>
          <w:rFonts w:ascii="Helvetica" w:hAnsi="Helvetica" w:cs="Arial"/>
          <w:b/>
          <w:bCs/>
          <w:color w:val="000000"/>
          <w:sz w:val="16"/>
          <w:szCs w:val="16"/>
        </w:rPr>
      </w:pPr>
      <w:r w:rsidRPr="00A17C3C">
        <w:rPr>
          <w:rFonts w:ascii="Helvetica" w:hAnsi="Helvetica" w:cs="Arial"/>
          <w:b/>
          <w:bCs/>
          <w:color w:val="000000"/>
          <w:sz w:val="16"/>
          <w:szCs w:val="16"/>
        </w:rPr>
        <w:t>A/C COMISSÃO PERMANENTE DE LICITAÇÃO E PREGOEIRO</w:t>
      </w:r>
    </w:p>
    <w:p w14:paraId="618C9803" w14:textId="77777777" w:rsidR="00796EC0" w:rsidRPr="00A17C3C" w:rsidRDefault="00796EC0" w:rsidP="00796EC0">
      <w:pPr>
        <w:autoSpaceDE w:val="0"/>
        <w:autoSpaceDN w:val="0"/>
        <w:adjustRightInd w:val="0"/>
        <w:spacing w:line="360" w:lineRule="auto"/>
        <w:jc w:val="both"/>
        <w:rPr>
          <w:rFonts w:ascii="Helvetica" w:hAnsi="Helvetica" w:cs="Arial"/>
          <w:b/>
          <w:bCs/>
          <w:color w:val="000000"/>
          <w:sz w:val="16"/>
          <w:szCs w:val="16"/>
        </w:rPr>
      </w:pPr>
      <w:r w:rsidRPr="00A17C3C">
        <w:rPr>
          <w:rFonts w:ascii="Helvetica" w:hAnsi="Helvetica" w:cs="Arial"/>
          <w:b/>
          <w:bCs/>
          <w:color w:val="000000"/>
          <w:sz w:val="16"/>
          <w:szCs w:val="16"/>
        </w:rPr>
        <w:t>RUA TABAJARA, 539 – PANAIR – PORTO VELHO/RO.</w:t>
      </w:r>
    </w:p>
    <w:p w14:paraId="69B09350" w14:textId="77777777"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color w:val="000000"/>
          <w:sz w:val="16"/>
          <w:szCs w:val="16"/>
        </w:rPr>
        <w:t>9.7 – Os recursos serão julgados no prazo de até 10 dias úteis, contados da data final para sua interposição e, existindo contra razões, da data final para apresentação da manifestação, nos termos do item 9.5, comunicando-se os interessados do resultado do julgamento;</w:t>
      </w:r>
    </w:p>
    <w:p w14:paraId="361065B0" w14:textId="77777777"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color w:val="000000"/>
          <w:sz w:val="16"/>
          <w:szCs w:val="16"/>
        </w:rPr>
        <w:t>9.8 – Não serão conhecidos impugnações e recursos interpostos fora das condições e dos prazos estabelecidos neste edital;</w:t>
      </w:r>
    </w:p>
    <w:p w14:paraId="2E19F3EB" w14:textId="77777777"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color w:val="000000"/>
          <w:sz w:val="16"/>
          <w:szCs w:val="16"/>
        </w:rPr>
        <w:t>9.9 – O provimento de recursos somente invalidará os atos insuscetíveis de aproveitamento;</w:t>
      </w:r>
    </w:p>
    <w:p w14:paraId="34AF5630" w14:textId="77777777"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color w:val="000000"/>
          <w:sz w:val="16"/>
          <w:szCs w:val="16"/>
        </w:rPr>
        <w:t>9.10 – Os recursos terão efeito suspensivo;</w:t>
      </w:r>
    </w:p>
    <w:p w14:paraId="458A44C8" w14:textId="77777777"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color w:val="000000"/>
          <w:sz w:val="16"/>
          <w:szCs w:val="16"/>
        </w:rPr>
        <w:t>9.11 – Para fins de contagem de prazo, deverá ser excluído o dia do início e incluído o dia do vencimento, devendo os dias ser contados consecutivamente, sendo que seu início e término se darão sempre em dia de funcionamento do SENAC/RO.</w:t>
      </w:r>
    </w:p>
    <w:p w14:paraId="647D8239" w14:textId="77777777" w:rsidR="00796EC0" w:rsidRPr="00A17C3C" w:rsidRDefault="00796EC0" w:rsidP="00796EC0">
      <w:pPr>
        <w:autoSpaceDE w:val="0"/>
        <w:autoSpaceDN w:val="0"/>
        <w:adjustRightInd w:val="0"/>
        <w:spacing w:line="120" w:lineRule="auto"/>
        <w:jc w:val="both"/>
        <w:rPr>
          <w:rFonts w:ascii="Helvetica" w:hAnsi="Helvetica" w:cs="Arial"/>
          <w:color w:val="000000"/>
          <w:sz w:val="16"/>
          <w:szCs w:val="16"/>
        </w:rPr>
      </w:pPr>
    </w:p>
    <w:p w14:paraId="3DF9AF2E" w14:textId="77777777" w:rsidR="00796EC0" w:rsidRPr="00A17C3C" w:rsidRDefault="00796EC0" w:rsidP="00796EC0">
      <w:pPr>
        <w:autoSpaceDE w:val="0"/>
        <w:autoSpaceDN w:val="0"/>
        <w:adjustRightInd w:val="0"/>
        <w:spacing w:line="360" w:lineRule="auto"/>
        <w:jc w:val="both"/>
        <w:rPr>
          <w:rFonts w:ascii="Helvetica" w:hAnsi="Helvetica" w:cs="Arial"/>
          <w:b/>
          <w:bCs/>
          <w:color w:val="000000"/>
          <w:sz w:val="16"/>
          <w:szCs w:val="16"/>
        </w:rPr>
      </w:pPr>
      <w:r w:rsidRPr="00A17C3C">
        <w:rPr>
          <w:rFonts w:ascii="Helvetica" w:hAnsi="Helvetica" w:cs="Arial"/>
          <w:b/>
          <w:bCs/>
          <w:color w:val="000000"/>
          <w:sz w:val="16"/>
          <w:szCs w:val="16"/>
        </w:rPr>
        <w:t>10 – PENALIDADES</w:t>
      </w:r>
    </w:p>
    <w:p w14:paraId="2EC255D2" w14:textId="77777777"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color w:val="000000"/>
          <w:sz w:val="16"/>
          <w:szCs w:val="16"/>
        </w:rPr>
        <w:t>10.1 – Não poderá haver desistência dos lances ofertados, sujeitando-se a proponente desistente à aplicação da suspensão do direito de licitar com esta Instituição pelo período de até 2 (dois) anos;</w:t>
      </w:r>
    </w:p>
    <w:p w14:paraId="70633885" w14:textId="77777777"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color w:val="000000"/>
          <w:sz w:val="16"/>
          <w:szCs w:val="16"/>
        </w:rPr>
        <w:t>10.2 – A recusa injustificada em assinar o contrato ou retirar o instrumento equivalente, dentro do prazo fixado, caracterizará o descumprimento total da obrigação assumida, ficando a empresa sujeita a perda do direito à contratação, bem como a aplicação de suspensão do direito de licitar ou contratar com o SENAC pelo período de até 2 (dois) anos;</w:t>
      </w:r>
    </w:p>
    <w:p w14:paraId="297C415A" w14:textId="77777777"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color w:val="000000"/>
          <w:sz w:val="16"/>
          <w:szCs w:val="16"/>
        </w:rPr>
        <w:t>10.3 - Na hipótese do item anterior, o SENAC/RO poderá convocar as proponentes remanescentes, obedecida à ordem de classificação, para assinatura do Contrato, nas mesmas condições ajustadas com o primeiro classificado;</w:t>
      </w:r>
    </w:p>
    <w:p w14:paraId="1EE3D710" w14:textId="77777777"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color w:val="000000"/>
          <w:sz w:val="16"/>
          <w:szCs w:val="16"/>
        </w:rPr>
        <w:t>10.4 – O inadimplemento total ou parcial das obrigações assumidas pelo licitante vencedor dará ao SENAC/RO o direito à rescisão unilateral do contrato, com aplicação da multa de até 10% (dez por cento) sobre o valor do contrato, além da suspensão do direito de licitar com esta Instituição pelo período de até 2 (dois) anos;</w:t>
      </w:r>
    </w:p>
    <w:p w14:paraId="25BE5196" w14:textId="77777777"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color w:val="000000"/>
          <w:sz w:val="16"/>
          <w:szCs w:val="16"/>
        </w:rPr>
        <w:t>10.5 – As multas e outras penalidades aplicáveis só poderão ser relevadas nos casos fortuitos ou de força maior, devidamente comprovado, mediante decisão fundamentada;</w:t>
      </w:r>
    </w:p>
    <w:p w14:paraId="114CB9FE" w14:textId="77777777"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color w:val="000000"/>
          <w:sz w:val="16"/>
          <w:szCs w:val="16"/>
        </w:rPr>
        <w:t>10.6 – A critério do SENAC, as sanções poderão ser cumulativas.</w:t>
      </w:r>
    </w:p>
    <w:p w14:paraId="464A9054" w14:textId="77777777" w:rsidR="00796EC0" w:rsidRPr="00A17C3C" w:rsidRDefault="00796EC0" w:rsidP="00796EC0">
      <w:pPr>
        <w:autoSpaceDE w:val="0"/>
        <w:autoSpaceDN w:val="0"/>
        <w:adjustRightInd w:val="0"/>
        <w:spacing w:line="360" w:lineRule="auto"/>
        <w:jc w:val="both"/>
        <w:rPr>
          <w:rFonts w:ascii="Helvetica" w:hAnsi="Helvetica" w:cs="Arial"/>
          <w:b/>
          <w:bCs/>
          <w:color w:val="000000"/>
          <w:sz w:val="16"/>
          <w:szCs w:val="16"/>
        </w:rPr>
      </w:pPr>
      <w:r w:rsidRPr="00A17C3C">
        <w:rPr>
          <w:rFonts w:ascii="Helvetica" w:hAnsi="Helvetica" w:cs="Arial"/>
          <w:b/>
          <w:bCs/>
          <w:color w:val="000000"/>
          <w:sz w:val="16"/>
          <w:szCs w:val="16"/>
        </w:rPr>
        <w:lastRenderedPageBreak/>
        <w:t>11 – DISPOSIÇÕES GERAIS</w:t>
      </w:r>
    </w:p>
    <w:p w14:paraId="358FB664" w14:textId="77777777"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color w:val="000000"/>
          <w:sz w:val="16"/>
          <w:szCs w:val="16"/>
        </w:rPr>
        <w:t>11.1 – A participação nesta licitação implica na inteira aceitação de todos os termos deste edital;</w:t>
      </w:r>
    </w:p>
    <w:p w14:paraId="6554E5EE" w14:textId="77777777" w:rsidR="00796EC0" w:rsidRPr="00A17C3C" w:rsidRDefault="00796EC0" w:rsidP="00796EC0">
      <w:pPr>
        <w:autoSpaceDE w:val="0"/>
        <w:autoSpaceDN w:val="0"/>
        <w:adjustRightInd w:val="0"/>
        <w:spacing w:line="360" w:lineRule="auto"/>
        <w:jc w:val="both"/>
        <w:rPr>
          <w:rFonts w:ascii="Helvetica" w:hAnsi="Helvetica" w:cs="Arial"/>
          <w:sz w:val="16"/>
          <w:szCs w:val="16"/>
        </w:rPr>
      </w:pPr>
      <w:r w:rsidRPr="00A17C3C">
        <w:rPr>
          <w:rFonts w:ascii="Helvetica" w:hAnsi="Helvetica" w:cs="Arial"/>
          <w:color w:val="000000"/>
          <w:sz w:val="16"/>
          <w:szCs w:val="16"/>
        </w:rPr>
        <w:t>11.2 – O Pregoeiro poderá, no interesse do SENAC/RO, com a devida motivação nos autos, promover diligência destinada a esclarecer ou a completar a instrução do processo licitatório ou poderá, no interesse do SENAC em manter o caráter competitivo da licitação, relevar omissões puramente formais nos documentos e propostas apresentadas pelos licitantes, desde que não comprometam a lisura do certame e possam ser sanadas em prazo fixado pelo mesmo;</w:t>
      </w:r>
    </w:p>
    <w:p w14:paraId="0505BFDE" w14:textId="77777777" w:rsidR="00796EC0" w:rsidRPr="00A17C3C" w:rsidRDefault="00796EC0" w:rsidP="00796EC0">
      <w:pPr>
        <w:autoSpaceDE w:val="0"/>
        <w:autoSpaceDN w:val="0"/>
        <w:adjustRightInd w:val="0"/>
        <w:spacing w:line="360" w:lineRule="auto"/>
        <w:rPr>
          <w:rFonts w:ascii="Helvetica" w:hAnsi="Helvetica" w:cs="Arial"/>
          <w:color w:val="000000"/>
          <w:sz w:val="16"/>
          <w:szCs w:val="16"/>
        </w:rPr>
      </w:pPr>
      <w:r w:rsidRPr="00A17C3C">
        <w:rPr>
          <w:rFonts w:ascii="Helvetica" w:hAnsi="Helvetica" w:cs="Arial"/>
          <w:color w:val="000000"/>
          <w:sz w:val="16"/>
          <w:szCs w:val="16"/>
        </w:rPr>
        <w:t>11.2.1 – Não constituirão motivo de desclassificação simples omissões, irrelevantes para o entendimento das propostas ou que não causem prejuízo para a Administração, nem firam os direitos das demais licitantes;</w:t>
      </w:r>
    </w:p>
    <w:p w14:paraId="489E6A69" w14:textId="77777777"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color w:val="000000"/>
          <w:sz w:val="16"/>
          <w:szCs w:val="16"/>
        </w:rPr>
        <w:t xml:space="preserve">11.2.2 – Quando forem omitidos na proposta os prazos de validade, de execução e de garantia, será entendido que </w:t>
      </w:r>
      <w:proofErr w:type="gramStart"/>
      <w:r w:rsidRPr="00A17C3C">
        <w:rPr>
          <w:rFonts w:ascii="Helvetica" w:hAnsi="Helvetica" w:cs="Arial"/>
          <w:color w:val="000000"/>
          <w:sz w:val="16"/>
          <w:szCs w:val="16"/>
        </w:rPr>
        <w:t>os mesmos</w:t>
      </w:r>
      <w:proofErr w:type="gramEnd"/>
      <w:r w:rsidRPr="00A17C3C">
        <w:rPr>
          <w:rFonts w:ascii="Helvetica" w:hAnsi="Helvetica" w:cs="Arial"/>
          <w:color w:val="000000"/>
          <w:sz w:val="16"/>
          <w:szCs w:val="16"/>
        </w:rPr>
        <w:t xml:space="preserve"> serão os estabelecidos no edital;</w:t>
      </w:r>
    </w:p>
    <w:p w14:paraId="006511EB" w14:textId="77777777"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color w:val="000000"/>
          <w:sz w:val="16"/>
          <w:szCs w:val="16"/>
        </w:rPr>
        <w:t>11.3 – Ensejará a desclassificação da proposta preços excessivos, manifestamente superiores ao limite de preços do mercado, e preços manifestamente inexequíveis, passíveis d</w:t>
      </w:r>
      <w:r w:rsidRPr="00A17C3C">
        <w:rPr>
          <w:rFonts w:ascii="Helvetica" w:hAnsi="Helvetica" w:cs="Arial"/>
          <w:i/>
          <w:iCs/>
          <w:color w:val="000000"/>
          <w:sz w:val="16"/>
          <w:szCs w:val="16"/>
        </w:rPr>
        <w:t xml:space="preserve">e </w:t>
      </w:r>
      <w:r w:rsidRPr="00A17C3C">
        <w:rPr>
          <w:rFonts w:ascii="Helvetica" w:hAnsi="Helvetica" w:cs="Arial"/>
          <w:color w:val="000000"/>
          <w:sz w:val="16"/>
          <w:szCs w:val="16"/>
        </w:rPr>
        <w:t>comprovação.</w:t>
      </w:r>
    </w:p>
    <w:p w14:paraId="406D1AB2" w14:textId="77777777"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color w:val="000000"/>
          <w:sz w:val="16"/>
          <w:szCs w:val="16"/>
        </w:rPr>
        <w:t>11.4 – Salvaguardando seus interesses, nos termos do art.</w:t>
      </w:r>
      <w:r w:rsidRPr="00A17C3C">
        <w:rPr>
          <w:rFonts w:ascii="Helvetica" w:hAnsi="Helvetica" w:cs="Arial"/>
          <w:color w:val="FF6600"/>
          <w:sz w:val="16"/>
          <w:szCs w:val="16"/>
        </w:rPr>
        <w:t xml:space="preserve"> </w:t>
      </w:r>
      <w:r w:rsidRPr="00A17C3C">
        <w:rPr>
          <w:rFonts w:ascii="Helvetica" w:hAnsi="Helvetica" w:cs="Arial"/>
          <w:sz w:val="16"/>
          <w:szCs w:val="16"/>
        </w:rPr>
        <w:t>40 da Reso</w:t>
      </w:r>
      <w:r w:rsidRPr="00A17C3C">
        <w:rPr>
          <w:rFonts w:ascii="Helvetica" w:hAnsi="Helvetica" w:cs="Arial"/>
          <w:color w:val="000000"/>
          <w:sz w:val="16"/>
          <w:szCs w:val="16"/>
        </w:rPr>
        <w:t>lução SENAC nº. 958/2012, o SENAC/RO se reserva o direito de cancelar unilateralmente, esta licitação, a qualquer momento, no todo ou em parte, antes da formalização do contrato, não cabendo aos licitantes quaisquer direitos, vantagens ou reclamações, a que título for;</w:t>
      </w:r>
    </w:p>
    <w:p w14:paraId="34A5EC98" w14:textId="77777777"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color w:val="000000"/>
          <w:sz w:val="16"/>
          <w:szCs w:val="16"/>
        </w:rPr>
        <w:t>11.5 – Fica facultado ao SENAC/RO o direito de, a qualquer momento, determinar a complementação ou a redução do objeto contratado, até o limite de 25% (vinte e cinco por cento);</w:t>
      </w:r>
    </w:p>
    <w:p w14:paraId="5C72417C" w14:textId="77777777" w:rsidR="00796EC0" w:rsidRPr="00A17C3C" w:rsidRDefault="00796EC0" w:rsidP="00796EC0">
      <w:pPr>
        <w:autoSpaceDE w:val="0"/>
        <w:autoSpaceDN w:val="0"/>
        <w:adjustRightInd w:val="0"/>
        <w:spacing w:line="360" w:lineRule="auto"/>
        <w:jc w:val="both"/>
        <w:rPr>
          <w:rFonts w:ascii="Helvetica" w:hAnsi="Helvetica" w:cs="Arial"/>
          <w:b/>
          <w:bCs/>
          <w:color w:val="000000"/>
          <w:sz w:val="16"/>
          <w:szCs w:val="16"/>
        </w:rPr>
      </w:pPr>
      <w:r w:rsidRPr="00A17C3C">
        <w:rPr>
          <w:rFonts w:ascii="Helvetica" w:hAnsi="Helvetica" w:cs="Arial"/>
          <w:b/>
          <w:bCs/>
          <w:color w:val="000000"/>
          <w:sz w:val="16"/>
          <w:szCs w:val="16"/>
        </w:rPr>
        <w:t>11.6 – Para composição do processo, a(s) licitante(s) arrematante(s) do item licitado(s) deverá (ão), no prazo máximo 48 (quarenta e oito) horas após o encerramento da sessão, apresentar ao Pregoeiro a proposta ajustada, ou seja, nova proposta comercial com o correspondente ao lance vencedor, nos termos do item 6 deste edital;</w:t>
      </w:r>
    </w:p>
    <w:p w14:paraId="264709B7" w14:textId="77777777"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color w:val="000000"/>
          <w:sz w:val="16"/>
          <w:szCs w:val="16"/>
        </w:rPr>
        <w:t>11.7 – O Pregoeiro, observadas as disposições gerais pertinentes a qualquer fase do processo desta licitação, reserva-se o direito de solicitar aos licitantes esclarecimentos complementares necessários para uma perfeita apreciação e julgamento das propostas;</w:t>
      </w:r>
    </w:p>
    <w:p w14:paraId="0E4C78E4" w14:textId="77777777"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color w:val="000000"/>
          <w:sz w:val="16"/>
          <w:szCs w:val="16"/>
        </w:rPr>
        <w:t xml:space="preserve">11.8 – Na contagem dos prazos estabelecidos no presente edital, excluir-se-á o dia do início e incluir-se-á o do vencimento, e considerar-se-á dias consecutivos, exceto quando for explicitamente disposto </w:t>
      </w:r>
      <w:smartTag w:uri="urn:schemas-microsoft-com:office:smarttags" w:element="PersonName">
        <w:smartTagPr>
          <w:attr w:name="ProductID" w:val="em contr￡rio. S￳"/>
        </w:smartTagPr>
        <w:r w:rsidRPr="00A17C3C">
          <w:rPr>
            <w:rFonts w:ascii="Helvetica" w:hAnsi="Helvetica" w:cs="Arial"/>
            <w:color w:val="000000"/>
            <w:sz w:val="16"/>
            <w:szCs w:val="16"/>
          </w:rPr>
          <w:t>em contrário. Só</w:t>
        </w:r>
      </w:smartTag>
      <w:r w:rsidRPr="00A17C3C">
        <w:rPr>
          <w:rFonts w:ascii="Helvetica" w:hAnsi="Helvetica" w:cs="Arial"/>
          <w:color w:val="000000"/>
          <w:sz w:val="16"/>
          <w:szCs w:val="16"/>
        </w:rPr>
        <w:t xml:space="preserve"> se iniciam e vencem os prazos aqui referidos em dia de funcionamento do SENAC/RO;</w:t>
      </w:r>
    </w:p>
    <w:p w14:paraId="26C67A47" w14:textId="77777777"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color w:val="000000"/>
          <w:sz w:val="16"/>
          <w:szCs w:val="16"/>
        </w:rPr>
        <w:t>11.9 – A contratada e seus sucessores se responsabilizarão por todos e quaisquer danos e/ou prejuízos que, a qualquer título, venham causar à imagem do SENAC/RO e/ou terceiros, em decorrência da execução indevida do objeto da licitação;</w:t>
      </w:r>
    </w:p>
    <w:p w14:paraId="274DB928" w14:textId="77777777" w:rsidR="00796EC0" w:rsidRPr="00A17C3C" w:rsidRDefault="00796EC0" w:rsidP="00796EC0">
      <w:pPr>
        <w:autoSpaceDE w:val="0"/>
        <w:autoSpaceDN w:val="0"/>
        <w:adjustRightInd w:val="0"/>
        <w:spacing w:line="360" w:lineRule="auto"/>
        <w:jc w:val="both"/>
        <w:rPr>
          <w:rFonts w:ascii="Helvetica" w:hAnsi="Helvetica" w:cs="Arial"/>
          <w:sz w:val="16"/>
          <w:szCs w:val="16"/>
        </w:rPr>
      </w:pPr>
      <w:r w:rsidRPr="00A17C3C">
        <w:rPr>
          <w:rFonts w:ascii="Helvetica" w:hAnsi="Helvetica" w:cs="Arial"/>
          <w:sz w:val="16"/>
          <w:szCs w:val="16"/>
        </w:rPr>
        <w:t xml:space="preserve">11.10 – Qualquer pedido de esclarecimento em relação a eventuais dúvidas de interpretação do presente edital e seus anexos, ou sugestão visando a sua melhoria, deverá ser encaminhado por escrito ao Serviço Nacional de Aprendizagem Comercial – SENAC/RO, identificado com os dizeres </w:t>
      </w:r>
      <w:r w:rsidRPr="00A17C3C">
        <w:rPr>
          <w:rFonts w:ascii="Helvetica" w:hAnsi="Helvetica" w:cs="Arial"/>
          <w:b/>
          <w:bCs/>
          <w:sz w:val="16"/>
          <w:szCs w:val="16"/>
        </w:rPr>
        <w:t>“Pedido de Esclarecimento”</w:t>
      </w:r>
      <w:r w:rsidRPr="00A17C3C">
        <w:rPr>
          <w:rFonts w:ascii="Helvetica" w:hAnsi="Helvetica" w:cs="Arial"/>
          <w:sz w:val="16"/>
          <w:szCs w:val="16"/>
        </w:rPr>
        <w:t xml:space="preserve">, mencionando o número desta licitação, para Rua Tabajara, 539 – Bairro Panair – CEP 76.801-348 - Porto Velho-RO ou através do e-mail: </w:t>
      </w:r>
      <w:hyperlink r:id="rId13" w:history="1">
        <w:r w:rsidRPr="00A17C3C">
          <w:rPr>
            <w:rStyle w:val="Hyperlink"/>
            <w:rFonts w:ascii="Helvetica" w:hAnsi="Helvetica" w:cs="Arial"/>
            <w:b/>
            <w:sz w:val="16"/>
            <w:szCs w:val="16"/>
          </w:rPr>
          <w:t>robertomonte@ro.senac.br</w:t>
        </w:r>
      </w:hyperlink>
      <w:r w:rsidRPr="00A17C3C">
        <w:rPr>
          <w:rFonts w:ascii="Helvetica" w:hAnsi="Helvetica" w:cs="Arial"/>
          <w:sz w:val="16"/>
          <w:szCs w:val="16"/>
        </w:rPr>
        <w:t xml:space="preserve"> com cópia para  </w:t>
      </w:r>
      <w:hyperlink r:id="rId14" w:history="1">
        <w:r w:rsidRPr="00A17C3C">
          <w:rPr>
            <w:rStyle w:val="Hyperlink"/>
            <w:rFonts w:ascii="Helvetica" w:hAnsi="Helvetica" w:cs="Arial"/>
            <w:b/>
            <w:sz w:val="16"/>
            <w:szCs w:val="16"/>
          </w:rPr>
          <w:t>lucilena@ro.senac.br</w:t>
        </w:r>
      </w:hyperlink>
      <w:r w:rsidRPr="00A17C3C">
        <w:rPr>
          <w:rFonts w:ascii="Helvetica" w:hAnsi="Helvetica" w:cs="Arial"/>
          <w:sz w:val="16"/>
          <w:szCs w:val="16"/>
        </w:rPr>
        <w:t xml:space="preserve"> até 2 (dois) dias úteis antes da data e horário de recebimento dos envelopes. Não sendo feito nesse prazo, pressupõe-se que os elementos fornecidos são suficientemente claros e precisos para permitir a apresentação de documentos e propostas, não cabendo ao licitante o direito a qualquer reclamação posterior. Não serão conhecidos questionamentos fora do prazo;</w:t>
      </w:r>
    </w:p>
    <w:p w14:paraId="6BC4F252" w14:textId="77777777"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color w:val="000000"/>
          <w:sz w:val="16"/>
          <w:szCs w:val="16"/>
        </w:rPr>
        <w:lastRenderedPageBreak/>
        <w:t>11.11 – Independentemente de declaração expressa, a apresentação dos documentos e da proposta implica a aceitação plena e total das condições e exigências deste instrumento convocatório e seus anexos, a veracidade e autenticidade das informações constantes nos documentos apresentados, e ainda, a inexistência de fato impeditivo a Independentemente de declaração expressa, a apresentação dos documentos e da proposta implica a aceitação plena e total das condições e exigências deste instrumento convocatório e seus anexos, a veracidade e autenticidade das informações constantes nos documentos apresentados, e ainda, a inexistência de fato impeditivo a participação da empresa, o qual na incidência obriga o licitante a comunicar ao SENAC/DR/RO, quando ocorrido durante o certame;</w:t>
      </w:r>
    </w:p>
    <w:p w14:paraId="7D9115DE" w14:textId="77777777"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color w:val="000000"/>
          <w:sz w:val="16"/>
          <w:szCs w:val="16"/>
        </w:rPr>
        <w:t>11.12 – É vedada a subcontratação de outra empresa para prestação dos serviços do objeto deste edital;</w:t>
      </w:r>
    </w:p>
    <w:p w14:paraId="4200DD02" w14:textId="77777777"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color w:val="000000"/>
          <w:sz w:val="16"/>
          <w:szCs w:val="16"/>
        </w:rPr>
        <w:t>11.13 – As licitantes são responsáveis, em qualquer época, pela fidelidade e legitimidade das informações constantes dos documentos apresentados;</w:t>
      </w:r>
    </w:p>
    <w:p w14:paraId="362B7D34" w14:textId="77777777"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color w:val="000000"/>
          <w:sz w:val="16"/>
          <w:szCs w:val="16"/>
        </w:rPr>
        <w:t>11.14 – A proposta, após sua abertura, vincula o licitante aos termos do presente edital e da Resolução SENAC N.º 958/2012;</w:t>
      </w:r>
    </w:p>
    <w:p w14:paraId="3D6F07D0" w14:textId="77777777"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color w:val="000000"/>
          <w:sz w:val="16"/>
          <w:szCs w:val="16"/>
        </w:rPr>
        <w:t>11.15 - Quando, por motivo de suspensão do expediente do SENAC – Departamento Regional em Rondônia, não se realizar o ato do recebimento e abertura dos envelopes que contêm as documentações e propostas relativas a presente Licitação, fica acordado que a realização do mesmo ocorrerá, no horário já estabelecido, no primeiro dia útil posterior à data fixada neste Edital;</w:t>
      </w:r>
    </w:p>
    <w:p w14:paraId="678B7AD2" w14:textId="77777777"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color w:val="000000"/>
          <w:sz w:val="16"/>
          <w:szCs w:val="16"/>
        </w:rPr>
        <w:t>11.16 – Os casos omissos neste edital e as dúvidas suscitadas serão resolvidos pela Comissão de Licitação;</w:t>
      </w:r>
    </w:p>
    <w:p w14:paraId="6CF3B655" w14:textId="77777777"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color w:val="000000"/>
          <w:sz w:val="16"/>
          <w:szCs w:val="16"/>
        </w:rPr>
        <w:t>11.17 – Caso o fornecedor de menor preço não reduza seus valores, será liberado do compromisso assumido, caso em que o SENAC/RO convocará os licitantes remanescentes em ordem decrescente de preço, formalizando contrato com aquele que concordar em praticar preços conforme o mercado ou menores que esse;</w:t>
      </w:r>
    </w:p>
    <w:p w14:paraId="5CA6D83C" w14:textId="77777777"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color w:val="000000"/>
          <w:sz w:val="16"/>
          <w:szCs w:val="16"/>
        </w:rPr>
        <w:t>11.18 – Não havendo êxito na redução com os remanescentes esta licitação será revogada, procedendo-se novo certame licitatório;</w:t>
      </w:r>
    </w:p>
    <w:p w14:paraId="07C24B4B" w14:textId="77777777"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color w:val="000000"/>
          <w:sz w:val="16"/>
          <w:szCs w:val="16"/>
        </w:rPr>
        <w:t>11.19 – Caso seja constatado que o menor preço registrado seja superior à média dos preços de mercado, o SENAC/RO poderá solicitar ao fornecedor, mediante correspondência, redução do preço registrado, de forma a adequá-lo aos níveis de mercado. Considera-se, todavia, média dos preços praticados no mercado, os valores praticados por licitantes que apresentem os produtos em iguais condições ao fornecedor do preço registrado;</w:t>
      </w:r>
    </w:p>
    <w:p w14:paraId="43CF3963" w14:textId="77777777" w:rsidR="00796EC0" w:rsidRPr="00A17C3C" w:rsidRDefault="00796EC0" w:rsidP="00796EC0">
      <w:pPr>
        <w:jc w:val="both"/>
        <w:rPr>
          <w:rFonts w:ascii="Helvetica" w:hAnsi="Helvetica" w:cs="Arial"/>
          <w:color w:val="000000"/>
          <w:sz w:val="16"/>
          <w:szCs w:val="16"/>
        </w:rPr>
      </w:pPr>
      <w:r w:rsidRPr="00A17C3C">
        <w:rPr>
          <w:rFonts w:ascii="Helvetica" w:hAnsi="Helvetica" w:cs="Arial"/>
          <w:color w:val="000000"/>
          <w:sz w:val="16"/>
          <w:szCs w:val="16"/>
        </w:rPr>
        <w:t>11.20 - Quaisquer dúvidas entre o presente edital e a minuta de contrato anexa, prevalecerá o primeiro;</w:t>
      </w:r>
    </w:p>
    <w:p w14:paraId="7FD96D31" w14:textId="77777777" w:rsidR="00796EC0" w:rsidRPr="00A17C3C" w:rsidRDefault="00796EC0" w:rsidP="00796EC0">
      <w:pPr>
        <w:spacing w:line="120" w:lineRule="auto"/>
        <w:jc w:val="both"/>
        <w:rPr>
          <w:rFonts w:ascii="Helvetica" w:hAnsi="Helvetica" w:cs="Arial"/>
          <w:color w:val="000000"/>
          <w:sz w:val="16"/>
          <w:szCs w:val="16"/>
        </w:rPr>
      </w:pPr>
    </w:p>
    <w:p w14:paraId="533EF606" w14:textId="77777777"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color w:val="000000"/>
          <w:sz w:val="16"/>
          <w:szCs w:val="16"/>
        </w:rPr>
        <w:t>11.21- Se o SENAC detectar, a qualquer tempo, que o concorrente apresentou documento em desacordo ou inidôneo para lhe favorecer no presente certame, poderá inabilitá-lo ou desclassificá-lo, cabendo ainda nulidade de eventual contrato já assinado, sem prejuízo da penalidade de ficar sem licitar com a instituição pelo período de 2 (dois) anos consecutivos;</w:t>
      </w:r>
    </w:p>
    <w:p w14:paraId="31711C85" w14:textId="77777777"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bookmarkStart w:id="2" w:name="_Hlk503185924"/>
      <w:r w:rsidRPr="00A17C3C">
        <w:rPr>
          <w:rFonts w:ascii="Helvetica" w:hAnsi="Helvetica" w:cs="Arial"/>
          <w:color w:val="000000"/>
          <w:sz w:val="16"/>
          <w:szCs w:val="16"/>
        </w:rPr>
        <w:t>11.22 - Ao SENAC reserva-se o direito de anular, adiar, cancelar, suspender, tornar sem efeito, no todo ou em parte ou transferir este Pregão, por conveniência administrativa ou técnica, sem que, por esse motivo tenham os interessados direitos a qualquer reclamação ou indenização;</w:t>
      </w:r>
    </w:p>
    <w:bookmarkEnd w:id="2"/>
    <w:p w14:paraId="0C0989FD" w14:textId="77777777" w:rsidR="00796EC0" w:rsidRPr="00A17C3C" w:rsidRDefault="00796EC0" w:rsidP="00796EC0">
      <w:pPr>
        <w:autoSpaceDE w:val="0"/>
        <w:autoSpaceDN w:val="0"/>
        <w:adjustRightInd w:val="0"/>
        <w:spacing w:line="360" w:lineRule="auto"/>
        <w:jc w:val="both"/>
        <w:rPr>
          <w:rFonts w:ascii="Helvetica" w:hAnsi="Helvetica" w:cs="Arial"/>
          <w:color w:val="000000"/>
          <w:sz w:val="16"/>
          <w:szCs w:val="16"/>
        </w:rPr>
      </w:pPr>
      <w:r w:rsidRPr="00A17C3C">
        <w:rPr>
          <w:rFonts w:ascii="Helvetica" w:hAnsi="Helvetica" w:cs="Arial"/>
          <w:sz w:val="16"/>
          <w:szCs w:val="16"/>
        </w:rPr>
        <w:t>11.23</w:t>
      </w:r>
      <w:r w:rsidRPr="00A17C3C">
        <w:rPr>
          <w:rFonts w:ascii="Helvetica" w:hAnsi="Helvetica" w:cs="Arial"/>
          <w:color w:val="000000"/>
          <w:sz w:val="16"/>
          <w:szCs w:val="16"/>
        </w:rPr>
        <w:t xml:space="preserve"> – São partes integrantes deste Edital os seguintes anexos:</w:t>
      </w:r>
    </w:p>
    <w:p w14:paraId="64FF75A4" w14:textId="77777777" w:rsidR="00796EC0" w:rsidRPr="00A17C3C" w:rsidRDefault="00796EC0" w:rsidP="00796EC0">
      <w:pPr>
        <w:autoSpaceDE w:val="0"/>
        <w:autoSpaceDN w:val="0"/>
        <w:adjustRightInd w:val="0"/>
        <w:spacing w:line="360" w:lineRule="auto"/>
        <w:rPr>
          <w:rFonts w:ascii="Helvetica" w:hAnsi="Helvetica" w:cs="Arial"/>
          <w:color w:val="000000"/>
          <w:sz w:val="16"/>
          <w:szCs w:val="16"/>
        </w:rPr>
      </w:pPr>
      <w:r w:rsidRPr="00A17C3C">
        <w:rPr>
          <w:rFonts w:ascii="Helvetica" w:hAnsi="Helvetica" w:cs="Arial"/>
          <w:color w:val="000000"/>
          <w:sz w:val="16"/>
          <w:szCs w:val="16"/>
        </w:rPr>
        <w:t>a) ANEXO I – Especificações e Termo de Referência;</w:t>
      </w:r>
    </w:p>
    <w:p w14:paraId="37510067" w14:textId="77777777" w:rsidR="00796EC0" w:rsidRPr="00A17C3C" w:rsidRDefault="00796EC0" w:rsidP="00796EC0">
      <w:pPr>
        <w:autoSpaceDE w:val="0"/>
        <w:autoSpaceDN w:val="0"/>
        <w:adjustRightInd w:val="0"/>
        <w:spacing w:line="360" w:lineRule="auto"/>
        <w:rPr>
          <w:rFonts w:ascii="Helvetica" w:hAnsi="Helvetica" w:cs="Arial"/>
          <w:color w:val="000000"/>
          <w:sz w:val="16"/>
          <w:szCs w:val="16"/>
        </w:rPr>
      </w:pPr>
      <w:r w:rsidRPr="00A17C3C">
        <w:rPr>
          <w:rFonts w:ascii="Helvetica" w:hAnsi="Helvetica" w:cs="Arial"/>
          <w:color w:val="000000"/>
          <w:sz w:val="16"/>
          <w:szCs w:val="16"/>
        </w:rPr>
        <w:t>b) ANEXO II – Modelo da Carta Proposta;</w:t>
      </w:r>
    </w:p>
    <w:p w14:paraId="39893181" w14:textId="77777777" w:rsidR="00796EC0" w:rsidRPr="00A17C3C" w:rsidRDefault="00796EC0" w:rsidP="00796EC0">
      <w:pPr>
        <w:autoSpaceDE w:val="0"/>
        <w:autoSpaceDN w:val="0"/>
        <w:adjustRightInd w:val="0"/>
        <w:spacing w:line="360" w:lineRule="auto"/>
        <w:rPr>
          <w:rFonts w:ascii="Helvetica" w:hAnsi="Helvetica" w:cs="Arial"/>
          <w:color w:val="000000"/>
          <w:sz w:val="16"/>
          <w:szCs w:val="16"/>
        </w:rPr>
      </w:pPr>
      <w:r w:rsidRPr="00A17C3C">
        <w:rPr>
          <w:rFonts w:ascii="Helvetica" w:hAnsi="Helvetica" w:cs="Arial"/>
          <w:color w:val="000000"/>
          <w:sz w:val="16"/>
          <w:szCs w:val="16"/>
        </w:rPr>
        <w:t xml:space="preserve">c) ANEXO III – Modelo de Declaração de Aceitação do Edital e Inexistência Fatos Impeditivos; </w:t>
      </w:r>
    </w:p>
    <w:p w14:paraId="5F3D03A5" w14:textId="77777777" w:rsidR="00796EC0" w:rsidRPr="00A17C3C" w:rsidRDefault="00796EC0" w:rsidP="00796EC0">
      <w:pPr>
        <w:autoSpaceDE w:val="0"/>
        <w:autoSpaceDN w:val="0"/>
        <w:adjustRightInd w:val="0"/>
        <w:spacing w:line="360" w:lineRule="auto"/>
        <w:rPr>
          <w:rFonts w:ascii="Helvetica" w:hAnsi="Helvetica" w:cs="Arial"/>
          <w:color w:val="000000"/>
          <w:sz w:val="16"/>
          <w:szCs w:val="16"/>
        </w:rPr>
      </w:pPr>
      <w:r w:rsidRPr="00A17C3C">
        <w:rPr>
          <w:rFonts w:ascii="Helvetica" w:hAnsi="Helvetica" w:cs="Arial"/>
          <w:color w:val="000000"/>
          <w:sz w:val="16"/>
          <w:szCs w:val="16"/>
        </w:rPr>
        <w:lastRenderedPageBreak/>
        <w:t>d) ANEXO IV – Modelo de Credenciamento;</w:t>
      </w:r>
    </w:p>
    <w:p w14:paraId="42C1AC5B" w14:textId="77777777" w:rsidR="00796EC0" w:rsidRPr="00A17C3C" w:rsidRDefault="00796EC0" w:rsidP="00796EC0">
      <w:pPr>
        <w:autoSpaceDE w:val="0"/>
        <w:autoSpaceDN w:val="0"/>
        <w:adjustRightInd w:val="0"/>
        <w:spacing w:line="360" w:lineRule="auto"/>
        <w:rPr>
          <w:rFonts w:ascii="Helvetica" w:hAnsi="Helvetica" w:cs="Arial"/>
          <w:color w:val="000000"/>
          <w:sz w:val="16"/>
          <w:szCs w:val="16"/>
        </w:rPr>
      </w:pPr>
      <w:r w:rsidRPr="00A17C3C">
        <w:rPr>
          <w:rFonts w:ascii="Helvetica" w:hAnsi="Helvetica" w:cs="Arial"/>
          <w:color w:val="000000"/>
          <w:sz w:val="16"/>
          <w:szCs w:val="16"/>
        </w:rPr>
        <w:t>e) ANEXO V – Modelo de Declaração de Menores; e</w:t>
      </w:r>
    </w:p>
    <w:p w14:paraId="1AFDE99D" w14:textId="77777777" w:rsidR="00796EC0" w:rsidRPr="00A17C3C" w:rsidRDefault="00796EC0" w:rsidP="00796EC0">
      <w:pPr>
        <w:autoSpaceDE w:val="0"/>
        <w:autoSpaceDN w:val="0"/>
        <w:adjustRightInd w:val="0"/>
        <w:spacing w:line="360" w:lineRule="auto"/>
        <w:rPr>
          <w:rFonts w:ascii="Helvetica" w:hAnsi="Helvetica" w:cs="Arial"/>
          <w:color w:val="000000"/>
          <w:sz w:val="16"/>
          <w:szCs w:val="16"/>
        </w:rPr>
      </w:pPr>
      <w:r w:rsidRPr="00A17C3C">
        <w:rPr>
          <w:rFonts w:ascii="Helvetica" w:hAnsi="Helvetica" w:cs="Arial"/>
          <w:color w:val="000000"/>
          <w:sz w:val="16"/>
          <w:szCs w:val="16"/>
        </w:rPr>
        <w:t>f) ANEXO VI – Minuta do Contrato.</w:t>
      </w:r>
    </w:p>
    <w:p w14:paraId="3CB47FC7" w14:textId="77777777" w:rsidR="00A17C3C" w:rsidRDefault="00A17C3C" w:rsidP="00796EC0">
      <w:pPr>
        <w:autoSpaceDE w:val="0"/>
        <w:autoSpaceDN w:val="0"/>
        <w:adjustRightInd w:val="0"/>
        <w:spacing w:line="360" w:lineRule="auto"/>
        <w:jc w:val="center"/>
        <w:rPr>
          <w:rFonts w:ascii="Helvetica" w:hAnsi="Helvetica" w:cs="Arial"/>
          <w:color w:val="FF0000"/>
          <w:sz w:val="16"/>
          <w:szCs w:val="16"/>
        </w:rPr>
      </w:pPr>
    </w:p>
    <w:p w14:paraId="7E398D5B" w14:textId="77777777" w:rsidR="00A17C3C" w:rsidRDefault="00A17C3C" w:rsidP="00796EC0">
      <w:pPr>
        <w:autoSpaceDE w:val="0"/>
        <w:autoSpaceDN w:val="0"/>
        <w:adjustRightInd w:val="0"/>
        <w:spacing w:line="360" w:lineRule="auto"/>
        <w:jc w:val="center"/>
        <w:rPr>
          <w:rFonts w:ascii="Helvetica" w:hAnsi="Helvetica" w:cs="Arial"/>
          <w:color w:val="FF0000"/>
          <w:sz w:val="16"/>
          <w:szCs w:val="16"/>
        </w:rPr>
      </w:pPr>
    </w:p>
    <w:p w14:paraId="30FA2236" w14:textId="77777777" w:rsidR="00A17C3C" w:rsidRDefault="00A17C3C" w:rsidP="00796EC0">
      <w:pPr>
        <w:autoSpaceDE w:val="0"/>
        <w:autoSpaceDN w:val="0"/>
        <w:adjustRightInd w:val="0"/>
        <w:spacing w:line="360" w:lineRule="auto"/>
        <w:jc w:val="center"/>
        <w:rPr>
          <w:rFonts w:ascii="Helvetica" w:hAnsi="Helvetica" w:cs="Arial"/>
          <w:color w:val="FF0000"/>
          <w:sz w:val="16"/>
          <w:szCs w:val="16"/>
        </w:rPr>
      </w:pPr>
    </w:p>
    <w:p w14:paraId="19F7FB9D" w14:textId="23C73F67" w:rsidR="00796EC0" w:rsidRPr="0029020F" w:rsidRDefault="00796EC0" w:rsidP="00796EC0">
      <w:pPr>
        <w:autoSpaceDE w:val="0"/>
        <w:autoSpaceDN w:val="0"/>
        <w:adjustRightInd w:val="0"/>
        <w:spacing w:line="360" w:lineRule="auto"/>
        <w:jc w:val="center"/>
        <w:rPr>
          <w:rFonts w:ascii="Helvetica" w:hAnsi="Helvetica" w:cs="Arial"/>
          <w:sz w:val="16"/>
          <w:szCs w:val="16"/>
        </w:rPr>
      </w:pPr>
      <w:r w:rsidRPr="0029020F">
        <w:rPr>
          <w:rFonts w:ascii="Helvetica" w:hAnsi="Helvetica" w:cs="Arial"/>
          <w:sz w:val="16"/>
          <w:szCs w:val="16"/>
        </w:rPr>
        <w:t xml:space="preserve">Porto Velho, </w:t>
      </w:r>
      <w:r w:rsidR="0029020F" w:rsidRPr="0029020F">
        <w:rPr>
          <w:rFonts w:ascii="Helvetica" w:hAnsi="Helvetica" w:cs="Arial"/>
          <w:sz w:val="16"/>
          <w:szCs w:val="16"/>
        </w:rPr>
        <w:t>27</w:t>
      </w:r>
      <w:r w:rsidRPr="0029020F">
        <w:rPr>
          <w:rFonts w:ascii="Helvetica" w:hAnsi="Helvetica" w:cs="Arial"/>
          <w:b/>
          <w:sz w:val="16"/>
          <w:szCs w:val="16"/>
        </w:rPr>
        <w:t xml:space="preserve"> </w:t>
      </w:r>
      <w:r w:rsidRPr="0029020F">
        <w:rPr>
          <w:rFonts w:ascii="Helvetica" w:hAnsi="Helvetica" w:cs="Arial"/>
          <w:sz w:val="16"/>
          <w:szCs w:val="16"/>
        </w:rPr>
        <w:t>de outubro de 2020.</w:t>
      </w:r>
    </w:p>
    <w:p w14:paraId="597C65C3" w14:textId="77777777" w:rsidR="00796EC0" w:rsidRPr="00A17C3C" w:rsidRDefault="00796EC0" w:rsidP="00796EC0">
      <w:pPr>
        <w:autoSpaceDE w:val="0"/>
        <w:autoSpaceDN w:val="0"/>
        <w:adjustRightInd w:val="0"/>
        <w:spacing w:line="360" w:lineRule="auto"/>
        <w:rPr>
          <w:rFonts w:ascii="Helvetica" w:hAnsi="Helvetica" w:cs="Arial"/>
          <w:sz w:val="16"/>
          <w:szCs w:val="16"/>
        </w:rPr>
      </w:pPr>
    </w:p>
    <w:p w14:paraId="1458DEBB" w14:textId="77777777" w:rsidR="00796EC0" w:rsidRPr="00A17C3C" w:rsidRDefault="00796EC0" w:rsidP="00796EC0">
      <w:pPr>
        <w:rPr>
          <w:rFonts w:ascii="Helvetica" w:hAnsi="Helvetica" w:cs="Arial"/>
          <w:b/>
          <w:sz w:val="16"/>
          <w:szCs w:val="16"/>
          <w:u w:val="single"/>
        </w:rPr>
      </w:pPr>
    </w:p>
    <w:tbl>
      <w:tblPr>
        <w:tblW w:w="0" w:type="auto"/>
        <w:tblLook w:val="01E0" w:firstRow="1" w:lastRow="1" w:firstColumn="1" w:lastColumn="1" w:noHBand="0" w:noVBand="0"/>
      </w:tblPr>
      <w:tblGrid>
        <w:gridCol w:w="2757"/>
        <w:gridCol w:w="2718"/>
        <w:gridCol w:w="2745"/>
      </w:tblGrid>
      <w:tr w:rsidR="00796EC0" w:rsidRPr="00A17C3C" w14:paraId="6916C5F5" w14:textId="77777777" w:rsidTr="00796EC0">
        <w:tc>
          <w:tcPr>
            <w:tcW w:w="2757" w:type="dxa"/>
            <w:shd w:val="clear" w:color="auto" w:fill="auto"/>
          </w:tcPr>
          <w:p w14:paraId="30656D33" w14:textId="77777777" w:rsidR="00796EC0" w:rsidRPr="00A17C3C" w:rsidRDefault="00796EC0" w:rsidP="00CA132B">
            <w:pPr>
              <w:jc w:val="center"/>
              <w:rPr>
                <w:rFonts w:ascii="Helvetica" w:hAnsi="Helvetica" w:cs="Arial"/>
                <w:sz w:val="16"/>
                <w:szCs w:val="16"/>
              </w:rPr>
            </w:pPr>
            <w:r w:rsidRPr="00A17C3C">
              <w:rPr>
                <w:rFonts w:ascii="Helvetica" w:hAnsi="Helvetica" w:cs="Arial"/>
                <w:bCs/>
                <w:sz w:val="16"/>
                <w:szCs w:val="16"/>
              </w:rPr>
              <w:t>Roberto Pinto Monte</w:t>
            </w:r>
          </w:p>
        </w:tc>
        <w:tc>
          <w:tcPr>
            <w:tcW w:w="2718" w:type="dxa"/>
            <w:shd w:val="clear" w:color="auto" w:fill="auto"/>
          </w:tcPr>
          <w:p w14:paraId="3E1AF905" w14:textId="77777777" w:rsidR="00796EC0" w:rsidRPr="00A17C3C" w:rsidRDefault="00796EC0" w:rsidP="00CA132B">
            <w:pPr>
              <w:jc w:val="center"/>
              <w:rPr>
                <w:rFonts w:ascii="Helvetica" w:hAnsi="Helvetica" w:cs="Arial"/>
                <w:sz w:val="16"/>
                <w:szCs w:val="16"/>
              </w:rPr>
            </w:pPr>
            <w:r w:rsidRPr="00A17C3C">
              <w:rPr>
                <w:rFonts w:ascii="Helvetica" w:hAnsi="Helvetica" w:cs="Arial"/>
                <w:bCs/>
                <w:sz w:val="16"/>
                <w:szCs w:val="16"/>
              </w:rPr>
              <w:t>Lucilena Freitas da Silva Costa</w:t>
            </w:r>
          </w:p>
        </w:tc>
        <w:tc>
          <w:tcPr>
            <w:tcW w:w="2745" w:type="dxa"/>
            <w:shd w:val="clear" w:color="auto" w:fill="auto"/>
          </w:tcPr>
          <w:p w14:paraId="2BD01733" w14:textId="38872F22" w:rsidR="00796EC0" w:rsidRPr="00E0380C" w:rsidRDefault="00E3264D" w:rsidP="00CA132B">
            <w:pPr>
              <w:jc w:val="center"/>
              <w:rPr>
                <w:rFonts w:ascii="Helvetica" w:hAnsi="Helvetica" w:cs="Arial"/>
                <w:sz w:val="16"/>
                <w:szCs w:val="16"/>
              </w:rPr>
            </w:pPr>
            <w:r w:rsidRPr="00E0380C">
              <w:rPr>
                <w:rFonts w:ascii="Helvetica" w:hAnsi="Helvetica" w:cs="Arial"/>
                <w:bCs/>
                <w:sz w:val="16"/>
                <w:szCs w:val="16"/>
              </w:rPr>
              <w:t>Jairzinho Oliveira da Silva</w:t>
            </w:r>
          </w:p>
        </w:tc>
      </w:tr>
      <w:tr w:rsidR="00796EC0" w:rsidRPr="00A17C3C" w14:paraId="52081108" w14:textId="77777777" w:rsidTr="00796EC0">
        <w:tc>
          <w:tcPr>
            <w:tcW w:w="2757" w:type="dxa"/>
            <w:shd w:val="clear" w:color="auto" w:fill="auto"/>
          </w:tcPr>
          <w:p w14:paraId="29B53E51" w14:textId="77777777" w:rsidR="00796EC0" w:rsidRPr="00A17C3C" w:rsidRDefault="00796EC0" w:rsidP="00CA132B">
            <w:pPr>
              <w:jc w:val="center"/>
              <w:rPr>
                <w:rFonts w:ascii="Helvetica" w:hAnsi="Helvetica" w:cs="Arial"/>
                <w:sz w:val="16"/>
                <w:szCs w:val="16"/>
              </w:rPr>
            </w:pPr>
            <w:r w:rsidRPr="00A17C3C">
              <w:rPr>
                <w:rFonts w:ascii="Helvetica" w:hAnsi="Helvetica" w:cs="Arial"/>
                <w:sz w:val="16"/>
                <w:szCs w:val="16"/>
              </w:rPr>
              <w:t>Presidente da CPLP</w:t>
            </w:r>
          </w:p>
          <w:p w14:paraId="29247C00" w14:textId="77777777" w:rsidR="00796EC0" w:rsidRPr="00A17C3C" w:rsidRDefault="00796EC0" w:rsidP="00CA132B">
            <w:pPr>
              <w:jc w:val="both"/>
              <w:rPr>
                <w:rFonts w:ascii="Helvetica" w:hAnsi="Helvetica" w:cs="Arial"/>
                <w:color w:val="0000FF"/>
                <w:sz w:val="16"/>
                <w:szCs w:val="16"/>
              </w:rPr>
            </w:pPr>
          </w:p>
        </w:tc>
        <w:tc>
          <w:tcPr>
            <w:tcW w:w="2718" w:type="dxa"/>
            <w:shd w:val="clear" w:color="auto" w:fill="auto"/>
          </w:tcPr>
          <w:p w14:paraId="77B5C5EB" w14:textId="77777777" w:rsidR="00796EC0" w:rsidRPr="00A17C3C" w:rsidRDefault="00796EC0" w:rsidP="00CA132B">
            <w:pPr>
              <w:jc w:val="center"/>
              <w:rPr>
                <w:rFonts w:ascii="Helvetica" w:hAnsi="Helvetica" w:cs="Arial"/>
                <w:sz w:val="16"/>
                <w:szCs w:val="16"/>
              </w:rPr>
            </w:pPr>
            <w:r w:rsidRPr="00A17C3C">
              <w:rPr>
                <w:rFonts w:ascii="Helvetica" w:hAnsi="Helvetica" w:cs="Arial"/>
                <w:sz w:val="16"/>
                <w:szCs w:val="16"/>
              </w:rPr>
              <w:t>Membro da CPLP</w:t>
            </w:r>
          </w:p>
          <w:p w14:paraId="1376B1E0" w14:textId="77777777" w:rsidR="00796EC0" w:rsidRPr="00A17C3C" w:rsidRDefault="00796EC0" w:rsidP="00CA132B">
            <w:pPr>
              <w:jc w:val="both"/>
              <w:rPr>
                <w:rFonts w:ascii="Helvetica" w:hAnsi="Helvetica" w:cs="Arial"/>
                <w:sz w:val="16"/>
                <w:szCs w:val="16"/>
              </w:rPr>
            </w:pPr>
          </w:p>
        </w:tc>
        <w:tc>
          <w:tcPr>
            <w:tcW w:w="2745" w:type="dxa"/>
            <w:shd w:val="clear" w:color="auto" w:fill="auto"/>
          </w:tcPr>
          <w:p w14:paraId="4B928842" w14:textId="569171A8" w:rsidR="00796EC0" w:rsidRPr="00E0380C" w:rsidRDefault="00796EC0" w:rsidP="00CA132B">
            <w:pPr>
              <w:jc w:val="center"/>
              <w:rPr>
                <w:rFonts w:ascii="Helvetica" w:hAnsi="Helvetica" w:cs="Arial"/>
                <w:sz w:val="16"/>
                <w:szCs w:val="16"/>
              </w:rPr>
            </w:pPr>
            <w:r w:rsidRPr="00E0380C">
              <w:rPr>
                <w:rFonts w:ascii="Helvetica" w:hAnsi="Helvetica" w:cs="Arial"/>
                <w:sz w:val="16"/>
                <w:szCs w:val="16"/>
              </w:rPr>
              <w:t>Membro</w:t>
            </w:r>
            <w:r w:rsidR="00E3264D" w:rsidRPr="00E0380C">
              <w:rPr>
                <w:rFonts w:ascii="Helvetica" w:hAnsi="Helvetica" w:cs="Arial"/>
                <w:sz w:val="16"/>
                <w:szCs w:val="16"/>
              </w:rPr>
              <w:t xml:space="preserve"> Suplente</w:t>
            </w:r>
            <w:r w:rsidRPr="00E0380C">
              <w:rPr>
                <w:rFonts w:ascii="Helvetica" w:hAnsi="Helvetica" w:cs="Arial"/>
                <w:sz w:val="16"/>
                <w:szCs w:val="16"/>
              </w:rPr>
              <w:t xml:space="preserve"> da CPLP</w:t>
            </w:r>
          </w:p>
          <w:p w14:paraId="4F823A6C" w14:textId="77777777" w:rsidR="00796EC0" w:rsidRPr="00E0380C" w:rsidRDefault="00796EC0" w:rsidP="00CA132B">
            <w:pPr>
              <w:jc w:val="both"/>
              <w:rPr>
                <w:rFonts w:ascii="Helvetica" w:hAnsi="Helvetica" w:cs="Arial"/>
                <w:sz w:val="16"/>
                <w:szCs w:val="16"/>
              </w:rPr>
            </w:pPr>
          </w:p>
        </w:tc>
      </w:tr>
    </w:tbl>
    <w:p w14:paraId="41CB5F8D" w14:textId="6206ABFC" w:rsidR="00F03053" w:rsidRPr="00A17C3C" w:rsidRDefault="00F03053" w:rsidP="00796EC0">
      <w:pPr>
        <w:rPr>
          <w:sz w:val="16"/>
          <w:szCs w:val="16"/>
        </w:rPr>
      </w:pPr>
    </w:p>
    <w:p w14:paraId="3500CF32" w14:textId="17C9E46E" w:rsidR="00336D87" w:rsidRPr="00A17C3C" w:rsidRDefault="00336D87" w:rsidP="00796EC0">
      <w:pPr>
        <w:rPr>
          <w:sz w:val="16"/>
          <w:szCs w:val="16"/>
        </w:rPr>
      </w:pPr>
    </w:p>
    <w:p w14:paraId="374D1A24" w14:textId="23F0AA2D" w:rsidR="00336D87" w:rsidRPr="00A17C3C" w:rsidRDefault="00336D87" w:rsidP="00796EC0">
      <w:pPr>
        <w:rPr>
          <w:sz w:val="16"/>
          <w:szCs w:val="16"/>
        </w:rPr>
      </w:pPr>
    </w:p>
    <w:p w14:paraId="62BD44AE" w14:textId="1200BA3B" w:rsidR="00336D87" w:rsidRPr="00A17C3C" w:rsidRDefault="00336D87" w:rsidP="00796EC0">
      <w:pPr>
        <w:rPr>
          <w:sz w:val="16"/>
          <w:szCs w:val="16"/>
        </w:rPr>
      </w:pPr>
    </w:p>
    <w:p w14:paraId="40F515F1" w14:textId="3E810EF3" w:rsidR="00336D87" w:rsidRPr="00A17C3C" w:rsidRDefault="00336D87" w:rsidP="00796EC0">
      <w:pPr>
        <w:rPr>
          <w:sz w:val="16"/>
          <w:szCs w:val="16"/>
        </w:rPr>
      </w:pPr>
    </w:p>
    <w:p w14:paraId="78274548" w14:textId="1599E687" w:rsidR="00336D87" w:rsidRPr="00A17C3C" w:rsidRDefault="00336D87" w:rsidP="00796EC0">
      <w:pPr>
        <w:rPr>
          <w:sz w:val="16"/>
          <w:szCs w:val="16"/>
        </w:rPr>
      </w:pPr>
    </w:p>
    <w:p w14:paraId="4C2D76D3" w14:textId="073455D2" w:rsidR="00336D87" w:rsidRPr="00A17C3C" w:rsidRDefault="00336D87" w:rsidP="00796EC0">
      <w:pPr>
        <w:rPr>
          <w:sz w:val="16"/>
          <w:szCs w:val="16"/>
        </w:rPr>
      </w:pPr>
    </w:p>
    <w:p w14:paraId="7DCD129B" w14:textId="3F4FC2CA" w:rsidR="00336D87" w:rsidRPr="00A17C3C" w:rsidRDefault="00336D87" w:rsidP="00796EC0">
      <w:pPr>
        <w:rPr>
          <w:sz w:val="16"/>
          <w:szCs w:val="16"/>
        </w:rPr>
      </w:pPr>
    </w:p>
    <w:p w14:paraId="71F08A3C" w14:textId="33F40B3F" w:rsidR="00336D87" w:rsidRPr="00A17C3C" w:rsidRDefault="00336D87" w:rsidP="00796EC0">
      <w:pPr>
        <w:rPr>
          <w:sz w:val="16"/>
          <w:szCs w:val="16"/>
        </w:rPr>
      </w:pPr>
    </w:p>
    <w:p w14:paraId="346035A5" w14:textId="69F6D8E6" w:rsidR="00336D87" w:rsidRPr="00A17C3C" w:rsidRDefault="00336D87" w:rsidP="00796EC0">
      <w:pPr>
        <w:rPr>
          <w:sz w:val="16"/>
          <w:szCs w:val="16"/>
        </w:rPr>
      </w:pPr>
    </w:p>
    <w:p w14:paraId="3DEBE737" w14:textId="77777777" w:rsidR="00336D87" w:rsidRPr="00A17C3C" w:rsidRDefault="00336D87" w:rsidP="00796EC0">
      <w:pPr>
        <w:rPr>
          <w:sz w:val="16"/>
          <w:szCs w:val="16"/>
        </w:rPr>
      </w:pPr>
    </w:p>
    <w:p w14:paraId="32B01C62" w14:textId="77777777" w:rsidR="00A17C3C" w:rsidRDefault="00A17C3C" w:rsidP="00336D87">
      <w:pPr>
        <w:jc w:val="center"/>
        <w:rPr>
          <w:rFonts w:ascii="Helvetica" w:hAnsi="Helvetica" w:cs="Arial"/>
          <w:b/>
          <w:sz w:val="16"/>
          <w:szCs w:val="16"/>
          <w:u w:val="single"/>
        </w:rPr>
      </w:pPr>
    </w:p>
    <w:p w14:paraId="3FF07B84" w14:textId="77777777" w:rsidR="00A17C3C" w:rsidRDefault="00A17C3C" w:rsidP="00336D87">
      <w:pPr>
        <w:jc w:val="center"/>
        <w:rPr>
          <w:rFonts w:ascii="Helvetica" w:hAnsi="Helvetica" w:cs="Arial"/>
          <w:b/>
          <w:sz w:val="16"/>
          <w:szCs w:val="16"/>
          <w:u w:val="single"/>
        </w:rPr>
      </w:pPr>
    </w:p>
    <w:p w14:paraId="5094188A" w14:textId="77777777" w:rsidR="00A17C3C" w:rsidRDefault="00A17C3C" w:rsidP="00336D87">
      <w:pPr>
        <w:jc w:val="center"/>
        <w:rPr>
          <w:rFonts w:ascii="Helvetica" w:hAnsi="Helvetica" w:cs="Arial"/>
          <w:b/>
          <w:sz w:val="16"/>
          <w:szCs w:val="16"/>
          <w:u w:val="single"/>
        </w:rPr>
      </w:pPr>
    </w:p>
    <w:p w14:paraId="73B67620" w14:textId="77777777" w:rsidR="00A17C3C" w:rsidRDefault="00A17C3C" w:rsidP="00336D87">
      <w:pPr>
        <w:jc w:val="center"/>
        <w:rPr>
          <w:rFonts w:ascii="Helvetica" w:hAnsi="Helvetica" w:cs="Arial"/>
          <w:b/>
          <w:sz w:val="16"/>
          <w:szCs w:val="16"/>
          <w:u w:val="single"/>
        </w:rPr>
      </w:pPr>
    </w:p>
    <w:p w14:paraId="2B6E5B10" w14:textId="77777777" w:rsidR="00A17C3C" w:rsidRDefault="00A17C3C" w:rsidP="00336D87">
      <w:pPr>
        <w:jc w:val="center"/>
        <w:rPr>
          <w:rFonts w:ascii="Helvetica" w:hAnsi="Helvetica" w:cs="Arial"/>
          <w:b/>
          <w:sz w:val="16"/>
          <w:szCs w:val="16"/>
          <w:u w:val="single"/>
        </w:rPr>
      </w:pPr>
    </w:p>
    <w:p w14:paraId="2612C590" w14:textId="77777777" w:rsidR="00A17C3C" w:rsidRDefault="00A17C3C" w:rsidP="00336D87">
      <w:pPr>
        <w:jc w:val="center"/>
        <w:rPr>
          <w:rFonts w:ascii="Helvetica" w:hAnsi="Helvetica" w:cs="Arial"/>
          <w:b/>
          <w:sz w:val="16"/>
          <w:szCs w:val="16"/>
          <w:u w:val="single"/>
        </w:rPr>
      </w:pPr>
    </w:p>
    <w:p w14:paraId="4D447648" w14:textId="77777777" w:rsidR="00A17C3C" w:rsidRDefault="00A17C3C" w:rsidP="00336D87">
      <w:pPr>
        <w:jc w:val="center"/>
        <w:rPr>
          <w:rFonts w:ascii="Helvetica" w:hAnsi="Helvetica" w:cs="Arial"/>
          <w:b/>
          <w:sz w:val="16"/>
          <w:szCs w:val="16"/>
          <w:u w:val="single"/>
        </w:rPr>
      </w:pPr>
    </w:p>
    <w:p w14:paraId="33DFD090" w14:textId="77777777" w:rsidR="00A17C3C" w:rsidRDefault="00A17C3C" w:rsidP="00336D87">
      <w:pPr>
        <w:jc w:val="center"/>
        <w:rPr>
          <w:rFonts w:ascii="Helvetica" w:hAnsi="Helvetica" w:cs="Arial"/>
          <w:b/>
          <w:sz w:val="16"/>
          <w:szCs w:val="16"/>
          <w:u w:val="single"/>
        </w:rPr>
      </w:pPr>
    </w:p>
    <w:p w14:paraId="365EBBF1" w14:textId="77777777" w:rsidR="00A17C3C" w:rsidRDefault="00A17C3C" w:rsidP="00336D87">
      <w:pPr>
        <w:jc w:val="center"/>
        <w:rPr>
          <w:rFonts w:ascii="Helvetica" w:hAnsi="Helvetica" w:cs="Arial"/>
          <w:b/>
          <w:sz w:val="16"/>
          <w:szCs w:val="16"/>
          <w:u w:val="single"/>
        </w:rPr>
      </w:pPr>
    </w:p>
    <w:p w14:paraId="63CED537" w14:textId="77777777" w:rsidR="00A17C3C" w:rsidRDefault="00A17C3C" w:rsidP="00336D87">
      <w:pPr>
        <w:jc w:val="center"/>
        <w:rPr>
          <w:rFonts w:ascii="Helvetica" w:hAnsi="Helvetica" w:cs="Arial"/>
          <w:b/>
          <w:sz w:val="16"/>
          <w:szCs w:val="16"/>
          <w:u w:val="single"/>
        </w:rPr>
      </w:pPr>
    </w:p>
    <w:p w14:paraId="1449A3E3" w14:textId="77777777" w:rsidR="00A17C3C" w:rsidRDefault="00A17C3C" w:rsidP="00336D87">
      <w:pPr>
        <w:jc w:val="center"/>
        <w:rPr>
          <w:rFonts w:ascii="Helvetica" w:hAnsi="Helvetica" w:cs="Arial"/>
          <w:b/>
          <w:sz w:val="16"/>
          <w:szCs w:val="16"/>
          <w:u w:val="single"/>
        </w:rPr>
      </w:pPr>
    </w:p>
    <w:p w14:paraId="54EE0907" w14:textId="77777777" w:rsidR="00A17C3C" w:rsidRDefault="00A17C3C" w:rsidP="00336D87">
      <w:pPr>
        <w:jc w:val="center"/>
        <w:rPr>
          <w:rFonts w:ascii="Helvetica" w:hAnsi="Helvetica" w:cs="Arial"/>
          <w:b/>
          <w:sz w:val="16"/>
          <w:szCs w:val="16"/>
          <w:u w:val="single"/>
        </w:rPr>
      </w:pPr>
    </w:p>
    <w:p w14:paraId="251D7A83" w14:textId="77777777" w:rsidR="00A17C3C" w:rsidRDefault="00A17C3C" w:rsidP="00336D87">
      <w:pPr>
        <w:jc w:val="center"/>
        <w:rPr>
          <w:rFonts w:ascii="Helvetica" w:hAnsi="Helvetica" w:cs="Arial"/>
          <w:b/>
          <w:sz w:val="16"/>
          <w:szCs w:val="16"/>
          <w:u w:val="single"/>
        </w:rPr>
      </w:pPr>
    </w:p>
    <w:p w14:paraId="33351FB9" w14:textId="77777777" w:rsidR="00A17C3C" w:rsidRDefault="00A17C3C" w:rsidP="00336D87">
      <w:pPr>
        <w:jc w:val="center"/>
        <w:rPr>
          <w:rFonts w:ascii="Helvetica" w:hAnsi="Helvetica" w:cs="Arial"/>
          <w:b/>
          <w:sz w:val="16"/>
          <w:szCs w:val="16"/>
          <w:u w:val="single"/>
        </w:rPr>
      </w:pPr>
    </w:p>
    <w:p w14:paraId="0B39676A" w14:textId="77777777" w:rsidR="00A17C3C" w:rsidRDefault="00A17C3C" w:rsidP="00336D87">
      <w:pPr>
        <w:jc w:val="center"/>
        <w:rPr>
          <w:rFonts w:ascii="Helvetica" w:hAnsi="Helvetica" w:cs="Arial"/>
          <w:b/>
          <w:sz w:val="16"/>
          <w:szCs w:val="16"/>
          <w:u w:val="single"/>
        </w:rPr>
      </w:pPr>
    </w:p>
    <w:p w14:paraId="3F5937FE" w14:textId="77777777" w:rsidR="00A17C3C" w:rsidRDefault="00A17C3C" w:rsidP="00336D87">
      <w:pPr>
        <w:jc w:val="center"/>
        <w:rPr>
          <w:rFonts w:ascii="Helvetica" w:hAnsi="Helvetica" w:cs="Arial"/>
          <w:b/>
          <w:sz w:val="16"/>
          <w:szCs w:val="16"/>
          <w:u w:val="single"/>
        </w:rPr>
      </w:pPr>
    </w:p>
    <w:p w14:paraId="2D49EE59" w14:textId="77777777" w:rsidR="00A17C3C" w:rsidRDefault="00A17C3C" w:rsidP="00336D87">
      <w:pPr>
        <w:jc w:val="center"/>
        <w:rPr>
          <w:rFonts w:ascii="Helvetica" w:hAnsi="Helvetica" w:cs="Arial"/>
          <w:b/>
          <w:sz w:val="16"/>
          <w:szCs w:val="16"/>
          <w:u w:val="single"/>
        </w:rPr>
      </w:pPr>
    </w:p>
    <w:p w14:paraId="0BD1FF29" w14:textId="77777777" w:rsidR="00A17C3C" w:rsidRDefault="00A17C3C" w:rsidP="00336D87">
      <w:pPr>
        <w:jc w:val="center"/>
        <w:rPr>
          <w:rFonts w:ascii="Helvetica" w:hAnsi="Helvetica" w:cs="Arial"/>
          <w:b/>
          <w:sz w:val="16"/>
          <w:szCs w:val="16"/>
          <w:u w:val="single"/>
        </w:rPr>
      </w:pPr>
    </w:p>
    <w:p w14:paraId="5069AEB3" w14:textId="77777777" w:rsidR="00A17C3C" w:rsidRDefault="00A17C3C" w:rsidP="00336D87">
      <w:pPr>
        <w:jc w:val="center"/>
        <w:rPr>
          <w:rFonts w:ascii="Helvetica" w:hAnsi="Helvetica" w:cs="Arial"/>
          <w:b/>
          <w:sz w:val="16"/>
          <w:szCs w:val="16"/>
          <w:u w:val="single"/>
        </w:rPr>
      </w:pPr>
    </w:p>
    <w:p w14:paraId="564FF32A" w14:textId="77777777" w:rsidR="00A17C3C" w:rsidRDefault="00A17C3C" w:rsidP="00336D87">
      <w:pPr>
        <w:jc w:val="center"/>
        <w:rPr>
          <w:rFonts w:ascii="Helvetica" w:hAnsi="Helvetica" w:cs="Arial"/>
          <w:b/>
          <w:sz w:val="16"/>
          <w:szCs w:val="16"/>
          <w:u w:val="single"/>
        </w:rPr>
      </w:pPr>
    </w:p>
    <w:p w14:paraId="62B540F0" w14:textId="77777777" w:rsidR="00A17C3C" w:rsidRDefault="00A17C3C" w:rsidP="00336D87">
      <w:pPr>
        <w:jc w:val="center"/>
        <w:rPr>
          <w:rFonts w:ascii="Helvetica" w:hAnsi="Helvetica" w:cs="Arial"/>
          <w:b/>
          <w:sz w:val="16"/>
          <w:szCs w:val="16"/>
          <w:u w:val="single"/>
        </w:rPr>
      </w:pPr>
    </w:p>
    <w:p w14:paraId="4DEB8DDB" w14:textId="77777777" w:rsidR="00A17C3C" w:rsidRDefault="00A17C3C" w:rsidP="00336D87">
      <w:pPr>
        <w:jc w:val="center"/>
        <w:rPr>
          <w:rFonts w:ascii="Helvetica" w:hAnsi="Helvetica" w:cs="Arial"/>
          <w:b/>
          <w:sz w:val="16"/>
          <w:szCs w:val="16"/>
          <w:u w:val="single"/>
        </w:rPr>
      </w:pPr>
    </w:p>
    <w:p w14:paraId="0D9826C5" w14:textId="77777777" w:rsidR="00A17C3C" w:rsidRDefault="00A17C3C" w:rsidP="00336D87">
      <w:pPr>
        <w:jc w:val="center"/>
        <w:rPr>
          <w:rFonts w:ascii="Helvetica" w:hAnsi="Helvetica" w:cs="Arial"/>
          <w:b/>
          <w:sz w:val="16"/>
          <w:szCs w:val="16"/>
          <w:u w:val="single"/>
        </w:rPr>
      </w:pPr>
    </w:p>
    <w:p w14:paraId="17313040" w14:textId="77777777" w:rsidR="00A17C3C" w:rsidRDefault="00A17C3C" w:rsidP="00336D87">
      <w:pPr>
        <w:jc w:val="center"/>
        <w:rPr>
          <w:rFonts w:ascii="Helvetica" w:hAnsi="Helvetica" w:cs="Arial"/>
          <w:b/>
          <w:sz w:val="16"/>
          <w:szCs w:val="16"/>
          <w:u w:val="single"/>
        </w:rPr>
      </w:pPr>
    </w:p>
    <w:p w14:paraId="18D61187" w14:textId="77777777" w:rsidR="00A17C3C" w:rsidRDefault="00A17C3C" w:rsidP="00336D87">
      <w:pPr>
        <w:jc w:val="center"/>
        <w:rPr>
          <w:rFonts w:ascii="Helvetica" w:hAnsi="Helvetica" w:cs="Arial"/>
          <w:b/>
          <w:sz w:val="16"/>
          <w:szCs w:val="16"/>
          <w:u w:val="single"/>
        </w:rPr>
      </w:pPr>
    </w:p>
    <w:p w14:paraId="149B1D04" w14:textId="77777777" w:rsidR="00A17C3C" w:rsidRDefault="00A17C3C" w:rsidP="00336D87">
      <w:pPr>
        <w:jc w:val="center"/>
        <w:rPr>
          <w:rFonts w:ascii="Helvetica" w:hAnsi="Helvetica" w:cs="Arial"/>
          <w:b/>
          <w:sz w:val="16"/>
          <w:szCs w:val="16"/>
          <w:u w:val="single"/>
        </w:rPr>
      </w:pPr>
    </w:p>
    <w:p w14:paraId="3DD33962" w14:textId="77777777" w:rsidR="00A17C3C" w:rsidRDefault="00A17C3C" w:rsidP="00336D87">
      <w:pPr>
        <w:jc w:val="center"/>
        <w:rPr>
          <w:rFonts w:ascii="Helvetica" w:hAnsi="Helvetica" w:cs="Arial"/>
          <w:b/>
          <w:sz w:val="16"/>
          <w:szCs w:val="16"/>
          <w:u w:val="single"/>
        </w:rPr>
      </w:pPr>
    </w:p>
    <w:p w14:paraId="0CA66F22" w14:textId="77777777" w:rsidR="00A17C3C" w:rsidRDefault="00A17C3C" w:rsidP="00336D87">
      <w:pPr>
        <w:jc w:val="center"/>
        <w:rPr>
          <w:rFonts w:ascii="Helvetica" w:hAnsi="Helvetica" w:cs="Arial"/>
          <w:b/>
          <w:sz w:val="16"/>
          <w:szCs w:val="16"/>
          <w:u w:val="single"/>
        </w:rPr>
      </w:pPr>
    </w:p>
    <w:p w14:paraId="343D3E80" w14:textId="77777777" w:rsidR="00A17C3C" w:rsidRDefault="00A17C3C" w:rsidP="00336D87">
      <w:pPr>
        <w:jc w:val="center"/>
        <w:rPr>
          <w:rFonts w:ascii="Helvetica" w:hAnsi="Helvetica" w:cs="Arial"/>
          <w:b/>
          <w:sz w:val="16"/>
          <w:szCs w:val="16"/>
          <w:u w:val="single"/>
        </w:rPr>
      </w:pPr>
    </w:p>
    <w:p w14:paraId="30DD12E7" w14:textId="77777777" w:rsidR="00A17C3C" w:rsidRDefault="00A17C3C" w:rsidP="00336D87">
      <w:pPr>
        <w:jc w:val="center"/>
        <w:rPr>
          <w:rFonts w:ascii="Helvetica" w:hAnsi="Helvetica" w:cs="Arial"/>
          <w:b/>
          <w:sz w:val="16"/>
          <w:szCs w:val="16"/>
          <w:u w:val="single"/>
        </w:rPr>
      </w:pPr>
    </w:p>
    <w:p w14:paraId="26DEB14C" w14:textId="17B58F27" w:rsidR="00336D87" w:rsidRPr="00A17C3C" w:rsidRDefault="00336D87" w:rsidP="00336D87">
      <w:pPr>
        <w:jc w:val="center"/>
        <w:rPr>
          <w:rFonts w:ascii="Helvetica" w:hAnsi="Helvetica" w:cs="Arial"/>
          <w:b/>
          <w:sz w:val="16"/>
          <w:szCs w:val="16"/>
          <w:u w:val="single"/>
        </w:rPr>
      </w:pPr>
      <w:r w:rsidRPr="00A17C3C">
        <w:rPr>
          <w:rFonts w:ascii="Helvetica" w:hAnsi="Helvetica" w:cs="Arial"/>
          <w:b/>
          <w:sz w:val="16"/>
          <w:szCs w:val="16"/>
          <w:u w:val="single"/>
        </w:rPr>
        <w:lastRenderedPageBreak/>
        <w:t>ANEXO I</w:t>
      </w:r>
    </w:p>
    <w:p w14:paraId="48446A9B" w14:textId="77777777" w:rsidR="00336D87" w:rsidRPr="00A17C3C" w:rsidRDefault="00336D87" w:rsidP="00336D87">
      <w:pPr>
        <w:jc w:val="center"/>
        <w:rPr>
          <w:rFonts w:ascii="Helvetica" w:hAnsi="Helvetica" w:cs="Arial"/>
          <w:b/>
          <w:sz w:val="16"/>
          <w:szCs w:val="16"/>
          <w:u w:val="single"/>
        </w:rPr>
      </w:pPr>
    </w:p>
    <w:p w14:paraId="03BA866B" w14:textId="77777777" w:rsidR="00336D87" w:rsidRPr="00A17C3C" w:rsidRDefault="00336D87" w:rsidP="00336D87">
      <w:pPr>
        <w:jc w:val="center"/>
        <w:rPr>
          <w:rFonts w:ascii="Helvetica" w:hAnsi="Helvetica" w:cs="Arial"/>
          <w:b/>
          <w:sz w:val="16"/>
          <w:szCs w:val="16"/>
          <w:u w:val="single"/>
        </w:rPr>
      </w:pPr>
      <w:r w:rsidRPr="00A17C3C">
        <w:rPr>
          <w:rFonts w:ascii="Helvetica" w:hAnsi="Helvetica" w:cs="Arial"/>
          <w:b/>
          <w:sz w:val="16"/>
          <w:szCs w:val="16"/>
          <w:u w:val="single"/>
        </w:rPr>
        <w:t xml:space="preserve">Pregão Presencial </w:t>
      </w:r>
    </w:p>
    <w:p w14:paraId="25C35CA3" w14:textId="77777777" w:rsidR="00336D87" w:rsidRPr="00A17C3C" w:rsidRDefault="00336D87" w:rsidP="00336D87">
      <w:pPr>
        <w:jc w:val="center"/>
        <w:rPr>
          <w:rFonts w:ascii="Helvetica" w:hAnsi="Helvetica" w:cs="Arial"/>
          <w:b/>
          <w:sz w:val="16"/>
          <w:szCs w:val="16"/>
        </w:rPr>
      </w:pPr>
      <w:r w:rsidRPr="00A17C3C">
        <w:rPr>
          <w:rFonts w:ascii="Helvetica" w:hAnsi="Helvetica" w:cs="Arial"/>
          <w:b/>
          <w:sz w:val="16"/>
          <w:szCs w:val="16"/>
        </w:rPr>
        <w:t>Nº 002/2020</w:t>
      </w:r>
    </w:p>
    <w:p w14:paraId="52C5A1AB" w14:textId="77777777" w:rsidR="00336D87" w:rsidRPr="00A17C3C" w:rsidRDefault="00336D87" w:rsidP="00336D87">
      <w:pPr>
        <w:spacing w:line="120" w:lineRule="auto"/>
        <w:jc w:val="center"/>
        <w:rPr>
          <w:rFonts w:ascii="Helvetica" w:hAnsi="Helvetica" w:cs="Arial"/>
          <w:b/>
          <w:sz w:val="16"/>
          <w:szCs w:val="16"/>
          <w:u w:val="single"/>
        </w:rPr>
      </w:pPr>
    </w:p>
    <w:p w14:paraId="02D80FC4" w14:textId="77777777" w:rsidR="00336D87" w:rsidRPr="00A17C3C" w:rsidRDefault="00336D87" w:rsidP="00336D87">
      <w:pPr>
        <w:jc w:val="center"/>
        <w:rPr>
          <w:rFonts w:ascii="Helvetica" w:hAnsi="Helvetica" w:cs="Arial"/>
          <w:b/>
          <w:sz w:val="16"/>
          <w:szCs w:val="16"/>
          <w:u w:val="single"/>
        </w:rPr>
      </w:pPr>
      <w:r w:rsidRPr="00A17C3C">
        <w:rPr>
          <w:rFonts w:ascii="Helvetica" w:hAnsi="Helvetica" w:cs="Arial"/>
          <w:b/>
          <w:sz w:val="16"/>
          <w:szCs w:val="16"/>
          <w:u w:val="single"/>
        </w:rPr>
        <w:t>Planilha de quantitativos, especificações e Termo de Referência:</w:t>
      </w:r>
    </w:p>
    <w:p w14:paraId="35E1823C" w14:textId="77777777" w:rsidR="00336D87" w:rsidRPr="00A17C3C" w:rsidRDefault="00336D87" w:rsidP="00336D87">
      <w:pPr>
        <w:jc w:val="center"/>
        <w:rPr>
          <w:rFonts w:ascii="Helvetica" w:hAnsi="Helvetica" w:cs="Arial"/>
          <w:b/>
          <w:sz w:val="16"/>
          <w:szCs w:val="16"/>
          <w:u w:val="single"/>
        </w:rPr>
      </w:pPr>
    </w:p>
    <w:p w14:paraId="274DFBD6" w14:textId="77777777" w:rsidR="00336D87" w:rsidRPr="00A17C3C" w:rsidRDefault="00336D87" w:rsidP="00336D87">
      <w:pPr>
        <w:autoSpaceDE w:val="0"/>
        <w:autoSpaceDN w:val="0"/>
        <w:adjustRightInd w:val="0"/>
        <w:ind w:firstLine="709"/>
        <w:jc w:val="both"/>
        <w:rPr>
          <w:rFonts w:ascii="Helvetica" w:hAnsi="Helvetica"/>
          <w:color w:val="000000"/>
          <w:sz w:val="16"/>
          <w:szCs w:val="16"/>
        </w:rPr>
      </w:pPr>
    </w:p>
    <w:tbl>
      <w:tblPr>
        <w:tblpPr w:leftFromText="141" w:rightFromText="141" w:vertAnchor="text" w:horzAnchor="margin" w:tblpXSpec="center" w:tblpY="170"/>
        <w:tblW w:w="6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521"/>
      </w:tblGrid>
      <w:tr w:rsidR="00593399" w:rsidRPr="00A17C3C" w14:paraId="0A4A9F4F" w14:textId="77777777" w:rsidTr="00593399">
        <w:trPr>
          <w:trHeight w:val="274"/>
        </w:trPr>
        <w:tc>
          <w:tcPr>
            <w:tcW w:w="6521" w:type="dxa"/>
            <w:shd w:val="clear" w:color="auto" w:fill="BDD6EE"/>
            <w:vAlign w:val="center"/>
            <w:hideMark/>
          </w:tcPr>
          <w:p w14:paraId="75C30885" w14:textId="286A1472" w:rsidR="00593399" w:rsidRPr="00A17C3C" w:rsidRDefault="00593399" w:rsidP="00CA132B">
            <w:pPr>
              <w:tabs>
                <w:tab w:val="left" w:pos="9356"/>
              </w:tabs>
              <w:ind w:right="282"/>
              <w:jc w:val="center"/>
              <w:rPr>
                <w:rFonts w:cs="Arial"/>
                <w:b/>
                <w:bCs/>
                <w:color w:val="000000"/>
                <w:sz w:val="16"/>
                <w:szCs w:val="16"/>
              </w:rPr>
            </w:pPr>
            <w:r w:rsidRPr="00A17C3C">
              <w:rPr>
                <w:rFonts w:cs="Arial"/>
                <w:b/>
                <w:bCs/>
                <w:color w:val="000000"/>
                <w:sz w:val="16"/>
                <w:szCs w:val="16"/>
              </w:rPr>
              <w:t>SERVIÇO (ESPECIFICAÇÕES)</w:t>
            </w:r>
          </w:p>
        </w:tc>
      </w:tr>
      <w:tr w:rsidR="00593399" w:rsidRPr="00A17C3C" w14:paraId="5BAF0C8B" w14:textId="77777777" w:rsidTr="00593399">
        <w:trPr>
          <w:trHeight w:val="270"/>
        </w:trPr>
        <w:tc>
          <w:tcPr>
            <w:tcW w:w="6521" w:type="dxa"/>
            <w:shd w:val="clear" w:color="auto" w:fill="auto"/>
            <w:vAlign w:val="center"/>
          </w:tcPr>
          <w:p w14:paraId="6BCE50B2" w14:textId="47E8F219" w:rsidR="00593399" w:rsidRPr="00A17C3C" w:rsidRDefault="00593399" w:rsidP="00CA132B">
            <w:pPr>
              <w:autoSpaceDE w:val="0"/>
              <w:autoSpaceDN w:val="0"/>
              <w:adjustRightInd w:val="0"/>
              <w:jc w:val="both"/>
              <w:rPr>
                <w:rFonts w:cs="Arial"/>
                <w:color w:val="000000"/>
                <w:sz w:val="16"/>
                <w:szCs w:val="16"/>
              </w:rPr>
            </w:pPr>
            <w:r w:rsidRPr="00A17C3C">
              <w:rPr>
                <w:rFonts w:ascii="Helvetica" w:hAnsi="Helvetica" w:cs="Arial"/>
                <w:color w:val="000000"/>
                <w:sz w:val="16"/>
                <w:szCs w:val="16"/>
              </w:rPr>
              <w:t>Contratação de empresa especializada na prestação de serviços para a implantação e operação de sistema informatizado e integrado de gestão de frota de veículos, por meio da tecnologia de cartão com tarja magnética e/ou chip, através de rede filiada credenciada, visando a aquisição de combustíveis para abastecimento dos veículos automotores pertencente à frota do SENAC/RO</w:t>
            </w:r>
            <w:r w:rsidRPr="00A17C3C">
              <w:rPr>
                <w:rFonts w:cs="Arial"/>
                <w:b/>
                <w:bCs/>
                <w:sz w:val="16"/>
                <w:szCs w:val="16"/>
              </w:rPr>
              <w:t>.</w:t>
            </w:r>
            <w:r w:rsidRPr="00A17C3C">
              <w:rPr>
                <w:rFonts w:cs="Arial"/>
                <w:b/>
                <w:bCs/>
                <w:sz w:val="16"/>
                <w:szCs w:val="16"/>
              </w:rPr>
              <w:br w:type="page"/>
            </w:r>
            <w:r w:rsidRPr="00A17C3C">
              <w:rPr>
                <w:rFonts w:cs="Arial"/>
                <w:b/>
                <w:bCs/>
                <w:sz w:val="16"/>
                <w:szCs w:val="16"/>
              </w:rPr>
              <w:br w:type="page"/>
              <w:t xml:space="preserve"> </w:t>
            </w:r>
            <w:r w:rsidRPr="00A17C3C">
              <w:rPr>
                <w:rFonts w:cs="Arial"/>
                <w:sz w:val="16"/>
                <w:szCs w:val="16"/>
              </w:rPr>
              <w:t xml:space="preserve">Quantidade estimada de combustíveis para o período de 12 (doze) meses: </w:t>
            </w:r>
            <w:r w:rsidRPr="00A17C3C">
              <w:rPr>
                <w:rFonts w:cs="Arial"/>
                <w:sz w:val="16"/>
                <w:szCs w:val="16"/>
              </w:rPr>
              <w:br w:type="page"/>
              <w:t xml:space="preserve">Gasolina Comum: 24.000 litros; </w:t>
            </w:r>
            <w:r w:rsidRPr="00A17C3C">
              <w:rPr>
                <w:rFonts w:cs="Arial"/>
                <w:sz w:val="16"/>
                <w:szCs w:val="16"/>
              </w:rPr>
              <w:br w:type="page"/>
              <w:t xml:space="preserve">Gasolina Aditiva: 16.000 litros; </w:t>
            </w:r>
            <w:r w:rsidRPr="00A17C3C">
              <w:rPr>
                <w:rFonts w:cs="Arial"/>
                <w:sz w:val="16"/>
                <w:szCs w:val="16"/>
              </w:rPr>
              <w:br w:type="page"/>
              <w:t xml:space="preserve">Diesel S10: 24.000 litros; </w:t>
            </w:r>
            <w:r w:rsidRPr="00A17C3C">
              <w:rPr>
                <w:rFonts w:cs="Arial"/>
                <w:sz w:val="16"/>
                <w:szCs w:val="16"/>
              </w:rPr>
              <w:br w:type="page"/>
              <w:t xml:space="preserve">Etanol: 12.000 litros. </w:t>
            </w:r>
            <w:r w:rsidRPr="00A17C3C">
              <w:rPr>
                <w:rFonts w:cs="Arial"/>
                <w:sz w:val="16"/>
                <w:szCs w:val="16"/>
              </w:rPr>
              <w:br w:type="page"/>
            </w:r>
          </w:p>
        </w:tc>
      </w:tr>
    </w:tbl>
    <w:p w14:paraId="5BE2CCFB" w14:textId="69A27A61" w:rsidR="00336D87" w:rsidRPr="00A17C3C" w:rsidRDefault="00336D87" w:rsidP="00796EC0">
      <w:pPr>
        <w:rPr>
          <w:sz w:val="16"/>
          <w:szCs w:val="16"/>
        </w:rPr>
      </w:pPr>
    </w:p>
    <w:p w14:paraId="193DBE4C" w14:textId="70BA2207" w:rsidR="00593399" w:rsidRPr="00A17C3C" w:rsidRDefault="00593399" w:rsidP="00796EC0">
      <w:pPr>
        <w:rPr>
          <w:sz w:val="16"/>
          <w:szCs w:val="16"/>
        </w:rPr>
      </w:pPr>
    </w:p>
    <w:p w14:paraId="2FB85E21" w14:textId="4EFFEDEE" w:rsidR="00593399" w:rsidRPr="00A17C3C" w:rsidRDefault="00593399" w:rsidP="00796EC0">
      <w:pPr>
        <w:rPr>
          <w:sz w:val="16"/>
          <w:szCs w:val="16"/>
        </w:rPr>
      </w:pPr>
    </w:p>
    <w:p w14:paraId="4B57AA69" w14:textId="7D316E02" w:rsidR="00593399" w:rsidRPr="00A17C3C" w:rsidRDefault="00593399" w:rsidP="00796EC0">
      <w:pPr>
        <w:rPr>
          <w:sz w:val="16"/>
          <w:szCs w:val="16"/>
        </w:rPr>
      </w:pPr>
    </w:p>
    <w:p w14:paraId="6C564A32" w14:textId="45694997" w:rsidR="00593399" w:rsidRPr="00A17C3C" w:rsidRDefault="00593399" w:rsidP="00796EC0">
      <w:pPr>
        <w:rPr>
          <w:sz w:val="16"/>
          <w:szCs w:val="16"/>
        </w:rPr>
      </w:pPr>
    </w:p>
    <w:p w14:paraId="7338EF35" w14:textId="6A3DBDC9" w:rsidR="00593399" w:rsidRPr="00A17C3C" w:rsidRDefault="00593399" w:rsidP="00796EC0">
      <w:pPr>
        <w:rPr>
          <w:sz w:val="16"/>
          <w:szCs w:val="16"/>
        </w:rPr>
      </w:pPr>
    </w:p>
    <w:p w14:paraId="5DA6B9D6" w14:textId="60341D35" w:rsidR="00593399" w:rsidRPr="00A17C3C" w:rsidRDefault="00593399" w:rsidP="00796EC0">
      <w:pPr>
        <w:rPr>
          <w:sz w:val="16"/>
          <w:szCs w:val="16"/>
        </w:rPr>
      </w:pPr>
    </w:p>
    <w:p w14:paraId="4A516B9F" w14:textId="309A85C9" w:rsidR="00593399" w:rsidRPr="00A17C3C" w:rsidRDefault="00593399" w:rsidP="00796EC0">
      <w:pPr>
        <w:rPr>
          <w:sz w:val="16"/>
          <w:szCs w:val="16"/>
        </w:rPr>
      </w:pPr>
    </w:p>
    <w:p w14:paraId="330B2D63" w14:textId="4ED8FFBD" w:rsidR="00593399" w:rsidRPr="00A17C3C" w:rsidRDefault="00593399" w:rsidP="00796EC0">
      <w:pPr>
        <w:rPr>
          <w:sz w:val="16"/>
          <w:szCs w:val="16"/>
        </w:rPr>
      </w:pPr>
    </w:p>
    <w:p w14:paraId="75D7C827" w14:textId="72267FD8" w:rsidR="00593399" w:rsidRPr="00A17C3C" w:rsidRDefault="00593399" w:rsidP="00796EC0">
      <w:pPr>
        <w:rPr>
          <w:sz w:val="16"/>
          <w:szCs w:val="16"/>
        </w:rPr>
      </w:pPr>
    </w:p>
    <w:p w14:paraId="4A036F17" w14:textId="00C9954F" w:rsidR="00593399" w:rsidRPr="00A17C3C" w:rsidRDefault="00593399" w:rsidP="00796EC0">
      <w:pPr>
        <w:rPr>
          <w:sz w:val="16"/>
          <w:szCs w:val="16"/>
        </w:rPr>
      </w:pPr>
    </w:p>
    <w:p w14:paraId="7F8E48DA" w14:textId="77777777" w:rsidR="00A17C3C" w:rsidRPr="00BB3F31" w:rsidRDefault="00A17C3C" w:rsidP="00A17C3C">
      <w:pPr>
        <w:jc w:val="center"/>
        <w:rPr>
          <w:sz w:val="16"/>
          <w:szCs w:val="16"/>
          <w:u w:val="single"/>
        </w:rPr>
      </w:pPr>
      <w:r w:rsidRPr="00BB3F31">
        <w:rPr>
          <w:rFonts w:eastAsia="Bookman Old Style" w:cs="Bookman Old Style"/>
          <w:b/>
          <w:sz w:val="16"/>
          <w:szCs w:val="16"/>
          <w:u w:val="single"/>
        </w:rPr>
        <w:t>TERMO DE REFERÊNCIA Nº 0005/2020</w:t>
      </w:r>
    </w:p>
    <w:p w14:paraId="108DDBA5" w14:textId="77777777" w:rsidR="00A17C3C" w:rsidRPr="006D7890" w:rsidRDefault="00A17C3C" w:rsidP="00A17C3C">
      <w:pPr>
        <w:ind w:left="142"/>
        <w:jc w:val="center"/>
        <w:rPr>
          <w:sz w:val="16"/>
          <w:szCs w:val="16"/>
        </w:rPr>
      </w:pPr>
    </w:p>
    <w:p w14:paraId="2D2FF394" w14:textId="77777777" w:rsidR="00A17C3C" w:rsidRPr="006D7890" w:rsidRDefault="00A17C3C" w:rsidP="00A17C3C">
      <w:pPr>
        <w:pStyle w:val="PargrafodaLista"/>
        <w:numPr>
          <w:ilvl w:val="0"/>
          <w:numId w:val="9"/>
        </w:numPr>
        <w:suppressAutoHyphens/>
        <w:ind w:left="142" w:hanging="142"/>
        <w:contextualSpacing/>
        <w:rPr>
          <w:rFonts w:ascii="HelveticaNeueLT Pro 55 Roman" w:hAnsi="HelveticaNeueLT Pro 55 Roman"/>
          <w:b/>
          <w:sz w:val="16"/>
          <w:szCs w:val="16"/>
        </w:rPr>
      </w:pPr>
      <w:r w:rsidRPr="006D7890">
        <w:rPr>
          <w:rFonts w:ascii="HelveticaNeueLT Pro 55 Roman" w:hAnsi="HelveticaNeueLT Pro 55 Roman"/>
          <w:b/>
          <w:sz w:val="16"/>
          <w:szCs w:val="16"/>
        </w:rPr>
        <w:t>OBJETO</w:t>
      </w:r>
    </w:p>
    <w:p w14:paraId="23A035CE" w14:textId="77777777" w:rsidR="00A17C3C" w:rsidRPr="006D7890" w:rsidRDefault="00A17C3C" w:rsidP="00A17C3C">
      <w:pPr>
        <w:ind w:left="142" w:hanging="142"/>
        <w:rPr>
          <w:b/>
          <w:sz w:val="16"/>
          <w:szCs w:val="16"/>
        </w:rPr>
      </w:pPr>
    </w:p>
    <w:p w14:paraId="543CECC9" w14:textId="77777777" w:rsidR="00A17C3C" w:rsidRPr="006D7890" w:rsidRDefault="00A17C3C" w:rsidP="00A17C3C">
      <w:pPr>
        <w:ind w:left="142"/>
        <w:jc w:val="both"/>
        <w:rPr>
          <w:b/>
          <w:sz w:val="16"/>
          <w:szCs w:val="16"/>
        </w:rPr>
      </w:pPr>
      <w:r w:rsidRPr="006D7890">
        <w:rPr>
          <w:b/>
          <w:sz w:val="16"/>
          <w:szCs w:val="16"/>
        </w:rPr>
        <w:t xml:space="preserve">1.1 </w:t>
      </w:r>
      <w:r w:rsidRPr="006D7890">
        <w:rPr>
          <w:rFonts w:cs="Arial"/>
          <w:sz w:val="16"/>
          <w:szCs w:val="16"/>
        </w:rPr>
        <w:t>Contratação de empresa especializada na prestação de serviços para a implantação e operação de sistema informatizado e integrado de gestão de frota de veículos, por meio da tecnologia de cartão</w:t>
      </w:r>
      <w:r w:rsidRPr="006D7890">
        <w:rPr>
          <w:rFonts w:cs="Arial"/>
          <w:b/>
          <w:bCs/>
          <w:sz w:val="16"/>
          <w:szCs w:val="16"/>
        </w:rPr>
        <w:t xml:space="preserve"> </w:t>
      </w:r>
      <w:r w:rsidRPr="006D7890">
        <w:rPr>
          <w:rFonts w:cs="Arial"/>
          <w:sz w:val="16"/>
          <w:szCs w:val="16"/>
        </w:rPr>
        <w:t>com tarja magnética e/ou chip, através de rede filiada credenciada, visando a aquisição de combustíveis para abastecimento dos veículos automotores pertencente à frota do SENAC/RO.</w:t>
      </w:r>
    </w:p>
    <w:p w14:paraId="4054C9C4" w14:textId="77777777" w:rsidR="00A17C3C" w:rsidRPr="006D7890" w:rsidRDefault="00A17C3C" w:rsidP="00A17C3C">
      <w:pPr>
        <w:pStyle w:val="Corpodetexto"/>
        <w:rPr>
          <w:rFonts w:cs="Arial"/>
          <w:sz w:val="16"/>
          <w:szCs w:val="16"/>
        </w:rPr>
      </w:pPr>
    </w:p>
    <w:p w14:paraId="0FCD2984" w14:textId="77777777" w:rsidR="00A17C3C" w:rsidRPr="006D7890" w:rsidRDefault="00A17C3C" w:rsidP="00A17C3C">
      <w:pPr>
        <w:pStyle w:val="PargrafodaLista"/>
        <w:numPr>
          <w:ilvl w:val="0"/>
          <w:numId w:val="8"/>
        </w:numPr>
        <w:suppressAutoHyphens/>
        <w:autoSpaceDE w:val="0"/>
        <w:autoSpaceDN w:val="0"/>
        <w:adjustRightInd w:val="0"/>
        <w:ind w:left="142" w:hanging="142"/>
        <w:contextualSpacing/>
        <w:jc w:val="both"/>
        <w:rPr>
          <w:rFonts w:ascii="HelveticaNeueLT Pro 55 Roman" w:hAnsi="HelveticaNeueLT Pro 55 Roman"/>
          <w:b/>
          <w:bCs/>
          <w:color w:val="000000"/>
          <w:sz w:val="16"/>
          <w:szCs w:val="16"/>
          <w:lang w:eastAsia="en-US"/>
        </w:rPr>
      </w:pPr>
      <w:r w:rsidRPr="006D7890">
        <w:rPr>
          <w:rFonts w:ascii="HelveticaNeueLT Pro 55 Roman" w:hAnsi="HelveticaNeueLT Pro 55 Roman"/>
          <w:b/>
          <w:bCs/>
          <w:color w:val="000000"/>
          <w:sz w:val="16"/>
          <w:szCs w:val="16"/>
        </w:rPr>
        <w:t>FUNDAMENTO LEGAL</w:t>
      </w:r>
    </w:p>
    <w:p w14:paraId="4CBE611A" w14:textId="77777777" w:rsidR="00A17C3C" w:rsidRPr="006D7890" w:rsidRDefault="00A17C3C" w:rsidP="00A17C3C">
      <w:pPr>
        <w:pStyle w:val="PargrafodaLista"/>
        <w:autoSpaceDE w:val="0"/>
        <w:autoSpaceDN w:val="0"/>
        <w:adjustRightInd w:val="0"/>
        <w:ind w:left="142" w:hanging="142"/>
        <w:jc w:val="both"/>
        <w:rPr>
          <w:rFonts w:ascii="HelveticaNeueLT Pro 55 Roman" w:hAnsi="HelveticaNeueLT Pro 55 Roman"/>
          <w:b/>
          <w:bCs/>
          <w:color w:val="000000"/>
          <w:sz w:val="16"/>
          <w:szCs w:val="16"/>
          <w:lang w:eastAsia="en-US"/>
        </w:rPr>
      </w:pPr>
    </w:p>
    <w:p w14:paraId="3EA00C78" w14:textId="77777777" w:rsidR="00A17C3C" w:rsidRPr="006D7890" w:rsidRDefault="00A17C3C" w:rsidP="00A17C3C">
      <w:pPr>
        <w:numPr>
          <w:ilvl w:val="1"/>
          <w:numId w:val="5"/>
        </w:numPr>
        <w:suppressAutoHyphens/>
        <w:autoSpaceDE w:val="0"/>
        <w:autoSpaceDN w:val="0"/>
        <w:adjustRightInd w:val="0"/>
        <w:ind w:left="142" w:hanging="142"/>
        <w:jc w:val="both"/>
        <w:rPr>
          <w:color w:val="000000"/>
          <w:sz w:val="16"/>
          <w:szCs w:val="16"/>
        </w:rPr>
      </w:pPr>
      <w:r w:rsidRPr="006D7890">
        <w:rPr>
          <w:color w:val="000000"/>
          <w:sz w:val="16"/>
          <w:szCs w:val="16"/>
        </w:rPr>
        <w:t xml:space="preserve"> Na Resolução SENAC 958/2012.</w:t>
      </w:r>
    </w:p>
    <w:p w14:paraId="1D0B3242" w14:textId="77777777" w:rsidR="00A17C3C" w:rsidRPr="006D7890" w:rsidRDefault="00A17C3C" w:rsidP="00A17C3C">
      <w:pPr>
        <w:autoSpaceDE w:val="0"/>
        <w:autoSpaceDN w:val="0"/>
        <w:adjustRightInd w:val="0"/>
        <w:ind w:left="142" w:hanging="142"/>
        <w:jc w:val="both"/>
        <w:rPr>
          <w:color w:val="000000"/>
          <w:sz w:val="16"/>
          <w:szCs w:val="16"/>
        </w:rPr>
      </w:pPr>
    </w:p>
    <w:p w14:paraId="5193DF93" w14:textId="77777777" w:rsidR="00A17C3C" w:rsidRPr="006D7890" w:rsidRDefault="00A17C3C" w:rsidP="00A17C3C">
      <w:pPr>
        <w:pStyle w:val="PargrafodaLista"/>
        <w:numPr>
          <w:ilvl w:val="0"/>
          <w:numId w:val="8"/>
        </w:numPr>
        <w:suppressAutoHyphens/>
        <w:autoSpaceDE w:val="0"/>
        <w:autoSpaceDN w:val="0"/>
        <w:adjustRightInd w:val="0"/>
        <w:ind w:left="142" w:hanging="142"/>
        <w:contextualSpacing/>
        <w:jc w:val="both"/>
        <w:rPr>
          <w:rFonts w:ascii="HelveticaNeueLT Pro 55 Roman" w:hAnsi="HelveticaNeueLT Pro 55 Roman"/>
          <w:b/>
          <w:color w:val="000000"/>
          <w:sz w:val="16"/>
          <w:szCs w:val="16"/>
        </w:rPr>
      </w:pPr>
      <w:r w:rsidRPr="006D7890">
        <w:rPr>
          <w:rFonts w:ascii="HelveticaNeueLT Pro 55 Roman" w:hAnsi="HelveticaNeueLT Pro 55 Roman"/>
          <w:b/>
          <w:color w:val="000000"/>
          <w:sz w:val="16"/>
          <w:szCs w:val="16"/>
        </w:rPr>
        <w:t xml:space="preserve">JUSTIFICATIVA </w:t>
      </w:r>
    </w:p>
    <w:p w14:paraId="30F4DCD3" w14:textId="77777777" w:rsidR="00A17C3C" w:rsidRPr="006D7890" w:rsidRDefault="00A17C3C" w:rsidP="00A17C3C">
      <w:pPr>
        <w:autoSpaceDE w:val="0"/>
        <w:autoSpaceDN w:val="0"/>
        <w:adjustRightInd w:val="0"/>
        <w:ind w:left="142" w:hanging="142"/>
        <w:jc w:val="both"/>
        <w:rPr>
          <w:b/>
          <w:color w:val="000000"/>
          <w:sz w:val="16"/>
          <w:szCs w:val="16"/>
        </w:rPr>
      </w:pPr>
    </w:p>
    <w:p w14:paraId="3CC85D00" w14:textId="77777777" w:rsidR="00A17C3C" w:rsidRPr="006D7890" w:rsidRDefault="00A17C3C" w:rsidP="00A17C3C">
      <w:pPr>
        <w:autoSpaceDE w:val="0"/>
        <w:autoSpaceDN w:val="0"/>
        <w:adjustRightInd w:val="0"/>
        <w:ind w:left="142" w:hanging="142"/>
        <w:jc w:val="both"/>
        <w:rPr>
          <w:sz w:val="16"/>
          <w:szCs w:val="16"/>
        </w:rPr>
      </w:pPr>
      <w:r w:rsidRPr="006D7890">
        <w:rPr>
          <w:sz w:val="16"/>
          <w:szCs w:val="16"/>
        </w:rPr>
        <w:t>3.1 A contratação deste serviço visa manter a gestão de abastecimento da frota de veículos na aquisição de combustível.</w:t>
      </w:r>
    </w:p>
    <w:p w14:paraId="6DA49460" w14:textId="77777777" w:rsidR="00A17C3C" w:rsidRPr="006D7890" w:rsidRDefault="00A17C3C" w:rsidP="00A17C3C">
      <w:pPr>
        <w:autoSpaceDE w:val="0"/>
        <w:autoSpaceDN w:val="0"/>
        <w:adjustRightInd w:val="0"/>
        <w:ind w:left="142" w:hanging="142"/>
        <w:jc w:val="both"/>
        <w:rPr>
          <w:b/>
          <w:color w:val="000000"/>
          <w:sz w:val="16"/>
          <w:szCs w:val="16"/>
        </w:rPr>
      </w:pPr>
    </w:p>
    <w:p w14:paraId="5DDD1CBC" w14:textId="77777777" w:rsidR="00A17C3C" w:rsidRPr="006D7890" w:rsidRDefault="00A17C3C" w:rsidP="00A17C3C">
      <w:pPr>
        <w:pStyle w:val="PargrafodaLista"/>
        <w:numPr>
          <w:ilvl w:val="0"/>
          <w:numId w:val="8"/>
        </w:numPr>
        <w:spacing w:after="10"/>
        <w:ind w:left="142" w:hanging="142"/>
        <w:contextualSpacing/>
        <w:jc w:val="both"/>
        <w:rPr>
          <w:rFonts w:ascii="HelveticaNeueLT Pro 55 Roman" w:hAnsi="HelveticaNeueLT Pro 55 Roman"/>
          <w:b/>
          <w:sz w:val="16"/>
          <w:szCs w:val="16"/>
        </w:rPr>
      </w:pPr>
      <w:r w:rsidRPr="006D7890">
        <w:rPr>
          <w:rFonts w:ascii="HelveticaNeueLT Pro 55 Roman" w:eastAsia="Bookman Old Style" w:hAnsi="HelveticaNeueLT Pro 55 Roman" w:cs="Bookman Old Style"/>
          <w:b/>
          <w:sz w:val="16"/>
          <w:szCs w:val="16"/>
        </w:rPr>
        <w:t>DEFINIÇÃO DAS CARACTERÍSTICAS</w:t>
      </w:r>
    </w:p>
    <w:p w14:paraId="06A44DDD" w14:textId="77777777" w:rsidR="00A17C3C" w:rsidRPr="006D7890" w:rsidRDefault="00A17C3C" w:rsidP="00A17C3C">
      <w:pPr>
        <w:pStyle w:val="PargrafodaLista"/>
        <w:spacing w:after="10"/>
        <w:ind w:left="142" w:hanging="142"/>
        <w:jc w:val="both"/>
        <w:rPr>
          <w:rFonts w:ascii="HelveticaNeueLT Pro 55 Roman" w:eastAsia="Bookman Old Style" w:hAnsi="HelveticaNeueLT Pro 55 Roman" w:cs="Bookman Old Style"/>
          <w:b/>
          <w:sz w:val="16"/>
          <w:szCs w:val="16"/>
        </w:rPr>
      </w:pPr>
    </w:p>
    <w:p w14:paraId="684BCA89" w14:textId="77777777" w:rsidR="00A17C3C" w:rsidRPr="006D7890" w:rsidRDefault="00A17C3C" w:rsidP="00A17C3C">
      <w:pPr>
        <w:pStyle w:val="Corpodetexto"/>
        <w:numPr>
          <w:ilvl w:val="1"/>
          <w:numId w:val="8"/>
        </w:numPr>
        <w:suppressAutoHyphens/>
        <w:spacing w:after="140"/>
        <w:ind w:left="142" w:hanging="142"/>
        <w:jc w:val="left"/>
        <w:rPr>
          <w:rFonts w:cs="Arial"/>
          <w:sz w:val="16"/>
          <w:szCs w:val="16"/>
        </w:rPr>
      </w:pPr>
      <w:bookmarkStart w:id="3" w:name="_Hlk18053745"/>
      <w:r w:rsidRPr="006D7890">
        <w:rPr>
          <w:rFonts w:cs="Arial"/>
          <w:sz w:val="16"/>
          <w:szCs w:val="16"/>
        </w:rPr>
        <w:t>O objeto compreende:</w:t>
      </w:r>
    </w:p>
    <w:p w14:paraId="3EA5CCE6" w14:textId="77777777" w:rsidR="00A17C3C" w:rsidRPr="006D7890" w:rsidRDefault="00A17C3C" w:rsidP="00A17C3C">
      <w:pPr>
        <w:pStyle w:val="Corpodetexto"/>
        <w:numPr>
          <w:ilvl w:val="0"/>
          <w:numId w:val="11"/>
        </w:numPr>
        <w:suppressAutoHyphens/>
        <w:spacing w:after="140"/>
        <w:ind w:left="142" w:hanging="142"/>
        <w:rPr>
          <w:rFonts w:cs="Arial"/>
          <w:sz w:val="16"/>
          <w:szCs w:val="16"/>
        </w:rPr>
      </w:pPr>
      <w:r w:rsidRPr="006D7890">
        <w:rPr>
          <w:rFonts w:cs="Arial"/>
          <w:sz w:val="16"/>
          <w:szCs w:val="16"/>
        </w:rPr>
        <w:t>Sistema informatizado via internet de gerenciamento integrado, que possibilite o cadastramento de novos veículos, limitação mensal de crédito disponível para cada veículo, escolha dos combustíveis que cada veículo pode utilizar, incluindo a permissão ou não para a utilização de combustível aditivado e que emita relatórios operacionais, gerenciais e financeiros de controle das despesas dos veículos da frota, individuais e globais.</w:t>
      </w:r>
    </w:p>
    <w:p w14:paraId="79B2794E" w14:textId="77777777" w:rsidR="00A17C3C" w:rsidRPr="006D7890" w:rsidRDefault="00A17C3C" w:rsidP="00A17C3C">
      <w:pPr>
        <w:pStyle w:val="Corpodetexto"/>
        <w:numPr>
          <w:ilvl w:val="0"/>
          <w:numId w:val="11"/>
        </w:numPr>
        <w:suppressAutoHyphens/>
        <w:spacing w:after="140"/>
        <w:ind w:left="142" w:hanging="142"/>
        <w:rPr>
          <w:rFonts w:cs="Arial"/>
          <w:sz w:val="16"/>
          <w:szCs w:val="16"/>
        </w:rPr>
      </w:pPr>
      <w:r w:rsidRPr="006D7890">
        <w:rPr>
          <w:rFonts w:cs="Arial"/>
          <w:sz w:val="16"/>
          <w:szCs w:val="16"/>
        </w:rPr>
        <w:t>Do sistema informatizado via internet deverá constar:</w:t>
      </w:r>
    </w:p>
    <w:p w14:paraId="4EE498CD" w14:textId="77777777" w:rsidR="00A17C3C" w:rsidRPr="006D7890" w:rsidRDefault="00A17C3C" w:rsidP="00A17C3C">
      <w:pPr>
        <w:pStyle w:val="Corpodetexto"/>
        <w:numPr>
          <w:ilvl w:val="0"/>
          <w:numId w:val="4"/>
        </w:numPr>
        <w:suppressAutoHyphens/>
        <w:spacing w:after="140"/>
        <w:ind w:left="142" w:hanging="142"/>
        <w:rPr>
          <w:rFonts w:cs="Arial"/>
          <w:sz w:val="16"/>
          <w:szCs w:val="16"/>
        </w:rPr>
      </w:pPr>
      <w:r w:rsidRPr="006D7890">
        <w:rPr>
          <w:rFonts w:cs="Arial"/>
          <w:sz w:val="16"/>
          <w:szCs w:val="16"/>
        </w:rPr>
        <w:t>Identificação do veículo: marca/modelo; ano de fabricação; chassi; placa; tipo   de combustível; capacidade do tanque; autonomia de rodagem km/litro; e outros do interesse do SENAC/RO.</w:t>
      </w:r>
    </w:p>
    <w:p w14:paraId="32C6C6DE" w14:textId="77777777" w:rsidR="00A17C3C" w:rsidRPr="006D7890" w:rsidRDefault="00A17C3C" w:rsidP="00A17C3C">
      <w:pPr>
        <w:pStyle w:val="Corpodetexto"/>
        <w:numPr>
          <w:ilvl w:val="2"/>
          <w:numId w:val="4"/>
        </w:numPr>
        <w:suppressAutoHyphens/>
        <w:spacing w:after="140"/>
        <w:ind w:left="142" w:hanging="142"/>
        <w:rPr>
          <w:rFonts w:cs="Arial"/>
          <w:sz w:val="16"/>
          <w:szCs w:val="16"/>
        </w:rPr>
      </w:pPr>
      <w:r w:rsidRPr="006D7890">
        <w:rPr>
          <w:rFonts w:cs="Arial"/>
          <w:sz w:val="16"/>
          <w:szCs w:val="16"/>
        </w:rPr>
        <w:t>Controle de abastecimento do veículo: data; hora; tipo de combustível; quantidade de litros; valor total; local do abastecimento; hodômetro e usuário que abasteceu.</w:t>
      </w:r>
    </w:p>
    <w:p w14:paraId="0EC7F6B0" w14:textId="77777777" w:rsidR="00A17C3C" w:rsidRPr="006D7890" w:rsidRDefault="00A17C3C" w:rsidP="00A17C3C">
      <w:pPr>
        <w:pStyle w:val="Corpodetexto"/>
        <w:numPr>
          <w:ilvl w:val="0"/>
          <w:numId w:val="11"/>
        </w:numPr>
        <w:suppressAutoHyphens/>
        <w:spacing w:after="140"/>
        <w:ind w:left="142" w:firstLine="0"/>
        <w:rPr>
          <w:rFonts w:cs="Arial"/>
          <w:sz w:val="16"/>
          <w:szCs w:val="16"/>
        </w:rPr>
      </w:pPr>
      <w:r w:rsidRPr="006D7890">
        <w:rPr>
          <w:rFonts w:cs="Arial"/>
          <w:sz w:val="16"/>
          <w:szCs w:val="16"/>
        </w:rPr>
        <w:t>Equipamentos eletrônicos de leitura e gravação de dados para cartão individual nos estabelecimentos conveniados com a empresa vencedora.</w:t>
      </w:r>
    </w:p>
    <w:p w14:paraId="284F6EB8" w14:textId="77777777" w:rsidR="00A17C3C" w:rsidRPr="006D7890" w:rsidRDefault="00A17C3C" w:rsidP="00A17C3C">
      <w:pPr>
        <w:pStyle w:val="Corpodetexto"/>
        <w:numPr>
          <w:ilvl w:val="0"/>
          <w:numId w:val="11"/>
        </w:numPr>
        <w:suppressAutoHyphens/>
        <w:spacing w:after="140"/>
        <w:ind w:left="142" w:firstLine="0"/>
        <w:rPr>
          <w:rFonts w:cs="Arial"/>
          <w:sz w:val="16"/>
          <w:szCs w:val="16"/>
        </w:rPr>
      </w:pPr>
      <w:r w:rsidRPr="006D7890">
        <w:rPr>
          <w:rFonts w:cs="Arial"/>
          <w:sz w:val="16"/>
          <w:szCs w:val="16"/>
        </w:rPr>
        <w:t xml:space="preserve">Cartões individuais para gerenciamento da frota, sendo um para cada veículo, protegidos por uso de senhas por cartão, como também constar um sistema de identificação do usuário com senha intransferível. Para que ocorra o </w:t>
      </w:r>
      <w:r w:rsidRPr="006D7890">
        <w:rPr>
          <w:rFonts w:cs="Arial"/>
          <w:sz w:val="16"/>
          <w:szCs w:val="16"/>
        </w:rPr>
        <w:lastRenderedPageBreak/>
        <w:t>abastecimento deverá ser necessário à utilização do cartão do veículo, como também a senha de identificação do usuário concomitantemente.</w:t>
      </w:r>
    </w:p>
    <w:bookmarkEnd w:id="3"/>
    <w:p w14:paraId="0A5745D7" w14:textId="77777777" w:rsidR="00A17C3C" w:rsidRPr="006D7890" w:rsidRDefault="00A17C3C" w:rsidP="00A17C3C">
      <w:pPr>
        <w:pStyle w:val="PargrafodaLista"/>
        <w:numPr>
          <w:ilvl w:val="0"/>
          <w:numId w:val="8"/>
        </w:numPr>
        <w:ind w:left="142" w:firstLine="0"/>
        <w:contextualSpacing/>
        <w:jc w:val="both"/>
        <w:rPr>
          <w:rFonts w:ascii="HelveticaNeueLT Pro 55 Roman" w:hAnsi="HelveticaNeueLT Pro 55 Roman"/>
          <w:b/>
          <w:sz w:val="16"/>
          <w:szCs w:val="16"/>
        </w:rPr>
      </w:pPr>
      <w:r w:rsidRPr="006D7890">
        <w:rPr>
          <w:rFonts w:ascii="HelveticaNeueLT Pro 55 Roman" w:hAnsi="HelveticaNeueLT Pro 55 Roman"/>
          <w:b/>
          <w:color w:val="000000"/>
          <w:sz w:val="16"/>
          <w:szCs w:val="16"/>
        </w:rPr>
        <w:t>CONDIÇÕES PARA PRESTAÇÃO/EXECUÇÃO DOS SERVIÇOS</w:t>
      </w:r>
    </w:p>
    <w:p w14:paraId="511EF709" w14:textId="77777777" w:rsidR="00A17C3C" w:rsidRPr="006D7890" w:rsidRDefault="00A17C3C" w:rsidP="00A17C3C">
      <w:pPr>
        <w:pStyle w:val="PargrafodaLista"/>
        <w:ind w:left="142"/>
        <w:jc w:val="both"/>
        <w:rPr>
          <w:rFonts w:ascii="HelveticaNeueLT Pro 55 Roman" w:hAnsi="HelveticaNeueLT Pro 55 Roman"/>
          <w:color w:val="000000"/>
          <w:sz w:val="16"/>
          <w:szCs w:val="16"/>
        </w:rPr>
      </w:pPr>
    </w:p>
    <w:p w14:paraId="2BF7FB5F" w14:textId="77777777" w:rsidR="00A17C3C" w:rsidRPr="006D7890" w:rsidRDefault="00A17C3C" w:rsidP="00A17C3C">
      <w:pPr>
        <w:pStyle w:val="PargrafodaLista"/>
        <w:numPr>
          <w:ilvl w:val="0"/>
          <w:numId w:val="10"/>
        </w:numPr>
        <w:ind w:left="142" w:firstLine="0"/>
        <w:contextualSpacing/>
        <w:jc w:val="both"/>
        <w:rPr>
          <w:rFonts w:ascii="HelveticaNeueLT Pro 55 Roman" w:hAnsi="HelveticaNeueLT Pro 55 Roman"/>
          <w:sz w:val="16"/>
          <w:szCs w:val="16"/>
        </w:rPr>
      </w:pPr>
      <w:r w:rsidRPr="006D7890">
        <w:rPr>
          <w:rFonts w:ascii="HelveticaNeueLT Pro 55 Roman" w:hAnsi="HelveticaNeueLT Pro 55 Roman"/>
          <w:sz w:val="16"/>
          <w:szCs w:val="16"/>
        </w:rPr>
        <w:t>Para os serviços de abastecimento deverão ser considerados os preços constantes na bomba de combustível do dia que efetivamente os veículos foram abastecidos;</w:t>
      </w:r>
    </w:p>
    <w:p w14:paraId="637342F4" w14:textId="77777777" w:rsidR="00A17C3C" w:rsidRPr="006D7890" w:rsidRDefault="00A17C3C" w:rsidP="00A17C3C">
      <w:pPr>
        <w:ind w:left="142"/>
        <w:jc w:val="both"/>
        <w:rPr>
          <w:sz w:val="16"/>
          <w:szCs w:val="16"/>
        </w:rPr>
      </w:pPr>
    </w:p>
    <w:p w14:paraId="57DC6381" w14:textId="77777777" w:rsidR="00A17C3C" w:rsidRPr="006D7890" w:rsidRDefault="00A17C3C" w:rsidP="00A17C3C">
      <w:pPr>
        <w:pStyle w:val="PargrafodaLista"/>
        <w:numPr>
          <w:ilvl w:val="0"/>
          <w:numId w:val="10"/>
        </w:numPr>
        <w:ind w:left="142" w:firstLine="0"/>
        <w:contextualSpacing/>
        <w:jc w:val="both"/>
        <w:rPr>
          <w:rFonts w:ascii="HelveticaNeueLT Pro 55 Roman" w:hAnsi="HelveticaNeueLT Pro 55 Roman"/>
          <w:sz w:val="16"/>
          <w:szCs w:val="16"/>
        </w:rPr>
      </w:pPr>
      <w:r w:rsidRPr="006D7890">
        <w:rPr>
          <w:rFonts w:ascii="HelveticaNeueLT Pro 55 Roman" w:hAnsi="HelveticaNeueLT Pro 55 Roman"/>
          <w:color w:val="000000" w:themeColor="text1"/>
          <w:sz w:val="16"/>
          <w:szCs w:val="16"/>
        </w:rPr>
        <w:t xml:space="preserve">O </w:t>
      </w:r>
      <w:r w:rsidRPr="006D7890">
        <w:rPr>
          <w:rFonts w:ascii="HelveticaNeueLT Pro 55 Roman" w:hAnsi="HelveticaNeueLT Pro 55 Roman"/>
          <w:sz w:val="16"/>
          <w:szCs w:val="16"/>
        </w:rPr>
        <w:t xml:space="preserve">valor a ser pago pela CONTRATANTE será o somatório dos abastecimentos realizados no </w:t>
      </w:r>
      <w:r w:rsidRPr="006D7890">
        <w:rPr>
          <w:rFonts w:ascii="HelveticaNeueLT Pro 55 Roman" w:eastAsia="Bookman Old Style" w:hAnsi="HelveticaNeueLT Pro 55 Roman" w:cs="Bookman Old Style"/>
          <w:b/>
          <w:sz w:val="16"/>
          <w:szCs w:val="16"/>
        </w:rPr>
        <w:t xml:space="preserve">MÊS (30 DIAS) </w:t>
      </w:r>
      <w:r w:rsidRPr="006D7890">
        <w:rPr>
          <w:rFonts w:ascii="HelveticaNeueLT Pro 55 Roman" w:hAnsi="HelveticaNeueLT Pro 55 Roman"/>
          <w:sz w:val="16"/>
          <w:szCs w:val="16"/>
        </w:rPr>
        <w:t>mais a taxa de administração;</w:t>
      </w:r>
    </w:p>
    <w:p w14:paraId="3CE2360A" w14:textId="77777777" w:rsidR="00A17C3C" w:rsidRPr="006D7890" w:rsidRDefault="00A17C3C" w:rsidP="00A17C3C">
      <w:pPr>
        <w:ind w:left="142"/>
        <w:jc w:val="both"/>
        <w:rPr>
          <w:sz w:val="16"/>
          <w:szCs w:val="16"/>
        </w:rPr>
      </w:pPr>
    </w:p>
    <w:p w14:paraId="4D3FDFDE" w14:textId="77777777" w:rsidR="00A17C3C" w:rsidRPr="006D7890" w:rsidRDefault="00A17C3C" w:rsidP="00A17C3C">
      <w:pPr>
        <w:pStyle w:val="PargrafodaLista"/>
        <w:numPr>
          <w:ilvl w:val="0"/>
          <w:numId w:val="10"/>
        </w:numPr>
        <w:ind w:left="142" w:firstLine="0"/>
        <w:contextualSpacing/>
        <w:jc w:val="both"/>
        <w:rPr>
          <w:rFonts w:ascii="HelveticaNeueLT Pro 55 Roman" w:hAnsi="HelveticaNeueLT Pro 55 Roman"/>
          <w:bCs/>
          <w:sz w:val="16"/>
          <w:szCs w:val="16"/>
        </w:rPr>
      </w:pPr>
      <w:r w:rsidRPr="006D7890">
        <w:rPr>
          <w:rFonts w:ascii="HelveticaNeueLT Pro 55 Roman" w:eastAsia="Bookman Old Style" w:hAnsi="HelveticaNeueLT Pro 55 Roman" w:cs="Bookman Old Style"/>
          <w:bCs/>
          <w:sz w:val="16"/>
          <w:szCs w:val="16"/>
        </w:rPr>
        <w:t xml:space="preserve">A taxa de administração deverá ser a menor possível praticada pelo mercado, podendo ser até mesmo </w:t>
      </w:r>
      <w:r w:rsidRPr="006D7890">
        <w:rPr>
          <w:rFonts w:ascii="HelveticaNeueLT Pro 55 Roman" w:eastAsia="Bookman Old Style" w:hAnsi="HelveticaNeueLT Pro 55 Roman" w:cs="Bookman Old Style"/>
          <w:b/>
          <w:sz w:val="16"/>
          <w:szCs w:val="16"/>
        </w:rPr>
        <w:t>ZERO OU NEGATIVA</w:t>
      </w:r>
      <w:r w:rsidRPr="006D7890">
        <w:rPr>
          <w:rFonts w:ascii="HelveticaNeueLT Pro 55 Roman" w:eastAsia="Bookman Old Style" w:hAnsi="HelveticaNeueLT Pro 55 Roman" w:cs="Bookman Old Style"/>
          <w:bCs/>
          <w:sz w:val="16"/>
          <w:szCs w:val="16"/>
        </w:rPr>
        <w:t>, chegando ao patamar máximo permitido de 1,50% (um e meio por cento); A taxa negativa (menor que zero) representará o desconto sobre o valor consumido.</w:t>
      </w:r>
    </w:p>
    <w:p w14:paraId="267C375E" w14:textId="77777777" w:rsidR="00A17C3C" w:rsidRPr="006D7890" w:rsidRDefault="00A17C3C" w:rsidP="00A17C3C">
      <w:pPr>
        <w:ind w:left="142"/>
        <w:jc w:val="both"/>
        <w:rPr>
          <w:bCs/>
          <w:sz w:val="16"/>
          <w:szCs w:val="16"/>
        </w:rPr>
      </w:pPr>
    </w:p>
    <w:p w14:paraId="0664E453" w14:textId="77777777" w:rsidR="00A17C3C" w:rsidRPr="006D7890" w:rsidRDefault="00A17C3C" w:rsidP="00A17C3C">
      <w:pPr>
        <w:pStyle w:val="PargrafodaLista"/>
        <w:numPr>
          <w:ilvl w:val="0"/>
          <w:numId w:val="10"/>
        </w:numPr>
        <w:ind w:left="142" w:firstLine="0"/>
        <w:contextualSpacing/>
        <w:jc w:val="both"/>
        <w:rPr>
          <w:rFonts w:ascii="HelveticaNeueLT Pro 55 Roman" w:hAnsi="HelveticaNeueLT Pro 55 Roman"/>
          <w:sz w:val="16"/>
          <w:szCs w:val="16"/>
        </w:rPr>
      </w:pPr>
      <w:r w:rsidRPr="006D7890">
        <w:rPr>
          <w:rFonts w:ascii="HelveticaNeueLT Pro 55 Roman" w:hAnsi="HelveticaNeueLT Pro 55 Roman"/>
          <w:sz w:val="16"/>
          <w:szCs w:val="16"/>
        </w:rPr>
        <w:t>Disponibilizar cartões para identificação e realização dos serviços, responsabilizando-se pela sua entrega sem ônus para o SENAC/RO;</w:t>
      </w:r>
    </w:p>
    <w:p w14:paraId="6797E917" w14:textId="77777777" w:rsidR="00A17C3C" w:rsidRPr="006D7890" w:rsidRDefault="00A17C3C" w:rsidP="00A17C3C">
      <w:pPr>
        <w:ind w:left="142"/>
        <w:jc w:val="both"/>
        <w:rPr>
          <w:sz w:val="16"/>
          <w:szCs w:val="16"/>
        </w:rPr>
      </w:pPr>
    </w:p>
    <w:p w14:paraId="49D60640" w14:textId="77777777" w:rsidR="00A17C3C" w:rsidRPr="006D7890" w:rsidRDefault="00A17C3C" w:rsidP="00A17C3C">
      <w:pPr>
        <w:pStyle w:val="PargrafodaLista"/>
        <w:numPr>
          <w:ilvl w:val="0"/>
          <w:numId w:val="10"/>
        </w:numPr>
        <w:ind w:left="142" w:firstLine="0"/>
        <w:contextualSpacing/>
        <w:jc w:val="both"/>
        <w:rPr>
          <w:rFonts w:ascii="HelveticaNeueLT Pro 55 Roman" w:hAnsi="HelveticaNeueLT Pro 55 Roman"/>
          <w:sz w:val="16"/>
          <w:szCs w:val="16"/>
        </w:rPr>
      </w:pPr>
      <w:r w:rsidRPr="006D7890">
        <w:rPr>
          <w:rFonts w:ascii="HelveticaNeueLT Pro 55 Roman" w:hAnsi="HelveticaNeueLT Pro 55 Roman"/>
          <w:sz w:val="16"/>
          <w:szCs w:val="16"/>
        </w:rPr>
        <w:t xml:space="preserve">Fornecer quantidade de cartões suficiente para atendimento conforme solicitação do SENAC/RO sem custo adicional; </w:t>
      </w:r>
    </w:p>
    <w:p w14:paraId="32BA987F" w14:textId="77777777" w:rsidR="00A17C3C" w:rsidRPr="006D7890" w:rsidRDefault="00A17C3C" w:rsidP="00A17C3C">
      <w:pPr>
        <w:pStyle w:val="PargrafodaLista"/>
        <w:ind w:left="142"/>
        <w:jc w:val="both"/>
        <w:rPr>
          <w:rFonts w:ascii="HelveticaNeueLT Pro 55 Roman" w:hAnsi="HelveticaNeueLT Pro 55 Roman"/>
          <w:sz w:val="16"/>
          <w:szCs w:val="16"/>
        </w:rPr>
      </w:pPr>
    </w:p>
    <w:p w14:paraId="3B791269" w14:textId="77777777" w:rsidR="00A17C3C" w:rsidRPr="006D7890" w:rsidRDefault="00A17C3C" w:rsidP="00A17C3C">
      <w:pPr>
        <w:pStyle w:val="PargrafodaLista"/>
        <w:numPr>
          <w:ilvl w:val="0"/>
          <w:numId w:val="10"/>
        </w:numPr>
        <w:ind w:left="142" w:firstLine="0"/>
        <w:contextualSpacing/>
        <w:jc w:val="both"/>
        <w:rPr>
          <w:rFonts w:ascii="HelveticaNeueLT Pro 55 Roman" w:hAnsi="HelveticaNeueLT Pro 55 Roman"/>
          <w:sz w:val="16"/>
          <w:szCs w:val="16"/>
        </w:rPr>
      </w:pPr>
      <w:r w:rsidRPr="006D7890">
        <w:rPr>
          <w:rFonts w:ascii="HelveticaNeueLT Pro 55 Roman" w:hAnsi="HelveticaNeueLT Pro 55 Roman"/>
          <w:sz w:val="16"/>
          <w:szCs w:val="16"/>
        </w:rPr>
        <w:t xml:space="preserve">Disponibilizar cartão adicional sempre que solicitado para suprir quaisquer necessidades do SENAC/RO sem custo adicional; </w:t>
      </w:r>
    </w:p>
    <w:p w14:paraId="2EC40A8E" w14:textId="77777777" w:rsidR="00A17C3C" w:rsidRPr="006D7890" w:rsidRDefault="00A17C3C" w:rsidP="00A17C3C">
      <w:pPr>
        <w:ind w:left="142"/>
        <w:jc w:val="both"/>
        <w:rPr>
          <w:sz w:val="16"/>
          <w:szCs w:val="16"/>
        </w:rPr>
      </w:pPr>
    </w:p>
    <w:p w14:paraId="31D5BD35" w14:textId="77777777" w:rsidR="00A17C3C" w:rsidRPr="006D7890" w:rsidRDefault="00A17C3C" w:rsidP="00A17C3C">
      <w:pPr>
        <w:pStyle w:val="PargrafodaLista"/>
        <w:numPr>
          <w:ilvl w:val="0"/>
          <w:numId w:val="10"/>
        </w:numPr>
        <w:ind w:left="142" w:firstLine="0"/>
        <w:contextualSpacing/>
        <w:jc w:val="both"/>
        <w:rPr>
          <w:rFonts w:ascii="HelveticaNeueLT Pro 55 Roman" w:hAnsi="HelveticaNeueLT Pro 55 Roman"/>
          <w:sz w:val="16"/>
          <w:szCs w:val="16"/>
        </w:rPr>
      </w:pPr>
      <w:r w:rsidRPr="006D7890">
        <w:rPr>
          <w:rFonts w:ascii="HelveticaNeueLT Pro 55 Roman" w:hAnsi="HelveticaNeueLT Pro 55 Roman"/>
          <w:sz w:val="16"/>
          <w:szCs w:val="16"/>
        </w:rPr>
        <w:t xml:space="preserve">Os cartões deverão ser entregues na SEDE do SENAC/RO, localizada na Rua Tabajara, 539, Bairro Panair, aos cuidados do (a) representante legal da Diretoria Administrativa e Financeira ou da Direção Regional do SENAC/RO, no prazo máximo de até 10 dias corridos após a solicitação; </w:t>
      </w:r>
    </w:p>
    <w:p w14:paraId="6FC86900" w14:textId="77777777" w:rsidR="00A17C3C" w:rsidRPr="006D7890" w:rsidRDefault="00A17C3C" w:rsidP="00A17C3C">
      <w:pPr>
        <w:jc w:val="both"/>
        <w:rPr>
          <w:sz w:val="16"/>
          <w:szCs w:val="16"/>
        </w:rPr>
      </w:pPr>
    </w:p>
    <w:p w14:paraId="76712187" w14:textId="2EC4D6FD" w:rsidR="00A17C3C" w:rsidRPr="006D7890" w:rsidRDefault="00A17C3C" w:rsidP="00A17C3C">
      <w:pPr>
        <w:pStyle w:val="PargrafodaLista"/>
        <w:numPr>
          <w:ilvl w:val="0"/>
          <w:numId w:val="10"/>
        </w:numPr>
        <w:ind w:left="142" w:firstLine="0"/>
        <w:contextualSpacing/>
        <w:jc w:val="both"/>
        <w:rPr>
          <w:rFonts w:ascii="HelveticaNeueLT Pro 55 Roman" w:hAnsi="HelveticaNeueLT Pro 55 Roman"/>
          <w:sz w:val="16"/>
          <w:szCs w:val="16"/>
        </w:rPr>
      </w:pPr>
      <w:r w:rsidRPr="006D7890">
        <w:rPr>
          <w:rFonts w:ascii="HelveticaNeueLT Pro 55 Roman" w:hAnsi="HelveticaNeueLT Pro 55 Roman"/>
          <w:sz w:val="16"/>
          <w:szCs w:val="16"/>
        </w:rPr>
        <w:t>A licitante deverá possuir e manter nas cidades ou regiões abaixo relacionadas, no mínimo, as seguintes quantidades de postos credenciados</w:t>
      </w:r>
      <w:r w:rsidR="00BB3F31">
        <w:rPr>
          <w:rFonts w:ascii="HelveticaNeueLT Pro 55 Roman" w:hAnsi="HelveticaNeueLT Pro 55 Roman"/>
          <w:sz w:val="16"/>
          <w:szCs w:val="16"/>
        </w:rPr>
        <w:t>:</w:t>
      </w:r>
    </w:p>
    <w:p w14:paraId="6D20340C" w14:textId="77777777" w:rsidR="00A17C3C" w:rsidRPr="006D7890" w:rsidRDefault="00A17C3C" w:rsidP="00A17C3C">
      <w:pPr>
        <w:rPr>
          <w:sz w:val="16"/>
          <w:szCs w:val="16"/>
        </w:rPr>
      </w:pPr>
    </w:p>
    <w:tbl>
      <w:tblPr>
        <w:tblStyle w:val="TableGrid"/>
        <w:tblpPr w:leftFromText="141" w:rightFromText="141" w:vertAnchor="text" w:horzAnchor="margin" w:tblpY="145"/>
        <w:tblW w:w="8930" w:type="dxa"/>
        <w:tblInd w:w="0" w:type="dxa"/>
        <w:tblCellMar>
          <w:top w:w="4" w:type="dxa"/>
          <w:left w:w="29" w:type="dxa"/>
          <w:right w:w="33" w:type="dxa"/>
        </w:tblCellMar>
        <w:tblLook w:val="04A0" w:firstRow="1" w:lastRow="0" w:firstColumn="1" w:lastColumn="0" w:noHBand="0" w:noVBand="1"/>
      </w:tblPr>
      <w:tblGrid>
        <w:gridCol w:w="988"/>
        <w:gridCol w:w="2994"/>
        <w:gridCol w:w="1801"/>
        <w:gridCol w:w="3147"/>
      </w:tblGrid>
      <w:tr w:rsidR="00A17C3C" w:rsidRPr="006D7890" w14:paraId="5F7F5450" w14:textId="77777777" w:rsidTr="00CA132B">
        <w:trPr>
          <w:trHeight w:val="880"/>
        </w:trPr>
        <w:tc>
          <w:tcPr>
            <w:tcW w:w="98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779A1E1" w14:textId="77777777" w:rsidR="00A17C3C" w:rsidRPr="006D7890" w:rsidRDefault="00A17C3C" w:rsidP="00CA132B">
            <w:pPr>
              <w:ind w:left="142" w:right="79"/>
              <w:jc w:val="center"/>
              <w:rPr>
                <w:rFonts w:ascii="HelveticaNeueLT Pro 55 Roman" w:hAnsi="HelveticaNeueLT Pro 55 Roman"/>
                <w:sz w:val="16"/>
                <w:szCs w:val="16"/>
              </w:rPr>
            </w:pPr>
            <w:r w:rsidRPr="006D7890">
              <w:rPr>
                <w:rFonts w:ascii="HelveticaNeueLT Pro 55 Roman" w:eastAsia="Bookman Old Style" w:hAnsi="HelveticaNeueLT Pro 55 Roman" w:cs="Bookman Old Style"/>
                <w:b/>
                <w:sz w:val="16"/>
                <w:szCs w:val="16"/>
              </w:rPr>
              <w:t xml:space="preserve">Nº DE </w:t>
            </w:r>
          </w:p>
          <w:p w14:paraId="6043EF68" w14:textId="77777777" w:rsidR="00A17C3C" w:rsidRPr="006D7890" w:rsidRDefault="00A17C3C" w:rsidP="00CA132B">
            <w:pPr>
              <w:ind w:left="142" w:right="77"/>
              <w:jc w:val="center"/>
              <w:rPr>
                <w:rFonts w:ascii="HelveticaNeueLT Pro 55 Roman" w:hAnsi="HelveticaNeueLT Pro 55 Roman"/>
                <w:sz w:val="16"/>
                <w:szCs w:val="16"/>
              </w:rPr>
            </w:pPr>
            <w:r w:rsidRPr="006D7890">
              <w:rPr>
                <w:rFonts w:ascii="HelveticaNeueLT Pro 55 Roman" w:eastAsia="Bookman Old Style" w:hAnsi="HelveticaNeueLT Pro 55 Roman" w:cs="Bookman Old Style"/>
                <w:b/>
                <w:sz w:val="16"/>
                <w:szCs w:val="16"/>
              </w:rPr>
              <w:t xml:space="preserve">ORDEM </w:t>
            </w:r>
          </w:p>
        </w:tc>
        <w:tc>
          <w:tcPr>
            <w:tcW w:w="29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9444B3D" w14:textId="77777777" w:rsidR="00A17C3C" w:rsidRPr="006D7890" w:rsidRDefault="00A17C3C" w:rsidP="00CA132B">
            <w:pPr>
              <w:ind w:left="142" w:right="73"/>
              <w:jc w:val="center"/>
              <w:rPr>
                <w:rFonts w:ascii="HelveticaNeueLT Pro 55 Roman" w:hAnsi="HelveticaNeueLT Pro 55 Roman"/>
                <w:sz w:val="16"/>
                <w:szCs w:val="16"/>
              </w:rPr>
            </w:pPr>
            <w:r w:rsidRPr="006D7890">
              <w:rPr>
                <w:rFonts w:ascii="HelveticaNeueLT Pro 55 Roman" w:eastAsia="Bookman Old Style" w:hAnsi="HelveticaNeueLT Pro 55 Roman" w:cs="Bookman Old Style"/>
                <w:b/>
                <w:sz w:val="16"/>
                <w:szCs w:val="16"/>
              </w:rPr>
              <w:t xml:space="preserve">CIDADE/UF </w:t>
            </w:r>
          </w:p>
        </w:tc>
        <w:tc>
          <w:tcPr>
            <w:tcW w:w="18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C073090" w14:textId="77777777" w:rsidR="00A17C3C" w:rsidRPr="006D7890" w:rsidRDefault="00A17C3C" w:rsidP="00CA132B">
            <w:pPr>
              <w:ind w:left="142"/>
              <w:jc w:val="center"/>
              <w:rPr>
                <w:rFonts w:ascii="HelveticaNeueLT Pro 55 Roman" w:eastAsia="Bookman Old Style" w:hAnsi="HelveticaNeueLT Pro 55 Roman" w:cs="Bookman Old Style"/>
                <w:b/>
                <w:sz w:val="16"/>
                <w:szCs w:val="16"/>
              </w:rPr>
            </w:pPr>
          </w:p>
          <w:p w14:paraId="7ADED023" w14:textId="77777777" w:rsidR="00A17C3C" w:rsidRPr="006D7890" w:rsidRDefault="00A17C3C" w:rsidP="00CA132B">
            <w:pPr>
              <w:ind w:left="142"/>
              <w:jc w:val="center"/>
              <w:rPr>
                <w:rFonts w:ascii="HelveticaNeueLT Pro 55 Roman" w:eastAsia="Bookman Old Style" w:hAnsi="HelveticaNeueLT Pro 55 Roman" w:cs="Bookman Old Style"/>
                <w:b/>
                <w:sz w:val="16"/>
                <w:szCs w:val="16"/>
              </w:rPr>
            </w:pPr>
            <w:r w:rsidRPr="006D7890">
              <w:rPr>
                <w:rFonts w:ascii="HelveticaNeueLT Pro 55 Roman" w:eastAsia="Bookman Old Style" w:hAnsi="HelveticaNeueLT Pro 55 Roman" w:cs="Bookman Old Style"/>
                <w:b/>
                <w:sz w:val="16"/>
                <w:szCs w:val="16"/>
              </w:rPr>
              <w:t>QUANTIDADE MÍNIMA DE POSTOS DE COMBUSTÍVEL DA REDE CREDENCIADA</w:t>
            </w:r>
          </w:p>
          <w:p w14:paraId="50E3C806" w14:textId="77777777" w:rsidR="00A17C3C" w:rsidRPr="006D7890" w:rsidRDefault="00A17C3C" w:rsidP="00CA132B">
            <w:pPr>
              <w:ind w:left="142"/>
              <w:jc w:val="center"/>
              <w:rPr>
                <w:rFonts w:ascii="HelveticaNeueLT Pro 55 Roman" w:hAnsi="HelveticaNeueLT Pro 55 Roman"/>
                <w:b/>
                <w:sz w:val="16"/>
                <w:szCs w:val="16"/>
              </w:rPr>
            </w:pPr>
          </w:p>
        </w:tc>
        <w:tc>
          <w:tcPr>
            <w:tcW w:w="314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D7D6B04" w14:textId="77777777" w:rsidR="00A17C3C" w:rsidRPr="006D7890" w:rsidRDefault="00A17C3C" w:rsidP="00CA132B">
            <w:pPr>
              <w:ind w:left="142" w:right="73"/>
              <w:jc w:val="center"/>
              <w:rPr>
                <w:rFonts w:ascii="HelveticaNeueLT Pro 55 Roman" w:hAnsi="HelveticaNeueLT Pro 55 Roman"/>
                <w:sz w:val="16"/>
                <w:szCs w:val="16"/>
              </w:rPr>
            </w:pPr>
            <w:r w:rsidRPr="006D7890">
              <w:rPr>
                <w:rFonts w:ascii="HelveticaNeueLT Pro 55 Roman" w:eastAsia="Bookman Old Style" w:hAnsi="HelveticaNeueLT Pro 55 Roman" w:cs="Bookman Old Style"/>
                <w:b/>
                <w:sz w:val="16"/>
                <w:szCs w:val="16"/>
              </w:rPr>
              <w:t xml:space="preserve">OBSERVAÇÃO </w:t>
            </w:r>
          </w:p>
        </w:tc>
      </w:tr>
      <w:tr w:rsidR="00A17C3C" w:rsidRPr="006D7890" w14:paraId="636D46E9" w14:textId="77777777" w:rsidTr="00CA132B">
        <w:trPr>
          <w:trHeight w:val="376"/>
        </w:trPr>
        <w:tc>
          <w:tcPr>
            <w:tcW w:w="988" w:type="dxa"/>
            <w:tcBorders>
              <w:top w:val="single" w:sz="4" w:space="0" w:color="000000"/>
              <w:left w:val="single" w:sz="4" w:space="0" w:color="000000"/>
              <w:bottom w:val="single" w:sz="4" w:space="0" w:color="000000"/>
              <w:right w:val="single" w:sz="4" w:space="0" w:color="000000"/>
            </w:tcBorders>
            <w:vAlign w:val="center"/>
          </w:tcPr>
          <w:p w14:paraId="32D2756D" w14:textId="77777777" w:rsidR="00A17C3C" w:rsidRPr="006D7890" w:rsidRDefault="00A17C3C" w:rsidP="00A17C3C">
            <w:pPr>
              <w:pStyle w:val="PargrafodaLista"/>
              <w:numPr>
                <w:ilvl w:val="0"/>
                <w:numId w:val="14"/>
              </w:numPr>
              <w:tabs>
                <w:tab w:val="center" w:pos="588"/>
                <w:tab w:val="center" w:pos="1018"/>
              </w:tabs>
              <w:suppressAutoHyphens/>
              <w:contextualSpacing/>
              <w:jc w:val="center"/>
              <w:rPr>
                <w:rFonts w:ascii="HelveticaNeueLT Pro 55 Roman" w:hAnsi="HelveticaNeueLT Pro 55 Roman"/>
                <w:sz w:val="16"/>
                <w:szCs w:val="16"/>
              </w:rPr>
            </w:pPr>
          </w:p>
        </w:tc>
        <w:tc>
          <w:tcPr>
            <w:tcW w:w="2994" w:type="dxa"/>
            <w:tcBorders>
              <w:top w:val="single" w:sz="4" w:space="0" w:color="000000"/>
              <w:left w:val="single" w:sz="4" w:space="0" w:color="000000"/>
              <w:bottom w:val="single" w:sz="4" w:space="0" w:color="000000"/>
              <w:right w:val="single" w:sz="4" w:space="0" w:color="000000"/>
            </w:tcBorders>
            <w:vAlign w:val="center"/>
          </w:tcPr>
          <w:p w14:paraId="4EEFB3CF" w14:textId="77777777" w:rsidR="00A17C3C" w:rsidRPr="006D7890" w:rsidRDefault="00A17C3C" w:rsidP="00CA132B">
            <w:pPr>
              <w:ind w:left="142" w:right="77"/>
              <w:jc w:val="center"/>
              <w:rPr>
                <w:rFonts w:ascii="HelveticaNeueLT Pro 55 Roman" w:hAnsi="HelveticaNeueLT Pro 55 Roman"/>
                <w:sz w:val="16"/>
                <w:szCs w:val="16"/>
              </w:rPr>
            </w:pPr>
            <w:r w:rsidRPr="006D7890">
              <w:rPr>
                <w:rFonts w:ascii="HelveticaNeueLT Pro 55 Roman" w:hAnsi="HelveticaNeueLT Pro 55 Roman"/>
                <w:sz w:val="16"/>
                <w:szCs w:val="16"/>
              </w:rPr>
              <w:t>SENAC PORTO VELHO</w:t>
            </w:r>
          </w:p>
        </w:tc>
        <w:tc>
          <w:tcPr>
            <w:tcW w:w="1801" w:type="dxa"/>
            <w:tcBorders>
              <w:top w:val="single" w:sz="4" w:space="0" w:color="000000"/>
              <w:left w:val="single" w:sz="4" w:space="0" w:color="000000"/>
              <w:bottom w:val="single" w:sz="4" w:space="0" w:color="000000"/>
              <w:right w:val="single" w:sz="4" w:space="0" w:color="000000"/>
            </w:tcBorders>
            <w:vAlign w:val="center"/>
          </w:tcPr>
          <w:p w14:paraId="5CD1E48A" w14:textId="77777777" w:rsidR="00A17C3C" w:rsidRPr="006D7890" w:rsidRDefault="00A17C3C" w:rsidP="00CA132B">
            <w:pPr>
              <w:ind w:left="142" w:right="77"/>
              <w:jc w:val="center"/>
              <w:rPr>
                <w:rFonts w:ascii="HelveticaNeueLT Pro 55 Roman" w:hAnsi="HelveticaNeueLT Pro 55 Roman"/>
                <w:sz w:val="16"/>
                <w:szCs w:val="16"/>
              </w:rPr>
            </w:pPr>
            <w:r w:rsidRPr="006D7890">
              <w:rPr>
                <w:rFonts w:ascii="HelveticaNeueLT Pro 55 Roman" w:hAnsi="HelveticaNeueLT Pro 55 Roman"/>
                <w:sz w:val="16"/>
                <w:szCs w:val="16"/>
              </w:rPr>
              <w:t xml:space="preserve">5 </w:t>
            </w:r>
          </w:p>
        </w:tc>
        <w:tc>
          <w:tcPr>
            <w:tcW w:w="3147" w:type="dxa"/>
            <w:tcBorders>
              <w:top w:val="single" w:sz="4" w:space="0" w:color="000000"/>
              <w:left w:val="single" w:sz="4" w:space="0" w:color="000000"/>
              <w:bottom w:val="single" w:sz="4" w:space="0" w:color="000000"/>
              <w:right w:val="single" w:sz="4" w:space="0" w:color="000000"/>
            </w:tcBorders>
            <w:vAlign w:val="center"/>
          </w:tcPr>
          <w:p w14:paraId="7B3961E3" w14:textId="77777777" w:rsidR="00A17C3C" w:rsidRPr="006D7890" w:rsidRDefault="00A17C3C" w:rsidP="00CA132B">
            <w:pPr>
              <w:ind w:left="142" w:right="75"/>
              <w:jc w:val="both"/>
              <w:rPr>
                <w:rFonts w:ascii="HelveticaNeueLT Pro 55 Roman" w:hAnsi="HelveticaNeueLT Pro 55 Roman"/>
                <w:sz w:val="16"/>
                <w:szCs w:val="16"/>
              </w:rPr>
            </w:pPr>
            <w:r w:rsidRPr="006D7890">
              <w:rPr>
                <w:rFonts w:ascii="HelveticaNeueLT Pro 55 Roman" w:hAnsi="HelveticaNeueLT Pro 55 Roman"/>
                <w:sz w:val="16"/>
                <w:szCs w:val="16"/>
              </w:rPr>
              <w:t>Dois postos no mínimo, deverão estar localizados próximos ao bairro Panair.</w:t>
            </w:r>
          </w:p>
        </w:tc>
      </w:tr>
      <w:tr w:rsidR="00A17C3C" w:rsidRPr="006D7890" w14:paraId="058C7723" w14:textId="77777777" w:rsidTr="00CA132B">
        <w:trPr>
          <w:trHeight w:val="270"/>
        </w:trPr>
        <w:tc>
          <w:tcPr>
            <w:tcW w:w="988" w:type="dxa"/>
            <w:tcBorders>
              <w:top w:val="single" w:sz="4" w:space="0" w:color="000000"/>
              <w:left w:val="single" w:sz="4" w:space="0" w:color="000000"/>
              <w:bottom w:val="single" w:sz="4" w:space="0" w:color="000000"/>
              <w:right w:val="single" w:sz="4" w:space="0" w:color="000000"/>
            </w:tcBorders>
            <w:vAlign w:val="center"/>
          </w:tcPr>
          <w:p w14:paraId="724645D0" w14:textId="77777777" w:rsidR="00A17C3C" w:rsidRPr="006D7890" w:rsidRDefault="00A17C3C" w:rsidP="00A17C3C">
            <w:pPr>
              <w:pStyle w:val="PargrafodaLista"/>
              <w:numPr>
                <w:ilvl w:val="0"/>
                <w:numId w:val="14"/>
              </w:numPr>
              <w:tabs>
                <w:tab w:val="center" w:pos="546"/>
                <w:tab w:val="center" w:pos="1018"/>
              </w:tabs>
              <w:suppressAutoHyphens/>
              <w:contextualSpacing/>
              <w:jc w:val="center"/>
              <w:rPr>
                <w:rFonts w:ascii="HelveticaNeueLT Pro 55 Roman" w:hAnsi="HelveticaNeueLT Pro 55 Roman"/>
                <w:sz w:val="16"/>
                <w:szCs w:val="16"/>
              </w:rPr>
            </w:pPr>
          </w:p>
        </w:tc>
        <w:tc>
          <w:tcPr>
            <w:tcW w:w="2994" w:type="dxa"/>
            <w:tcBorders>
              <w:top w:val="single" w:sz="4" w:space="0" w:color="000000"/>
              <w:left w:val="single" w:sz="4" w:space="0" w:color="000000"/>
              <w:bottom w:val="single" w:sz="4" w:space="0" w:color="000000"/>
              <w:right w:val="single" w:sz="4" w:space="0" w:color="000000"/>
            </w:tcBorders>
            <w:vAlign w:val="center"/>
          </w:tcPr>
          <w:p w14:paraId="0CF12F5B" w14:textId="77777777" w:rsidR="00A17C3C" w:rsidRPr="006D7890" w:rsidRDefault="00A17C3C" w:rsidP="00CA132B">
            <w:pPr>
              <w:ind w:left="142"/>
              <w:jc w:val="center"/>
              <w:rPr>
                <w:rFonts w:ascii="HelveticaNeueLT Pro 55 Roman" w:hAnsi="HelveticaNeueLT Pro 55 Roman"/>
                <w:sz w:val="16"/>
                <w:szCs w:val="16"/>
              </w:rPr>
            </w:pPr>
            <w:r w:rsidRPr="006D7890">
              <w:rPr>
                <w:rFonts w:ascii="HelveticaNeueLT Pro 55 Roman" w:hAnsi="HelveticaNeueLT Pro 55 Roman"/>
                <w:sz w:val="16"/>
                <w:szCs w:val="16"/>
              </w:rPr>
              <w:t>SENAC ARIQUEMES</w:t>
            </w:r>
          </w:p>
        </w:tc>
        <w:tc>
          <w:tcPr>
            <w:tcW w:w="1801" w:type="dxa"/>
            <w:tcBorders>
              <w:top w:val="single" w:sz="4" w:space="0" w:color="000000"/>
              <w:left w:val="single" w:sz="4" w:space="0" w:color="000000"/>
              <w:bottom w:val="single" w:sz="4" w:space="0" w:color="000000"/>
              <w:right w:val="single" w:sz="4" w:space="0" w:color="000000"/>
            </w:tcBorders>
            <w:vAlign w:val="center"/>
          </w:tcPr>
          <w:p w14:paraId="1BB27407" w14:textId="77777777" w:rsidR="00A17C3C" w:rsidRPr="006D7890" w:rsidRDefault="00A17C3C" w:rsidP="00CA132B">
            <w:pPr>
              <w:ind w:left="142" w:right="77"/>
              <w:jc w:val="center"/>
              <w:rPr>
                <w:rFonts w:ascii="HelveticaNeueLT Pro 55 Roman" w:hAnsi="HelveticaNeueLT Pro 55 Roman"/>
                <w:sz w:val="16"/>
                <w:szCs w:val="16"/>
              </w:rPr>
            </w:pPr>
            <w:r w:rsidRPr="006D7890">
              <w:rPr>
                <w:rFonts w:ascii="HelveticaNeueLT Pro 55 Roman" w:hAnsi="HelveticaNeueLT Pro 55 Roman"/>
                <w:sz w:val="16"/>
                <w:szCs w:val="16"/>
              </w:rPr>
              <w:t xml:space="preserve">2 </w:t>
            </w:r>
          </w:p>
        </w:tc>
        <w:tc>
          <w:tcPr>
            <w:tcW w:w="3147" w:type="dxa"/>
            <w:tcBorders>
              <w:top w:val="single" w:sz="4" w:space="0" w:color="000000"/>
              <w:left w:val="single" w:sz="4" w:space="0" w:color="000000"/>
              <w:bottom w:val="single" w:sz="4" w:space="0" w:color="000000"/>
              <w:right w:val="single" w:sz="4" w:space="0" w:color="000000"/>
            </w:tcBorders>
            <w:vAlign w:val="center"/>
          </w:tcPr>
          <w:p w14:paraId="2819EC56" w14:textId="77777777" w:rsidR="00A17C3C" w:rsidRPr="006D7890" w:rsidRDefault="00A17C3C" w:rsidP="00CA132B">
            <w:pPr>
              <w:ind w:left="142"/>
              <w:jc w:val="both"/>
              <w:rPr>
                <w:rFonts w:ascii="HelveticaNeueLT Pro 55 Roman" w:hAnsi="HelveticaNeueLT Pro 55 Roman"/>
                <w:sz w:val="16"/>
                <w:szCs w:val="16"/>
              </w:rPr>
            </w:pPr>
            <w:r w:rsidRPr="006D7890">
              <w:rPr>
                <w:rFonts w:ascii="HelveticaNeueLT Pro 55 Roman" w:hAnsi="HelveticaNeueLT Pro 55 Roman"/>
                <w:sz w:val="16"/>
                <w:szCs w:val="16"/>
              </w:rPr>
              <w:t>O posto deverá estar localizado dentro do município informado</w:t>
            </w:r>
          </w:p>
        </w:tc>
      </w:tr>
      <w:tr w:rsidR="00A17C3C" w:rsidRPr="006D7890" w14:paraId="5E7FF7A3" w14:textId="77777777" w:rsidTr="00CA132B">
        <w:trPr>
          <w:trHeight w:val="316"/>
        </w:trPr>
        <w:tc>
          <w:tcPr>
            <w:tcW w:w="988" w:type="dxa"/>
            <w:tcBorders>
              <w:top w:val="single" w:sz="4" w:space="0" w:color="000000"/>
              <w:left w:val="single" w:sz="4" w:space="0" w:color="000000"/>
              <w:bottom w:val="single" w:sz="4" w:space="0" w:color="000000"/>
              <w:right w:val="single" w:sz="4" w:space="0" w:color="000000"/>
            </w:tcBorders>
            <w:vAlign w:val="center"/>
          </w:tcPr>
          <w:p w14:paraId="78C32FA9" w14:textId="77777777" w:rsidR="00A17C3C" w:rsidRPr="006D7890" w:rsidRDefault="00A17C3C" w:rsidP="00A17C3C">
            <w:pPr>
              <w:pStyle w:val="PargrafodaLista"/>
              <w:numPr>
                <w:ilvl w:val="0"/>
                <w:numId w:val="14"/>
              </w:numPr>
              <w:tabs>
                <w:tab w:val="center" w:pos="502"/>
                <w:tab w:val="center" w:pos="1018"/>
              </w:tabs>
              <w:suppressAutoHyphens/>
              <w:contextualSpacing/>
              <w:jc w:val="center"/>
              <w:rPr>
                <w:rFonts w:ascii="HelveticaNeueLT Pro 55 Roman" w:hAnsi="HelveticaNeueLT Pro 55 Roman"/>
                <w:sz w:val="16"/>
                <w:szCs w:val="16"/>
              </w:rPr>
            </w:pPr>
          </w:p>
        </w:tc>
        <w:tc>
          <w:tcPr>
            <w:tcW w:w="2994" w:type="dxa"/>
            <w:tcBorders>
              <w:top w:val="single" w:sz="4" w:space="0" w:color="000000"/>
              <w:left w:val="single" w:sz="4" w:space="0" w:color="000000"/>
              <w:bottom w:val="single" w:sz="4" w:space="0" w:color="000000"/>
              <w:right w:val="single" w:sz="4" w:space="0" w:color="000000"/>
            </w:tcBorders>
            <w:vAlign w:val="center"/>
          </w:tcPr>
          <w:p w14:paraId="73085E34" w14:textId="77777777" w:rsidR="00A17C3C" w:rsidRPr="006D7890" w:rsidRDefault="00A17C3C" w:rsidP="00CA132B">
            <w:pPr>
              <w:ind w:left="142"/>
              <w:jc w:val="center"/>
              <w:rPr>
                <w:rFonts w:ascii="HelveticaNeueLT Pro 55 Roman" w:hAnsi="HelveticaNeueLT Pro 55 Roman"/>
                <w:sz w:val="16"/>
                <w:szCs w:val="16"/>
              </w:rPr>
            </w:pPr>
            <w:r w:rsidRPr="006D7890">
              <w:rPr>
                <w:rFonts w:ascii="HelveticaNeueLT Pro 55 Roman" w:hAnsi="HelveticaNeueLT Pro 55 Roman"/>
                <w:sz w:val="16"/>
                <w:szCs w:val="16"/>
              </w:rPr>
              <w:t>SENAC JARU</w:t>
            </w:r>
          </w:p>
        </w:tc>
        <w:tc>
          <w:tcPr>
            <w:tcW w:w="1801" w:type="dxa"/>
            <w:tcBorders>
              <w:top w:val="single" w:sz="4" w:space="0" w:color="000000"/>
              <w:left w:val="single" w:sz="4" w:space="0" w:color="000000"/>
              <w:bottom w:val="single" w:sz="4" w:space="0" w:color="000000"/>
              <w:right w:val="single" w:sz="4" w:space="0" w:color="000000"/>
            </w:tcBorders>
            <w:vAlign w:val="center"/>
          </w:tcPr>
          <w:p w14:paraId="2312DBD1" w14:textId="77777777" w:rsidR="00A17C3C" w:rsidRPr="006D7890" w:rsidRDefault="00A17C3C" w:rsidP="00CA132B">
            <w:pPr>
              <w:ind w:left="142" w:right="77"/>
              <w:jc w:val="center"/>
              <w:rPr>
                <w:rFonts w:ascii="HelveticaNeueLT Pro 55 Roman" w:hAnsi="HelveticaNeueLT Pro 55 Roman"/>
                <w:sz w:val="16"/>
                <w:szCs w:val="16"/>
              </w:rPr>
            </w:pPr>
            <w:r w:rsidRPr="006D7890">
              <w:rPr>
                <w:rFonts w:ascii="HelveticaNeueLT Pro 55 Roman" w:hAnsi="HelveticaNeueLT Pro 55 Roman"/>
                <w:sz w:val="16"/>
                <w:szCs w:val="16"/>
              </w:rPr>
              <w:t>2</w:t>
            </w:r>
          </w:p>
        </w:tc>
        <w:tc>
          <w:tcPr>
            <w:tcW w:w="3147" w:type="dxa"/>
            <w:tcBorders>
              <w:top w:val="single" w:sz="4" w:space="0" w:color="000000"/>
              <w:left w:val="single" w:sz="4" w:space="0" w:color="000000"/>
              <w:bottom w:val="single" w:sz="4" w:space="0" w:color="000000"/>
              <w:right w:val="single" w:sz="4" w:space="0" w:color="000000"/>
            </w:tcBorders>
            <w:vAlign w:val="center"/>
          </w:tcPr>
          <w:p w14:paraId="25879C32" w14:textId="77777777" w:rsidR="00A17C3C" w:rsidRPr="006D7890" w:rsidRDefault="00A17C3C" w:rsidP="00CA132B">
            <w:pPr>
              <w:ind w:left="142"/>
              <w:jc w:val="both"/>
              <w:rPr>
                <w:rFonts w:ascii="HelveticaNeueLT Pro 55 Roman" w:hAnsi="HelveticaNeueLT Pro 55 Roman"/>
                <w:sz w:val="16"/>
                <w:szCs w:val="16"/>
              </w:rPr>
            </w:pPr>
            <w:r w:rsidRPr="006D7890">
              <w:rPr>
                <w:rFonts w:ascii="HelveticaNeueLT Pro 55 Roman" w:hAnsi="HelveticaNeueLT Pro 55 Roman"/>
                <w:sz w:val="16"/>
                <w:szCs w:val="16"/>
              </w:rPr>
              <w:t>O posto deverá estar localizado dentro do município informado</w:t>
            </w:r>
          </w:p>
        </w:tc>
      </w:tr>
      <w:tr w:rsidR="00A17C3C" w:rsidRPr="006D7890" w14:paraId="2C98263D" w14:textId="77777777" w:rsidTr="00CA132B">
        <w:trPr>
          <w:trHeight w:val="81"/>
        </w:trPr>
        <w:tc>
          <w:tcPr>
            <w:tcW w:w="988" w:type="dxa"/>
            <w:tcBorders>
              <w:top w:val="single" w:sz="4" w:space="0" w:color="000000"/>
              <w:left w:val="single" w:sz="4" w:space="0" w:color="000000"/>
              <w:bottom w:val="single" w:sz="4" w:space="0" w:color="000000"/>
              <w:right w:val="single" w:sz="4" w:space="0" w:color="000000"/>
            </w:tcBorders>
            <w:vAlign w:val="center"/>
          </w:tcPr>
          <w:p w14:paraId="6E4C215F" w14:textId="77777777" w:rsidR="00A17C3C" w:rsidRPr="006D7890" w:rsidRDefault="00A17C3C" w:rsidP="00A17C3C">
            <w:pPr>
              <w:pStyle w:val="PargrafodaLista"/>
              <w:numPr>
                <w:ilvl w:val="0"/>
                <w:numId w:val="14"/>
              </w:numPr>
              <w:tabs>
                <w:tab w:val="center" w:pos="510"/>
                <w:tab w:val="center" w:pos="1018"/>
              </w:tabs>
              <w:suppressAutoHyphens/>
              <w:contextualSpacing/>
              <w:jc w:val="center"/>
              <w:rPr>
                <w:rFonts w:ascii="HelveticaNeueLT Pro 55 Roman" w:hAnsi="HelveticaNeueLT Pro 55 Roman"/>
                <w:sz w:val="16"/>
                <w:szCs w:val="16"/>
              </w:rPr>
            </w:pPr>
          </w:p>
        </w:tc>
        <w:tc>
          <w:tcPr>
            <w:tcW w:w="2994" w:type="dxa"/>
            <w:tcBorders>
              <w:top w:val="single" w:sz="4" w:space="0" w:color="000000"/>
              <w:left w:val="single" w:sz="4" w:space="0" w:color="000000"/>
              <w:bottom w:val="single" w:sz="4" w:space="0" w:color="000000"/>
              <w:right w:val="single" w:sz="4" w:space="0" w:color="000000"/>
            </w:tcBorders>
            <w:vAlign w:val="center"/>
          </w:tcPr>
          <w:p w14:paraId="79A92EB2" w14:textId="77777777" w:rsidR="00A17C3C" w:rsidRPr="006D7890" w:rsidRDefault="00A17C3C" w:rsidP="00CA132B">
            <w:pPr>
              <w:ind w:left="142"/>
              <w:jc w:val="center"/>
              <w:rPr>
                <w:rFonts w:ascii="HelveticaNeueLT Pro 55 Roman" w:hAnsi="HelveticaNeueLT Pro 55 Roman"/>
                <w:sz w:val="16"/>
                <w:szCs w:val="16"/>
              </w:rPr>
            </w:pPr>
            <w:r w:rsidRPr="006D7890">
              <w:rPr>
                <w:rFonts w:ascii="HelveticaNeueLT Pro 55 Roman" w:hAnsi="HelveticaNeueLT Pro 55 Roman"/>
                <w:sz w:val="16"/>
                <w:szCs w:val="16"/>
              </w:rPr>
              <w:t>SENAC JI-PARANÁ</w:t>
            </w:r>
          </w:p>
        </w:tc>
        <w:tc>
          <w:tcPr>
            <w:tcW w:w="1801" w:type="dxa"/>
            <w:tcBorders>
              <w:top w:val="single" w:sz="4" w:space="0" w:color="000000"/>
              <w:left w:val="single" w:sz="4" w:space="0" w:color="000000"/>
              <w:bottom w:val="single" w:sz="4" w:space="0" w:color="000000"/>
              <w:right w:val="single" w:sz="4" w:space="0" w:color="000000"/>
            </w:tcBorders>
            <w:vAlign w:val="center"/>
          </w:tcPr>
          <w:p w14:paraId="6A716629" w14:textId="77777777" w:rsidR="00A17C3C" w:rsidRPr="006D7890" w:rsidRDefault="00A17C3C" w:rsidP="00CA132B">
            <w:pPr>
              <w:ind w:left="142" w:right="77"/>
              <w:jc w:val="center"/>
              <w:rPr>
                <w:rFonts w:ascii="HelveticaNeueLT Pro 55 Roman" w:hAnsi="HelveticaNeueLT Pro 55 Roman"/>
                <w:sz w:val="16"/>
                <w:szCs w:val="16"/>
              </w:rPr>
            </w:pPr>
            <w:r w:rsidRPr="006D7890">
              <w:rPr>
                <w:rFonts w:ascii="HelveticaNeueLT Pro 55 Roman" w:hAnsi="HelveticaNeueLT Pro 55 Roman"/>
                <w:sz w:val="16"/>
                <w:szCs w:val="16"/>
              </w:rPr>
              <w:t>2</w:t>
            </w:r>
          </w:p>
        </w:tc>
        <w:tc>
          <w:tcPr>
            <w:tcW w:w="3147" w:type="dxa"/>
            <w:tcBorders>
              <w:top w:val="single" w:sz="4" w:space="0" w:color="000000"/>
              <w:left w:val="single" w:sz="4" w:space="0" w:color="000000"/>
              <w:bottom w:val="single" w:sz="4" w:space="0" w:color="000000"/>
              <w:right w:val="single" w:sz="4" w:space="0" w:color="000000"/>
            </w:tcBorders>
            <w:vAlign w:val="center"/>
          </w:tcPr>
          <w:p w14:paraId="1B692AB5" w14:textId="77777777" w:rsidR="00A17C3C" w:rsidRPr="006D7890" w:rsidRDefault="00A17C3C" w:rsidP="00CA132B">
            <w:pPr>
              <w:ind w:left="142"/>
              <w:jc w:val="both"/>
              <w:rPr>
                <w:rFonts w:ascii="HelveticaNeueLT Pro 55 Roman" w:hAnsi="HelveticaNeueLT Pro 55 Roman"/>
                <w:sz w:val="16"/>
                <w:szCs w:val="16"/>
              </w:rPr>
            </w:pPr>
            <w:r w:rsidRPr="006D7890">
              <w:rPr>
                <w:rFonts w:ascii="HelveticaNeueLT Pro 55 Roman" w:hAnsi="HelveticaNeueLT Pro 55 Roman"/>
                <w:sz w:val="16"/>
                <w:szCs w:val="16"/>
              </w:rPr>
              <w:t>O posto deverá estar localizado dentro do município informado</w:t>
            </w:r>
          </w:p>
        </w:tc>
      </w:tr>
      <w:tr w:rsidR="00A17C3C" w:rsidRPr="006D7890" w14:paraId="71864463" w14:textId="77777777" w:rsidTr="00CA132B">
        <w:trPr>
          <w:trHeight w:val="128"/>
        </w:trPr>
        <w:tc>
          <w:tcPr>
            <w:tcW w:w="988" w:type="dxa"/>
            <w:tcBorders>
              <w:top w:val="single" w:sz="4" w:space="0" w:color="000000"/>
              <w:left w:val="single" w:sz="4" w:space="0" w:color="000000"/>
              <w:bottom w:val="single" w:sz="4" w:space="0" w:color="000000"/>
              <w:right w:val="single" w:sz="4" w:space="0" w:color="000000"/>
            </w:tcBorders>
            <w:vAlign w:val="center"/>
          </w:tcPr>
          <w:p w14:paraId="63FFCCBF" w14:textId="77777777" w:rsidR="00A17C3C" w:rsidRPr="006D7890" w:rsidRDefault="00A17C3C" w:rsidP="00A17C3C">
            <w:pPr>
              <w:pStyle w:val="PargrafodaLista"/>
              <w:numPr>
                <w:ilvl w:val="0"/>
                <w:numId w:val="14"/>
              </w:numPr>
              <w:tabs>
                <w:tab w:val="center" w:pos="555"/>
                <w:tab w:val="center" w:pos="1018"/>
              </w:tabs>
              <w:suppressAutoHyphens/>
              <w:contextualSpacing/>
              <w:jc w:val="center"/>
              <w:rPr>
                <w:rFonts w:ascii="HelveticaNeueLT Pro 55 Roman" w:hAnsi="HelveticaNeueLT Pro 55 Roman"/>
                <w:sz w:val="16"/>
                <w:szCs w:val="16"/>
              </w:rPr>
            </w:pPr>
          </w:p>
        </w:tc>
        <w:tc>
          <w:tcPr>
            <w:tcW w:w="2994" w:type="dxa"/>
            <w:tcBorders>
              <w:top w:val="single" w:sz="4" w:space="0" w:color="000000"/>
              <w:left w:val="single" w:sz="4" w:space="0" w:color="000000"/>
              <w:bottom w:val="single" w:sz="4" w:space="0" w:color="000000"/>
              <w:right w:val="single" w:sz="4" w:space="0" w:color="000000"/>
            </w:tcBorders>
            <w:vAlign w:val="center"/>
          </w:tcPr>
          <w:p w14:paraId="675EAC60" w14:textId="77777777" w:rsidR="00A17C3C" w:rsidRPr="006D7890" w:rsidRDefault="00A17C3C" w:rsidP="00CA132B">
            <w:pPr>
              <w:ind w:left="142"/>
              <w:jc w:val="center"/>
              <w:rPr>
                <w:rFonts w:ascii="HelveticaNeueLT Pro 55 Roman" w:hAnsi="HelveticaNeueLT Pro 55 Roman"/>
                <w:sz w:val="16"/>
                <w:szCs w:val="16"/>
              </w:rPr>
            </w:pPr>
            <w:r w:rsidRPr="006D7890">
              <w:rPr>
                <w:rFonts w:ascii="HelveticaNeueLT Pro 55 Roman" w:hAnsi="HelveticaNeueLT Pro 55 Roman"/>
                <w:sz w:val="16"/>
                <w:szCs w:val="16"/>
              </w:rPr>
              <w:t>SENAC PIMENTA BUENO</w:t>
            </w:r>
          </w:p>
        </w:tc>
        <w:tc>
          <w:tcPr>
            <w:tcW w:w="1801" w:type="dxa"/>
            <w:tcBorders>
              <w:top w:val="single" w:sz="4" w:space="0" w:color="000000"/>
              <w:left w:val="single" w:sz="4" w:space="0" w:color="000000"/>
              <w:bottom w:val="single" w:sz="4" w:space="0" w:color="000000"/>
              <w:right w:val="single" w:sz="4" w:space="0" w:color="000000"/>
            </w:tcBorders>
            <w:vAlign w:val="center"/>
          </w:tcPr>
          <w:p w14:paraId="3607DBC8" w14:textId="77777777" w:rsidR="00A17C3C" w:rsidRPr="006D7890" w:rsidRDefault="00A17C3C" w:rsidP="00CA132B">
            <w:pPr>
              <w:ind w:left="142" w:right="77"/>
              <w:jc w:val="center"/>
              <w:rPr>
                <w:rFonts w:ascii="HelveticaNeueLT Pro 55 Roman" w:hAnsi="HelveticaNeueLT Pro 55 Roman"/>
                <w:sz w:val="16"/>
                <w:szCs w:val="16"/>
              </w:rPr>
            </w:pPr>
            <w:r w:rsidRPr="006D7890">
              <w:rPr>
                <w:rFonts w:ascii="HelveticaNeueLT Pro 55 Roman" w:hAnsi="HelveticaNeueLT Pro 55 Roman"/>
                <w:sz w:val="16"/>
                <w:szCs w:val="16"/>
              </w:rPr>
              <w:t>2</w:t>
            </w:r>
          </w:p>
        </w:tc>
        <w:tc>
          <w:tcPr>
            <w:tcW w:w="3147" w:type="dxa"/>
            <w:tcBorders>
              <w:top w:val="single" w:sz="4" w:space="0" w:color="000000"/>
              <w:left w:val="single" w:sz="4" w:space="0" w:color="000000"/>
              <w:bottom w:val="single" w:sz="4" w:space="0" w:color="000000"/>
              <w:right w:val="single" w:sz="4" w:space="0" w:color="000000"/>
            </w:tcBorders>
            <w:vAlign w:val="center"/>
          </w:tcPr>
          <w:p w14:paraId="668759A0" w14:textId="77777777" w:rsidR="00A17C3C" w:rsidRPr="006D7890" w:rsidRDefault="00A17C3C" w:rsidP="00CA132B">
            <w:pPr>
              <w:ind w:left="142"/>
              <w:jc w:val="both"/>
              <w:rPr>
                <w:rFonts w:ascii="HelveticaNeueLT Pro 55 Roman" w:hAnsi="HelveticaNeueLT Pro 55 Roman"/>
                <w:sz w:val="16"/>
                <w:szCs w:val="16"/>
              </w:rPr>
            </w:pPr>
            <w:r w:rsidRPr="006D7890">
              <w:rPr>
                <w:rFonts w:ascii="HelveticaNeueLT Pro 55 Roman" w:hAnsi="HelveticaNeueLT Pro 55 Roman"/>
                <w:sz w:val="16"/>
                <w:szCs w:val="16"/>
              </w:rPr>
              <w:t>O posto deverá estar localizado dentro do município informado</w:t>
            </w:r>
          </w:p>
        </w:tc>
      </w:tr>
      <w:tr w:rsidR="00A17C3C" w:rsidRPr="006D7890" w14:paraId="0DBAED82" w14:textId="77777777" w:rsidTr="00CA132B">
        <w:trPr>
          <w:trHeight w:val="177"/>
        </w:trPr>
        <w:tc>
          <w:tcPr>
            <w:tcW w:w="988" w:type="dxa"/>
            <w:tcBorders>
              <w:top w:val="single" w:sz="4" w:space="0" w:color="000000"/>
              <w:left w:val="single" w:sz="4" w:space="0" w:color="000000"/>
              <w:bottom w:val="single" w:sz="4" w:space="0" w:color="000000"/>
              <w:right w:val="single" w:sz="4" w:space="0" w:color="000000"/>
            </w:tcBorders>
            <w:vAlign w:val="center"/>
          </w:tcPr>
          <w:p w14:paraId="46FA6E12" w14:textId="77777777" w:rsidR="00A17C3C" w:rsidRPr="006D7890" w:rsidRDefault="00A17C3C" w:rsidP="00A17C3C">
            <w:pPr>
              <w:pStyle w:val="PargrafodaLista"/>
              <w:numPr>
                <w:ilvl w:val="0"/>
                <w:numId w:val="14"/>
              </w:numPr>
              <w:tabs>
                <w:tab w:val="center" w:pos="510"/>
                <w:tab w:val="center" w:pos="1018"/>
              </w:tabs>
              <w:suppressAutoHyphens/>
              <w:contextualSpacing/>
              <w:jc w:val="center"/>
              <w:rPr>
                <w:rFonts w:ascii="HelveticaNeueLT Pro 55 Roman" w:hAnsi="HelveticaNeueLT Pro 55 Roman"/>
                <w:sz w:val="16"/>
                <w:szCs w:val="16"/>
              </w:rPr>
            </w:pPr>
          </w:p>
        </w:tc>
        <w:tc>
          <w:tcPr>
            <w:tcW w:w="2994" w:type="dxa"/>
            <w:tcBorders>
              <w:top w:val="single" w:sz="4" w:space="0" w:color="000000"/>
              <w:left w:val="single" w:sz="4" w:space="0" w:color="000000"/>
              <w:bottom w:val="single" w:sz="4" w:space="0" w:color="000000"/>
              <w:right w:val="single" w:sz="4" w:space="0" w:color="000000"/>
            </w:tcBorders>
            <w:vAlign w:val="center"/>
          </w:tcPr>
          <w:p w14:paraId="105D75CB" w14:textId="77777777" w:rsidR="00A17C3C" w:rsidRPr="006D7890" w:rsidRDefault="00A17C3C" w:rsidP="00CA132B">
            <w:pPr>
              <w:ind w:left="142" w:right="79"/>
              <w:jc w:val="center"/>
              <w:rPr>
                <w:rFonts w:ascii="HelveticaNeueLT Pro 55 Roman" w:hAnsi="HelveticaNeueLT Pro 55 Roman"/>
                <w:sz w:val="16"/>
                <w:szCs w:val="16"/>
              </w:rPr>
            </w:pPr>
            <w:r w:rsidRPr="006D7890">
              <w:rPr>
                <w:rFonts w:ascii="HelveticaNeueLT Pro 55 Roman" w:hAnsi="HelveticaNeueLT Pro 55 Roman"/>
                <w:sz w:val="16"/>
                <w:szCs w:val="16"/>
              </w:rPr>
              <w:t>SENAC CACOAL</w:t>
            </w:r>
          </w:p>
        </w:tc>
        <w:tc>
          <w:tcPr>
            <w:tcW w:w="1801" w:type="dxa"/>
            <w:tcBorders>
              <w:top w:val="single" w:sz="4" w:space="0" w:color="000000"/>
              <w:left w:val="single" w:sz="4" w:space="0" w:color="000000"/>
              <w:bottom w:val="single" w:sz="4" w:space="0" w:color="000000"/>
              <w:right w:val="single" w:sz="4" w:space="0" w:color="000000"/>
            </w:tcBorders>
            <w:vAlign w:val="center"/>
          </w:tcPr>
          <w:p w14:paraId="6C7CAAA2" w14:textId="77777777" w:rsidR="00A17C3C" w:rsidRPr="006D7890" w:rsidRDefault="00A17C3C" w:rsidP="00CA132B">
            <w:pPr>
              <w:ind w:left="142" w:right="77"/>
              <w:jc w:val="center"/>
              <w:rPr>
                <w:rFonts w:ascii="HelveticaNeueLT Pro 55 Roman" w:hAnsi="HelveticaNeueLT Pro 55 Roman"/>
                <w:sz w:val="16"/>
                <w:szCs w:val="16"/>
              </w:rPr>
            </w:pPr>
            <w:r w:rsidRPr="006D7890">
              <w:rPr>
                <w:rFonts w:ascii="HelveticaNeueLT Pro 55 Roman" w:hAnsi="HelveticaNeueLT Pro 55 Roman"/>
                <w:sz w:val="16"/>
                <w:szCs w:val="16"/>
              </w:rPr>
              <w:t>2</w:t>
            </w:r>
          </w:p>
        </w:tc>
        <w:tc>
          <w:tcPr>
            <w:tcW w:w="3147" w:type="dxa"/>
            <w:tcBorders>
              <w:top w:val="single" w:sz="4" w:space="0" w:color="000000"/>
              <w:left w:val="single" w:sz="4" w:space="0" w:color="000000"/>
              <w:bottom w:val="single" w:sz="4" w:space="0" w:color="000000"/>
              <w:right w:val="single" w:sz="4" w:space="0" w:color="000000"/>
            </w:tcBorders>
          </w:tcPr>
          <w:p w14:paraId="05AB0A68" w14:textId="77777777" w:rsidR="00A17C3C" w:rsidRPr="006D7890" w:rsidRDefault="00A17C3C" w:rsidP="00CA132B">
            <w:pPr>
              <w:ind w:left="142"/>
              <w:jc w:val="both"/>
              <w:rPr>
                <w:rFonts w:ascii="HelveticaNeueLT Pro 55 Roman" w:hAnsi="HelveticaNeueLT Pro 55 Roman"/>
                <w:sz w:val="16"/>
                <w:szCs w:val="16"/>
              </w:rPr>
            </w:pPr>
            <w:r w:rsidRPr="006D7890">
              <w:rPr>
                <w:rFonts w:ascii="HelveticaNeueLT Pro 55 Roman" w:hAnsi="HelveticaNeueLT Pro 55 Roman"/>
                <w:sz w:val="16"/>
                <w:szCs w:val="16"/>
              </w:rPr>
              <w:t>O posto deverá estar localizado dentro do município informado</w:t>
            </w:r>
          </w:p>
        </w:tc>
      </w:tr>
      <w:tr w:rsidR="00A17C3C" w:rsidRPr="006D7890" w14:paraId="7D04104C" w14:textId="77777777" w:rsidTr="00CA132B">
        <w:trPr>
          <w:trHeight w:val="353"/>
        </w:trPr>
        <w:tc>
          <w:tcPr>
            <w:tcW w:w="988" w:type="dxa"/>
            <w:tcBorders>
              <w:top w:val="single" w:sz="4" w:space="0" w:color="000000"/>
              <w:left w:val="single" w:sz="4" w:space="0" w:color="000000"/>
              <w:bottom w:val="single" w:sz="4" w:space="0" w:color="000000"/>
              <w:right w:val="single" w:sz="4" w:space="0" w:color="000000"/>
            </w:tcBorders>
            <w:vAlign w:val="center"/>
          </w:tcPr>
          <w:p w14:paraId="573650C4" w14:textId="77777777" w:rsidR="00A17C3C" w:rsidRPr="006D7890" w:rsidRDefault="00A17C3C" w:rsidP="00CA132B">
            <w:pPr>
              <w:tabs>
                <w:tab w:val="center" w:pos="467"/>
                <w:tab w:val="center" w:pos="1018"/>
              </w:tabs>
              <w:jc w:val="center"/>
              <w:rPr>
                <w:rFonts w:ascii="HelveticaNeueLT Pro 55 Roman" w:hAnsi="HelveticaNeueLT Pro 55 Roman"/>
                <w:sz w:val="16"/>
                <w:szCs w:val="16"/>
              </w:rPr>
            </w:pPr>
            <w:r w:rsidRPr="006D7890">
              <w:rPr>
                <w:rFonts w:ascii="HelveticaNeueLT Pro 55 Roman" w:hAnsi="HelveticaNeueLT Pro 55 Roman"/>
                <w:sz w:val="16"/>
                <w:szCs w:val="16"/>
              </w:rPr>
              <w:t>VII.</w:t>
            </w:r>
          </w:p>
        </w:tc>
        <w:tc>
          <w:tcPr>
            <w:tcW w:w="2994" w:type="dxa"/>
            <w:tcBorders>
              <w:top w:val="single" w:sz="4" w:space="0" w:color="000000"/>
              <w:left w:val="single" w:sz="4" w:space="0" w:color="000000"/>
              <w:bottom w:val="single" w:sz="4" w:space="0" w:color="000000"/>
              <w:right w:val="single" w:sz="4" w:space="0" w:color="000000"/>
            </w:tcBorders>
            <w:vAlign w:val="center"/>
          </w:tcPr>
          <w:p w14:paraId="59C5666A" w14:textId="77777777" w:rsidR="00A17C3C" w:rsidRPr="006D7890" w:rsidRDefault="00A17C3C" w:rsidP="00CA132B">
            <w:pPr>
              <w:ind w:left="142"/>
              <w:jc w:val="center"/>
              <w:rPr>
                <w:rFonts w:ascii="HelveticaNeueLT Pro 55 Roman" w:hAnsi="HelveticaNeueLT Pro 55 Roman"/>
                <w:sz w:val="16"/>
                <w:szCs w:val="16"/>
              </w:rPr>
            </w:pPr>
            <w:r w:rsidRPr="006D7890">
              <w:rPr>
                <w:rFonts w:ascii="HelveticaNeueLT Pro 55 Roman" w:hAnsi="HelveticaNeueLT Pro 55 Roman"/>
                <w:sz w:val="16"/>
                <w:szCs w:val="16"/>
              </w:rPr>
              <w:t>SENAC VILHENA</w:t>
            </w:r>
          </w:p>
        </w:tc>
        <w:tc>
          <w:tcPr>
            <w:tcW w:w="1801" w:type="dxa"/>
            <w:tcBorders>
              <w:top w:val="single" w:sz="4" w:space="0" w:color="000000"/>
              <w:left w:val="single" w:sz="4" w:space="0" w:color="000000"/>
              <w:bottom w:val="single" w:sz="4" w:space="0" w:color="000000"/>
              <w:right w:val="single" w:sz="4" w:space="0" w:color="000000"/>
            </w:tcBorders>
            <w:vAlign w:val="center"/>
          </w:tcPr>
          <w:p w14:paraId="04F6C9FA" w14:textId="77777777" w:rsidR="00A17C3C" w:rsidRPr="006D7890" w:rsidRDefault="00A17C3C" w:rsidP="00CA132B">
            <w:pPr>
              <w:ind w:left="142" w:right="77"/>
              <w:jc w:val="center"/>
              <w:rPr>
                <w:rFonts w:ascii="HelveticaNeueLT Pro 55 Roman" w:hAnsi="HelveticaNeueLT Pro 55 Roman"/>
                <w:sz w:val="16"/>
                <w:szCs w:val="16"/>
              </w:rPr>
            </w:pPr>
            <w:r w:rsidRPr="006D7890">
              <w:rPr>
                <w:rFonts w:ascii="HelveticaNeueLT Pro 55 Roman" w:hAnsi="HelveticaNeueLT Pro 55 Roman"/>
                <w:sz w:val="16"/>
                <w:szCs w:val="16"/>
              </w:rPr>
              <w:t>2</w:t>
            </w:r>
          </w:p>
        </w:tc>
        <w:tc>
          <w:tcPr>
            <w:tcW w:w="3147" w:type="dxa"/>
            <w:tcBorders>
              <w:top w:val="single" w:sz="4" w:space="0" w:color="000000"/>
              <w:left w:val="single" w:sz="4" w:space="0" w:color="000000"/>
              <w:bottom w:val="single" w:sz="4" w:space="0" w:color="000000"/>
              <w:right w:val="single" w:sz="4" w:space="0" w:color="000000"/>
            </w:tcBorders>
          </w:tcPr>
          <w:p w14:paraId="0AAF2AA7" w14:textId="77777777" w:rsidR="00A17C3C" w:rsidRPr="006D7890" w:rsidRDefault="00A17C3C" w:rsidP="00CA132B">
            <w:pPr>
              <w:ind w:left="142"/>
              <w:jc w:val="both"/>
              <w:rPr>
                <w:rFonts w:ascii="HelveticaNeueLT Pro 55 Roman" w:hAnsi="HelveticaNeueLT Pro 55 Roman"/>
                <w:color w:val="FF0000"/>
                <w:sz w:val="16"/>
                <w:szCs w:val="16"/>
              </w:rPr>
            </w:pPr>
            <w:r w:rsidRPr="006D7890">
              <w:rPr>
                <w:rFonts w:ascii="HelveticaNeueLT Pro 55 Roman" w:hAnsi="HelveticaNeueLT Pro 55 Roman"/>
                <w:sz w:val="16"/>
                <w:szCs w:val="16"/>
              </w:rPr>
              <w:t>O posto deverá estar localizado dentro do município informado</w:t>
            </w:r>
          </w:p>
        </w:tc>
      </w:tr>
    </w:tbl>
    <w:p w14:paraId="1FF22654" w14:textId="77777777" w:rsidR="00A17C3C" w:rsidRPr="006D7890" w:rsidRDefault="00A17C3C" w:rsidP="00A17C3C">
      <w:pPr>
        <w:ind w:left="142"/>
        <w:rPr>
          <w:sz w:val="16"/>
          <w:szCs w:val="16"/>
        </w:rPr>
      </w:pPr>
    </w:p>
    <w:p w14:paraId="27B51B97" w14:textId="77777777" w:rsidR="00A17C3C" w:rsidRPr="006D7890" w:rsidRDefault="00A17C3C" w:rsidP="00A17C3C">
      <w:pPr>
        <w:spacing w:line="120" w:lineRule="auto"/>
        <w:ind w:left="142"/>
        <w:rPr>
          <w:rFonts w:eastAsia="Bookman Old Style" w:cs="Bookman Old Style"/>
          <w:b/>
          <w:sz w:val="16"/>
          <w:szCs w:val="16"/>
        </w:rPr>
      </w:pPr>
      <w:r w:rsidRPr="006D7890">
        <w:rPr>
          <w:rFonts w:eastAsia="Bookman Old Style" w:cs="Bookman Old Style"/>
          <w:b/>
          <w:sz w:val="16"/>
          <w:szCs w:val="16"/>
        </w:rPr>
        <w:t xml:space="preserve"> </w:t>
      </w:r>
    </w:p>
    <w:p w14:paraId="69F036BC" w14:textId="77777777" w:rsidR="00A17C3C" w:rsidRPr="006D7890" w:rsidRDefault="00A17C3C" w:rsidP="00A17C3C">
      <w:pPr>
        <w:pStyle w:val="Corpodetexto"/>
        <w:numPr>
          <w:ilvl w:val="0"/>
          <w:numId w:val="10"/>
        </w:numPr>
        <w:suppressAutoHyphens/>
        <w:spacing w:after="140"/>
        <w:ind w:left="142" w:firstLine="0"/>
        <w:rPr>
          <w:rFonts w:cs="Arial"/>
          <w:color w:val="FF0000"/>
          <w:sz w:val="16"/>
          <w:szCs w:val="16"/>
        </w:rPr>
      </w:pPr>
      <w:r w:rsidRPr="006D7890">
        <w:rPr>
          <w:rFonts w:cs="Arial"/>
          <w:sz w:val="16"/>
          <w:szCs w:val="16"/>
        </w:rPr>
        <w:t>Os postos deverão ser credenciados, ativos e equipados para aceitar transações com os cartões dos veículos e usuários do sistema, distribuídos entre os municípios do estado de Rondônia.</w:t>
      </w:r>
    </w:p>
    <w:p w14:paraId="3F70C40E" w14:textId="77777777" w:rsidR="00A17C3C" w:rsidRPr="006D7890" w:rsidRDefault="00A17C3C" w:rsidP="00A17C3C">
      <w:pPr>
        <w:pStyle w:val="Corpodetexto"/>
        <w:numPr>
          <w:ilvl w:val="0"/>
          <w:numId w:val="10"/>
        </w:numPr>
        <w:suppressAutoHyphens/>
        <w:spacing w:after="140"/>
        <w:ind w:left="142" w:firstLine="0"/>
        <w:rPr>
          <w:rFonts w:cs="Arial"/>
          <w:sz w:val="16"/>
          <w:szCs w:val="16"/>
        </w:rPr>
      </w:pPr>
      <w:r w:rsidRPr="006D7890">
        <w:rPr>
          <w:rFonts w:cs="Arial"/>
          <w:sz w:val="16"/>
          <w:szCs w:val="16"/>
        </w:rPr>
        <w:lastRenderedPageBreak/>
        <w:t xml:space="preserve">Dos postos credenciados e ativos, deverão existir, se possível pelo menos 01 (um) numa distância de 02 (dois) km de cada Unidade do SENAC/RO. </w:t>
      </w:r>
    </w:p>
    <w:p w14:paraId="641E2D4B" w14:textId="77777777" w:rsidR="00A17C3C" w:rsidRPr="006D7890" w:rsidRDefault="00A17C3C" w:rsidP="00A17C3C">
      <w:pPr>
        <w:pStyle w:val="Corpodetexto"/>
        <w:numPr>
          <w:ilvl w:val="0"/>
          <w:numId w:val="10"/>
        </w:numPr>
        <w:suppressAutoHyphens/>
        <w:spacing w:after="140"/>
        <w:ind w:left="142" w:firstLine="0"/>
        <w:rPr>
          <w:rFonts w:cs="Arial"/>
          <w:sz w:val="16"/>
          <w:szCs w:val="16"/>
        </w:rPr>
      </w:pPr>
      <w:r w:rsidRPr="006D7890">
        <w:rPr>
          <w:sz w:val="16"/>
          <w:szCs w:val="16"/>
        </w:rPr>
        <w:t>A licitante deverá apresentar, em até dez dias depois da assinatura do contrato e em qualquer momento durante a vigência do mesmo, uma relação com os postos credenciados exigidos acima.</w:t>
      </w:r>
    </w:p>
    <w:p w14:paraId="74BC78C6" w14:textId="77777777" w:rsidR="00A17C3C" w:rsidRPr="006D7890" w:rsidRDefault="00A17C3C" w:rsidP="00A17C3C">
      <w:pPr>
        <w:pStyle w:val="Corpodetexto"/>
        <w:numPr>
          <w:ilvl w:val="0"/>
          <w:numId w:val="10"/>
        </w:numPr>
        <w:suppressAutoHyphens/>
        <w:spacing w:after="140"/>
        <w:ind w:left="142" w:firstLine="0"/>
        <w:rPr>
          <w:rFonts w:cs="Arial"/>
          <w:color w:val="000000" w:themeColor="text1"/>
          <w:sz w:val="16"/>
          <w:szCs w:val="16"/>
        </w:rPr>
      </w:pPr>
      <w:r w:rsidRPr="006D7890">
        <w:rPr>
          <w:rFonts w:cs="Arial"/>
          <w:color w:val="000000" w:themeColor="text1"/>
          <w:sz w:val="16"/>
          <w:szCs w:val="16"/>
        </w:rPr>
        <w:t>Quando estivem em trânsito os veículos de Porto Velho poderão abastecer em outras cidades do Estado de Rondônia e vice-versa.</w:t>
      </w:r>
    </w:p>
    <w:p w14:paraId="7D723EA9" w14:textId="77777777" w:rsidR="00A17C3C" w:rsidRPr="006D7890" w:rsidRDefault="00A17C3C" w:rsidP="00A17C3C">
      <w:pPr>
        <w:pStyle w:val="Corpodetexto"/>
        <w:numPr>
          <w:ilvl w:val="0"/>
          <w:numId w:val="8"/>
        </w:numPr>
        <w:suppressAutoHyphens/>
        <w:spacing w:after="140"/>
        <w:ind w:left="142" w:firstLine="0"/>
        <w:rPr>
          <w:rFonts w:cs="Arial"/>
          <w:sz w:val="16"/>
          <w:szCs w:val="16"/>
        </w:rPr>
      </w:pPr>
      <w:r w:rsidRPr="006D7890">
        <w:rPr>
          <w:b/>
          <w:sz w:val="16"/>
          <w:szCs w:val="16"/>
        </w:rPr>
        <w:t>DO VALOR</w:t>
      </w:r>
    </w:p>
    <w:p w14:paraId="22DAC79E" w14:textId="77777777" w:rsidR="00A17C3C" w:rsidRPr="006D7890" w:rsidRDefault="00A17C3C" w:rsidP="00A17C3C">
      <w:pPr>
        <w:pStyle w:val="PargrafodaLista"/>
        <w:numPr>
          <w:ilvl w:val="1"/>
          <w:numId w:val="8"/>
        </w:numPr>
        <w:ind w:left="142" w:firstLine="0"/>
        <w:contextualSpacing/>
        <w:jc w:val="both"/>
        <w:rPr>
          <w:rFonts w:ascii="HelveticaNeueLT Pro 55 Roman" w:hAnsi="HelveticaNeueLT Pro 55 Roman"/>
          <w:sz w:val="16"/>
          <w:szCs w:val="16"/>
        </w:rPr>
      </w:pPr>
      <w:r w:rsidRPr="006D7890">
        <w:rPr>
          <w:rFonts w:ascii="HelveticaNeueLT Pro 55 Roman" w:hAnsi="HelveticaNeueLT Pro 55 Roman"/>
          <w:sz w:val="16"/>
          <w:szCs w:val="16"/>
        </w:rPr>
        <w:t xml:space="preserve">O valor total </w:t>
      </w:r>
      <w:r w:rsidRPr="006D7890">
        <w:rPr>
          <w:rFonts w:ascii="HelveticaNeueLT Pro 55 Roman" w:hAnsi="HelveticaNeueLT Pro 55 Roman"/>
          <w:sz w:val="16"/>
          <w:szCs w:val="16"/>
          <w:u w:val="single" w:color="000000"/>
        </w:rPr>
        <w:t>ESTIMADO</w:t>
      </w:r>
      <w:r w:rsidRPr="006D7890">
        <w:rPr>
          <w:rFonts w:ascii="HelveticaNeueLT Pro 55 Roman" w:hAnsi="HelveticaNeueLT Pro 55 Roman"/>
          <w:sz w:val="16"/>
          <w:szCs w:val="16"/>
        </w:rPr>
        <w:t xml:space="preserve"> do objeto contratado será aquele indicado abaixo: </w:t>
      </w:r>
    </w:p>
    <w:p w14:paraId="3E28B35E" w14:textId="77777777" w:rsidR="00A17C3C" w:rsidRPr="006D7890" w:rsidRDefault="00A17C3C" w:rsidP="00A17C3C">
      <w:pPr>
        <w:ind w:left="142"/>
        <w:jc w:val="both"/>
        <w:rPr>
          <w:sz w:val="16"/>
          <w:szCs w:val="16"/>
        </w:rPr>
      </w:pPr>
    </w:p>
    <w:tbl>
      <w:tblPr>
        <w:tblStyle w:val="Tabelacomgrade"/>
        <w:tblpPr w:leftFromText="141" w:rightFromText="141" w:vertAnchor="page" w:horzAnchor="margin" w:tblpXSpec="center" w:tblpY="5761"/>
        <w:tblW w:w="9735" w:type="dxa"/>
        <w:tblLayout w:type="fixed"/>
        <w:tblLook w:val="04A0" w:firstRow="1" w:lastRow="0" w:firstColumn="1" w:lastColumn="0" w:noHBand="0" w:noVBand="1"/>
      </w:tblPr>
      <w:tblGrid>
        <w:gridCol w:w="1838"/>
        <w:gridCol w:w="992"/>
        <w:gridCol w:w="1418"/>
        <w:gridCol w:w="1417"/>
        <w:gridCol w:w="2127"/>
        <w:gridCol w:w="1943"/>
      </w:tblGrid>
      <w:tr w:rsidR="00A17C3C" w:rsidRPr="006D7890" w14:paraId="4CB34BFC" w14:textId="77777777" w:rsidTr="00CA132B">
        <w:trPr>
          <w:trHeight w:val="1251"/>
        </w:trPr>
        <w:tc>
          <w:tcPr>
            <w:tcW w:w="1838" w:type="dxa"/>
            <w:shd w:val="clear" w:color="auto" w:fill="D9D9D9" w:themeFill="background1" w:themeFillShade="D9"/>
            <w:vAlign w:val="center"/>
          </w:tcPr>
          <w:p w14:paraId="3A75F51D" w14:textId="77777777" w:rsidR="00A17C3C" w:rsidRPr="006D7890" w:rsidRDefault="00A17C3C" w:rsidP="00CA132B">
            <w:pPr>
              <w:ind w:left="142"/>
              <w:jc w:val="center"/>
              <w:rPr>
                <w:sz w:val="16"/>
                <w:szCs w:val="16"/>
              </w:rPr>
            </w:pPr>
            <w:r w:rsidRPr="006D7890">
              <w:rPr>
                <w:rFonts w:eastAsia="Bookman Old Style" w:cs="Bookman Old Style"/>
                <w:b/>
                <w:sz w:val="16"/>
                <w:szCs w:val="16"/>
              </w:rPr>
              <w:t>TIPO DE COMBUSTÍVEL</w:t>
            </w:r>
          </w:p>
        </w:tc>
        <w:tc>
          <w:tcPr>
            <w:tcW w:w="992" w:type="dxa"/>
            <w:shd w:val="clear" w:color="auto" w:fill="D9D9D9" w:themeFill="background1" w:themeFillShade="D9"/>
            <w:vAlign w:val="center"/>
          </w:tcPr>
          <w:p w14:paraId="5A493CD0" w14:textId="77777777" w:rsidR="00A17C3C" w:rsidRPr="006D7890" w:rsidRDefault="00A17C3C" w:rsidP="00CA132B">
            <w:pPr>
              <w:ind w:left="142"/>
              <w:jc w:val="center"/>
              <w:rPr>
                <w:sz w:val="16"/>
                <w:szCs w:val="16"/>
              </w:rPr>
            </w:pPr>
            <w:r w:rsidRPr="006D7890">
              <w:rPr>
                <w:rFonts w:eastAsia="Bookman Old Style" w:cs="Bookman Old Style"/>
                <w:b/>
                <w:sz w:val="16"/>
                <w:szCs w:val="16"/>
              </w:rPr>
              <w:t>UND.</w:t>
            </w:r>
          </w:p>
        </w:tc>
        <w:tc>
          <w:tcPr>
            <w:tcW w:w="1418" w:type="dxa"/>
            <w:shd w:val="clear" w:color="auto" w:fill="D9D9D9" w:themeFill="background1" w:themeFillShade="D9"/>
            <w:vAlign w:val="center"/>
          </w:tcPr>
          <w:p w14:paraId="46AEEB40" w14:textId="77777777" w:rsidR="00A17C3C" w:rsidRPr="006D7890" w:rsidRDefault="00A17C3C" w:rsidP="00CA132B">
            <w:pPr>
              <w:ind w:left="142" w:right="2"/>
              <w:jc w:val="center"/>
              <w:rPr>
                <w:sz w:val="16"/>
                <w:szCs w:val="16"/>
              </w:rPr>
            </w:pPr>
            <w:r w:rsidRPr="006D7890">
              <w:rPr>
                <w:rFonts w:eastAsia="Bookman Old Style" w:cs="Bookman Old Style"/>
                <w:b/>
                <w:sz w:val="16"/>
                <w:szCs w:val="16"/>
              </w:rPr>
              <w:t>QUANT.</w:t>
            </w:r>
          </w:p>
          <w:p w14:paraId="3F83E179" w14:textId="77777777" w:rsidR="00A17C3C" w:rsidRPr="006D7890" w:rsidRDefault="00A17C3C" w:rsidP="00CA132B">
            <w:pPr>
              <w:ind w:left="142"/>
              <w:jc w:val="center"/>
              <w:rPr>
                <w:sz w:val="16"/>
                <w:szCs w:val="16"/>
              </w:rPr>
            </w:pPr>
            <w:r w:rsidRPr="006D7890">
              <w:rPr>
                <w:rFonts w:eastAsia="Bookman Old Style" w:cs="Bookman Old Style"/>
                <w:b/>
                <w:sz w:val="16"/>
                <w:szCs w:val="16"/>
              </w:rPr>
              <w:t>ESTIMADA</w:t>
            </w:r>
          </w:p>
          <w:p w14:paraId="416DB606" w14:textId="77777777" w:rsidR="00A17C3C" w:rsidRPr="006D7890" w:rsidRDefault="00A17C3C" w:rsidP="00CA132B">
            <w:pPr>
              <w:ind w:left="142"/>
              <w:jc w:val="center"/>
              <w:rPr>
                <w:sz w:val="16"/>
                <w:szCs w:val="16"/>
              </w:rPr>
            </w:pPr>
            <w:r w:rsidRPr="006D7890">
              <w:rPr>
                <w:rFonts w:eastAsia="Bookman Old Style" w:cs="Bookman Old Style"/>
                <w:b/>
                <w:sz w:val="16"/>
                <w:szCs w:val="16"/>
              </w:rPr>
              <w:t>PARA 12 MESES</w:t>
            </w:r>
          </w:p>
        </w:tc>
        <w:tc>
          <w:tcPr>
            <w:tcW w:w="1417" w:type="dxa"/>
            <w:shd w:val="clear" w:color="auto" w:fill="D9D9D9" w:themeFill="background1" w:themeFillShade="D9"/>
          </w:tcPr>
          <w:p w14:paraId="28ECE091" w14:textId="77777777" w:rsidR="00A17C3C" w:rsidRPr="006D7890" w:rsidRDefault="00A17C3C" w:rsidP="00CA132B">
            <w:pPr>
              <w:ind w:left="142" w:right="2"/>
              <w:jc w:val="center"/>
              <w:rPr>
                <w:rFonts w:eastAsia="Bookman Old Style" w:cs="Bookman Old Style"/>
                <w:b/>
                <w:sz w:val="16"/>
                <w:szCs w:val="16"/>
              </w:rPr>
            </w:pPr>
          </w:p>
          <w:p w14:paraId="226FF318" w14:textId="77777777" w:rsidR="00A17C3C" w:rsidRPr="006D7890" w:rsidRDefault="00A17C3C" w:rsidP="00CA132B">
            <w:pPr>
              <w:ind w:left="142" w:right="2"/>
              <w:jc w:val="center"/>
              <w:rPr>
                <w:rFonts w:eastAsia="Bookman Old Style" w:cs="Bookman Old Style"/>
                <w:b/>
                <w:sz w:val="16"/>
                <w:szCs w:val="16"/>
              </w:rPr>
            </w:pPr>
          </w:p>
          <w:p w14:paraId="3BCDA015" w14:textId="77777777" w:rsidR="00A17C3C" w:rsidRPr="006D7890" w:rsidRDefault="00A17C3C" w:rsidP="00CA132B">
            <w:pPr>
              <w:ind w:left="142" w:right="2"/>
              <w:jc w:val="center"/>
              <w:rPr>
                <w:rFonts w:eastAsia="Bookman Old Style" w:cs="Bookman Old Style"/>
                <w:b/>
                <w:sz w:val="16"/>
                <w:szCs w:val="16"/>
              </w:rPr>
            </w:pPr>
            <w:r w:rsidRPr="006D7890">
              <w:rPr>
                <w:rFonts w:eastAsia="Bookman Old Style" w:cs="Bookman Old Style"/>
                <w:b/>
                <w:sz w:val="16"/>
                <w:szCs w:val="16"/>
              </w:rPr>
              <w:t>QUANT.  ESTIMADA MENSAL</w:t>
            </w:r>
          </w:p>
        </w:tc>
        <w:tc>
          <w:tcPr>
            <w:tcW w:w="2127" w:type="dxa"/>
            <w:shd w:val="clear" w:color="auto" w:fill="D9D9D9" w:themeFill="background1" w:themeFillShade="D9"/>
            <w:vAlign w:val="center"/>
          </w:tcPr>
          <w:p w14:paraId="5A832097" w14:textId="77777777" w:rsidR="00A17C3C" w:rsidRPr="006D7890" w:rsidRDefault="00A17C3C" w:rsidP="00CA132B">
            <w:pPr>
              <w:ind w:left="142" w:right="2"/>
              <w:rPr>
                <w:rFonts w:eastAsia="Bookman Old Style" w:cs="Bookman Old Style"/>
                <w:b/>
                <w:sz w:val="16"/>
                <w:szCs w:val="16"/>
              </w:rPr>
            </w:pPr>
          </w:p>
          <w:p w14:paraId="73862E53" w14:textId="77777777" w:rsidR="00A17C3C" w:rsidRPr="006D7890" w:rsidRDefault="00A17C3C" w:rsidP="00CA132B">
            <w:pPr>
              <w:ind w:left="142"/>
              <w:jc w:val="center"/>
              <w:rPr>
                <w:sz w:val="16"/>
                <w:szCs w:val="16"/>
              </w:rPr>
            </w:pPr>
            <w:r w:rsidRPr="006D7890">
              <w:rPr>
                <w:rFonts w:eastAsia="Bookman Old Style" w:cs="Bookman Old Style"/>
                <w:b/>
                <w:sz w:val="16"/>
                <w:szCs w:val="16"/>
              </w:rPr>
              <w:t>LEVANTAMENTO DE PREÇO MÉDIO REALIZADO DIA 08/09/2020</w:t>
            </w:r>
          </w:p>
        </w:tc>
        <w:tc>
          <w:tcPr>
            <w:tcW w:w="1943" w:type="dxa"/>
            <w:shd w:val="clear" w:color="auto" w:fill="D9D9D9" w:themeFill="background1" w:themeFillShade="D9"/>
            <w:vAlign w:val="center"/>
          </w:tcPr>
          <w:p w14:paraId="7DAC0E73" w14:textId="77777777" w:rsidR="00A17C3C" w:rsidRPr="006D7890" w:rsidRDefault="00A17C3C" w:rsidP="00CA132B">
            <w:pPr>
              <w:ind w:left="142"/>
              <w:jc w:val="center"/>
              <w:rPr>
                <w:sz w:val="16"/>
                <w:szCs w:val="16"/>
              </w:rPr>
            </w:pPr>
            <w:r w:rsidRPr="006D7890">
              <w:rPr>
                <w:rFonts w:eastAsia="Bookman Old Style" w:cs="Bookman Old Style"/>
                <w:b/>
                <w:sz w:val="16"/>
                <w:szCs w:val="16"/>
              </w:rPr>
              <w:t>VALOR ESTIMADO MENSAL</w:t>
            </w:r>
          </w:p>
        </w:tc>
      </w:tr>
      <w:tr w:rsidR="00A17C3C" w:rsidRPr="006D7890" w14:paraId="631063FF" w14:textId="77777777" w:rsidTr="00CA132B">
        <w:trPr>
          <w:trHeight w:val="304"/>
        </w:trPr>
        <w:tc>
          <w:tcPr>
            <w:tcW w:w="1838" w:type="dxa"/>
            <w:vAlign w:val="center"/>
          </w:tcPr>
          <w:p w14:paraId="1576E648" w14:textId="77777777" w:rsidR="00A17C3C" w:rsidRPr="006D7890" w:rsidRDefault="00A17C3C" w:rsidP="00CA132B">
            <w:pPr>
              <w:ind w:left="142"/>
              <w:jc w:val="center"/>
              <w:rPr>
                <w:sz w:val="16"/>
                <w:szCs w:val="16"/>
              </w:rPr>
            </w:pPr>
            <w:r w:rsidRPr="006D7890">
              <w:rPr>
                <w:sz w:val="16"/>
                <w:szCs w:val="16"/>
              </w:rPr>
              <w:t>DIESEL S10</w:t>
            </w:r>
          </w:p>
        </w:tc>
        <w:tc>
          <w:tcPr>
            <w:tcW w:w="992" w:type="dxa"/>
            <w:vAlign w:val="center"/>
          </w:tcPr>
          <w:p w14:paraId="0D6D0292" w14:textId="77777777" w:rsidR="00A17C3C" w:rsidRPr="006D7890" w:rsidRDefault="00A17C3C" w:rsidP="00CA132B">
            <w:pPr>
              <w:ind w:left="142"/>
              <w:jc w:val="center"/>
              <w:rPr>
                <w:sz w:val="16"/>
                <w:szCs w:val="16"/>
              </w:rPr>
            </w:pPr>
            <w:r w:rsidRPr="006D7890">
              <w:rPr>
                <w:sz w:val="16"/>
                <w:szCs w:val="16"/>
              </w:rPr>
              <w:t>LITRO</w:t>
            </w:r>
          </w:p>
        </w:tc>
        <w:tc>
          <w:tcPr>
            <w:tcW w:w="1418" w:type="dxa"/>
            <w:vAlign w:val="center"/>
          </w:tcPr>
          <w:p w14:paraId="2A08472C" w14:textId="77777777" w:rsidR="00A17C3C" w:rsidRPr="006D7890" w:rsidRDefault="00A17C3C" w:rsidP="00CA132B">
            <w:pPr>
              <w:ind w:left="142"/>
              <w:jc w:val="center"/>
              <w:rPr>
                <w:sz w:val="16"/>
                <w:szCs w:val="16"/>
              </w:rPr>
            </w:pPr>
            <w:r w:rsidRPr="006D7890">
              <w:rPr>
                <w:rFonts w:eastAsia="Bookman Old Style" w:cs="Bookman Old Style"/>
                <w:sz w:val="16"/>
                <w:szCs w:val="16"/>
              </w:rPr>
              <w:t>24.000</w:t>
            </w:r>
          </w:p>
          <w:p w14:paraId="1A9F3C4D" w14:textId="77777777" w:rsidR="00A17C3C" w:rsidRPr="006D7890" w:rsidRDefault="00A17C3C" w:rsidP="00CA132B">
            <w:pPr>
              <w:ind w:left="142"/>
              <w:jc w:val="center"/>
              <w:rPr>
                <w:sz w:val="16"/>
                <w:szCs w:val="16"/>
              </w:rPr>
            </w:pPr>
            <w:r w:rsidRPr="006D7890">
              <w:rPr>
                <w:rFonts w:eastAsia="Bookman Old Style" w:cs="Bookman Old Style"/>
                <w:sz w:val="16"/>
                <w:szCs w:val="16"/>
              </w:rPr>
              <w:t>LITROS</w:t>
            </w:r>
          </w:p>
        </w:tc>
        <w:tc>
          <w:tcPr>
            <w:tcW w:w="1417" w:type="dxa"/>
          </w:tcPr>
          <w:p w14:paraId="69D91D3A" w14:textId="77777777" w:rsidR="00A17C3C" w:rsidRPr="006D7890" w:rsidRDefault="00A17C3C" w:rsidP="00CA132B">
            <w:pPr>
              <w:ind w:left="142"/>
              <w:jc w:val="center"/>
              <w:rPr>
                <w:rFonts w:eastAsia="Bookman Old Style" w:cs="Bookman Old Style"/>
                <w:sz w:val="16"/>
                <w:szCs w:val="16"/>
              </w:rPr>
            </w:pPr>
            <w:r w:rsidRPr="006D7890">
              <w:rPr>
                <w:rFonts w:eastAsia="Bookman Old Style" w:cs="Bookman Old Style"/>
                <w:sz w:val="16"/>
                <w:szCs w:val="16"/>
              </w:rPr>
              <w:t>2.000</w:t>
            </w:r>
          </w:p>
          <w:p w14:paraId="4943304F" w14:textId="77777777" w:rsidR="00A17C3C" w:rsidRPr="006D7890" w:rsidRDefault="00A17C3C" w:rsidP="00CA132B">
            <w:pPr>
              <w:ind w:left="142"/>
              <w:jc w:val="center"/>
              <w:rPr>
                <w:rFonts w:eastAsia="Bookman Old Style" w:cs="Bookman Old Style"/>
                <w:sz w:val="16"/>
                <w:szCs w:val="16"/>
              </w:rPr>
            </w:pPr>
            <w:r w:rsidRPr="006D7890">
              <w:rPr>
                <w:rFonts w:eastAsia="Bookman Old Style" w:cs="Bookman Old Style"/>
                <w:sz w:val="16"/>
                <w:szCs w:val="16"/>
              </w:rPr>
              <w:t>LITROS</w:t>
            </w:r>
          </w:p>
        </w:tc>
        <w:tc>
          <w:tcPr>
            <w:tcW w:w="2127" w:type="dxa"/>
            <w:vAlign w:val="center"/>
          </w:tcPr>
          <w:p w14:paraId="31A1124E" w14:textId="77777777" w:rsidR="00A17C3C" w:rsidRPr="006D7890" w:rsidRDefault="00A17C3C" w:rsidP="00CA132B">
            <w:pPr>
              <w:ind w:left="142"/>
              <w:jc w:val="center"/>
              <w:rPr>
                <w:sz w:val="16"/>
                <w:szCs w:val="16"/>
              </w:rPr>
            </w:pPr>
            <w:r w:rsidRPr="006D7890">
              <w:rPr>
                <w:rFonts w:eastAsia="Bookman Old Style" w:cs="Bookman Old Style"/>
                <w:sz w:val="16"/>
                <w:szCs w:val="16"/>
              </w:rPr>
              <w:t>3,799</w:t>
            </w:r>
          </w:p>
        </w:tc>
        <w:tc>
          <w:tcPr>
            <w:tcW w:w="1943" w:type="dxa"/>
            <w:vAlign w:val="center"/>
          </w:tcPr>
          <w:p w14:paraId="0B47F861" w14:textId="77777777" w:rsidR="00A17C3C" w:rsidRPr="006D7890" w:rsidRDefault="00A17C3C" w:rsidP="00CA132B">
            <w:pPr>
              <w:ind w:left="142"/>
              <w:jc w:val="center"/>
              <w:rPr>
                <w:sz w:val="16"/>
                <w:szCs w:val="16"/>
              </w:rPr>
            </w:pPr>
            <w:r w:rsidRPr="006D7890">
              <w:rPr>
                <w:rFonts w:eastAsia="Bookman Old Style" w:cs="Bookman Old Style"/>
                <w:sz w:val="16"/>
                <w:szCs w:val="16"/>
              </w:rPr>
              <w:t>R$ 7.598,00</w:t>
            </w:r>
          </w:p>
        </w:tc>
      </w:tr>
      <w:tr w:rsidR="00A17C3C" w:rsidRPr="006D7890" w14:paraId="4540EB7F" w14:textId="77777777" w:rsidTr="00CA132B">
        <w:trPr>
          <w:trHeight w:val="304"/>
        </w:trPr>
        <w:tc>
          <w:tcPr>
            <w:tcW w:w="1838" w:type="dxa"/>
            <w:vAlign w:val="center"/>
          </w:tcPr>
          <w:p w14:paraId="06D927C6" w14:textId="77777777" w:rsidR="00A17C3C" w:rsidRPr="006D7890" w:rsidRDefault="00A17C3C" w:rsidP="00CA132B">
            <w:pPr>
              <w:ind w:left="142"/>
              <w:jc w:val="center"/>
              <w:rPr>
                <w:sz w:val="16"/>
                <w:szCs w:val="16"/>
              </w:rPr>
            </w:pPr>
            <w:r w:rsidRPr="006D7890">
              <w:rPr>
                <w:sz w:val="16"/>
                <w:szCs w:val="16"/>
              </w:rPr>
              <w:t>ETANOL</w:t>
            </w:r>
          </w:p>
        </w:tc>
        <w:tc>
          <w:tcPr>
            <w:tcW w:w="992" w:type="dxa"/>
            <w:vAlign w:val="center"/>
          </w:tcPr>
          <w:p w14:paraId="53D78D40" w14:textId="77777777" w:rsidR="00A17C3C" w:rsidRPr="006D7890" w:rsidRDefault="00A17C3C" w:rsidP="00CA132B">
            <w:pPr>
              <w:ind w:left="142"/>
              <w:jc w:val="center"/>
              <w:rPr>
                <w:sz w:val="16"/>
                <w:szCs w:val="16"/>
              </w:rPr>
            </w:pPr>
            <w:r w:rsidRPr="006D7890">
              <w:rPr>
                <w:sz w:val="16"/>
                <w:szCs w:val="16"/>
              </w:rPr>
              <w:t>LITRO</w:t>
            </w:r>
          </w:p>
        </w:tc>
        <w:tc>
          <w:tcPr>
            <w:tcW w:w="1418" w:type="dxa"/>
            <w:vAlign w:val="center"/>
          </w:tcPr>
          <w:p w14:paraId="0F52C48B" w14:textId="77777777" w:rsidR="00A17C3C" w:rsidRPr="006D7890" w:rsidRDefault="00A17C3C" w:rsidP="00CA132B">
            <w:pPr>
              <w:ind w:left="142"/>
              <w:jc w:val="center"/>
              <w:rPr>
                <w:rFonts w:eastAsia="Bookman Old Style" w:cs="Bookman Old Style"/>
                <w:sz w:val="16"/>
                <w:szCs w:val="16"/>
              </w:rPr>
            </w:pPr>
            <w:r w:rsidRPr="006D7890">
              <w:rPr>
                <w:rFonts w:eastAsia="Bookman Old Style" w:cs="Bookman Old Style"/>
                <w:sz w:val="16"/>
                <w:szCs w:val="16"/>
              </w:rPr>
              <w:t>12.000</w:t>
            </w:r>
          </w:p>
          <w:p w14:paraId="754AB85F" w14:textId="77777777" w:rsidR="00A17C3C" w:rsidRPr="006D7890" w:rsidRDefault="00A17C3C" w:rsidP="00CA132B">
            <w:pPr>
              <w:ind w:left="142"/>
              <w:jc w:val="center"/>
              <w:rPr>
                <w:rFonts w:eastAsia="Bookman Old Style" w:cs="Bookman Old Style"/>
                <w:sz w:val="16"/>
                <w:szCs w:val="16"/>
              </w:rPr>
            </w:pPr>
            <w:r w:rsidRPr="006D7890">
              <w:rPr>
                <w:rFonts w:eastAsia="Bookman Old Style" w:cs="Bookman Old Style"/>
                <w:sz w:val="16"/>
                <w:szCs w:val="16"/>
              </w:rPr>
              <w:t>LITROS</w:t>
            </w:r>
          </w:p>
        </w:tc>
        <w:tc>
          <w:tcPr>
            <w:tcW w:w="1417" w:type="dxa"/>
          </w:tcPr>
          <w:p w14:paraId="4E901756" w14:textId="77777777" w:rsidR="00A17C3C" w:rsidRPr="006D7890" w:rsidRDefault="00A17C3C" w:rsidP="00CA132B">
            <w:pPr>
              <w:ind w:left="142"/>
              <w:jc w:val="center"/>
              <w:rPr>
                <w:rFonts w:eastAsia="Bookman Old Style" w:cs="Bookman Old Style"/>
                <w:sz w:val="16"/>
                <w:szCs w:val="16"/>
              </w:rPr>
            </w:pPr>
            <w:r w:rsidRPr="006D7890">
              <w:rPr>
                <w:rFonts w:eastAsia="Bookman Old Style" w:cs="Bookman Old Style"/>
                <w:sz w:val="16"/>
                <w:szCs w:val="16"/>
              </w:rPr>
              <w:t>1.000</w:t>
            </w:r>
          </w:p>
          <w:p w14:paraId="08DC1DC8" w14:textId="77777777" w:rsidR="00A17C3C" w:rsidRPr="006D7890" w:rsidRDefault="00A17C3C" w:rsidP="00CA132B">
            <w:pPr>
              <w:ind w:left="142"/>
              <w:jc w:val="center"/>
              <w:rPr>
                <w:rFonts w:eastAsia="Bookman Old Style" w:cs="Bookman Old Style"/>
                <w:sz w:val="16"/>
                <w:szCs w:val="16"/>
              </w:rPr>
            </w:pPr>
            <w:r w:rsidRPr="006D7890">
              <w:rPr>
                <w:rFonts w:eastAsia="Bookman Old Style" w:cs="Bookman Old Style"/>
                <w:sz w:val="16"/>
                <w:szCs w:val="16"/>
              </w:rPr>
              <w:t>LITROS</w:t>
            </w:r>
          </w:p>
        </w:tc>
        <w:tc>
          <w:tcPr>
            <w:tcW w:w="2127" w:type="dxa"/>
            <w:vAlign w:val="center"/>
          </w:tcPr>
          <w:p w14:paraId="7F6F2578" w14:textId="77777777" w:rsidR="00A17C3C" w:rsidRPr="006D7890" w:rsidRDefault="00A17C3C" w:rsidP="00CA132B">
            <w:pPr>
              <w:ind w:left="142"/>
              <w:jc w:val="center"/>
              <w:rPr>
                <w:rFonts w:eastAsia="Bookman Old Style" w:cs="Bookman Old Style"/>
                <w:sz w:val="16"/>
                <w:szCs w:val="16"/>
              </w:rPr>
            </w:pPr>
            <w:r w:rsidRPr="006D7890">
              <w:rPr>
                <w:rFonts w:eastAsia="Bookman Old Style" w:cs="Bookman Old Style"/>
                <w:sz w:val="16"/>
                <w:szCs w:val="16"/>
              </w:rPr>
              <w:t>3,699</w:t>
            </w:r>
          </w:p>
        </w:tc>
        <w:tc>
          <w:tcPr>
            <w:tcW w:w="1943" w:type="dxa"/>
            <w:vAlign w:val="center"/>
          </w:tcPr>
          <w:p w14:paraId="65FD660D" w14:textId="77777777" w:rsidR="00A17C3C" w:rsidRPr="006D7890" w:rsidRDefault="00A17C3C" w:rsidP="00CA132B">
            <w:pPr>
              <w:ind w:left="142"/>
              <w:jc w:val="center"/>
              <w:rPr>
                <w:rFonts w:eastAsia="Bookman Old Style" w:cs="Bookman Old Style"/>
                <w:sz w:val="16"/>
                <w:szCs w:val="16"/>
              </w:rPr>
            </w:pPr>
            <w:r w:rsidRPr="006D7890">
              <w:rPr>
                <w:rFonts w:eastAsia="Bookman Old Style" w:cs="Bookman Old Style"/>
                <w:sz w:val="16"/>
                <w:szCs w:val="16"/>
              </w:rPr>
              <w:t>R$ 3.699,00</w:t>
            </w:r>
          </w:p>
        </w:tc>
      </w:tr>
      <w:tr w:rsidR="00A17C3C" w:rsidRPr="006D7890" w14:paraId="2250974C" w14:textId="77777777" w:rsidTr="00CA132B">
        <w:trPr>
          <w:trHeight w:val="304"/>
        </w:trPr>
        <w:tc>
          <w:tcPr>
            <w:tcW w:w="1838" w:type="dxa"/>
            <w:vAlign w:val="center"/>
          </w:tcPr>
          <w:p w14:paraId="66973AC1" w14:textId="77777777" w:rsidR="00A17C3C" w:rsidRPr="006D7890" w:rsidRDefault="00A17C3C" w:rsidP="00CA132B">
            <w:pPr>
              <w:ind w:left="142"/>
              <w:jc w:val="center"/>
              <w:rPr>
                <w:sz w:val="16"/>
                <w:szCs w:val="16"/>
              </w:rPr>
            </w:pPr>
            <w:r w:rsidRPr="006D7890">
              <w:rPr>
                <w:sz w:val="16"/>
                <w:szCs w:val="16"/>
              </w:rPr>
              <w:t>GASOLINA COMUM</w:t>
            </w:r>
          </w:p>
        </w:tc>
        <w:tc>
          <w:tcPr>
            <w:tcW w:w="992" w:type="dxa"/>
            <w:vAlign w:val="center"/>
          </w:tcPr>
          <w:p w14:paraId="52B5F33A" w14:textId="77777777" w:rsidR="00A17C3C" w:rsidRPr="006D7890" w:rsidRDefault="00A17C3C" w:rsidP="00CA132B">
            <w:pPr>
              <w:ind w:left="142"/>
              <w:jc w:val="center"/>
              <w:rPr>
                <w:sz w:val="16"/>
                <w:szCs w:val="16"/>
              </w:rPr>
            </w:pPr>
            <w:r w:rsidRPr="006D7890">
              <w:rPr>
                <w:sz w:val="16"/>
                <w:szCs w:val="16"/>
              </w:rPr>
              <w:t>LITRO</w:t>
            </w:r>
          </w:p>
        </w:tc>
        <w:tc>
          <w:tcPr>
            <w:tcW w:w="1418" w:type="dxa"/>
            <w:vAlign w:val="center"/>
          </w:tcPr>
          <w:p w14:paraId="2940CE3D" w14:textId="77777777" w:rsidR="00A17C3C" w:rsidRPr="006D7890" w:rsidRDefault="00A17C3C" w:rsidP="00CA132B">
            <w:pPr>
              <w:ind w:left="142"/>
              <w:jc w:val="center"/>
              <w:rPr>
                <w:sz w:val="16"/>
                <w:szCs w:val="16"/>
              </w:rPr>
            </w:pPr>
            <w:r w:rsidRPr="006D7890">
              <w:rPr>
                <w:rFonts w:eastAsia="Bookman Old Style" w:cs="Bookman Old Style"/>
                <w:sz w:val="16"/>
                <w:szCs w:val="16"/>
              </w:rPr>
              <w:t>24.000 LITROS</w:t>
            </w:r>
          </w:p>
        </w:tc>
        <w:tc>
          <w:tcPr>
            <w:tcW w:w="1417" w:type="dxa"/>
          </w:tcPr>
          <w:p w14:paraId="3634CFA7" w14:textId="77777777" w:rsidR="00A17C3C" w:rsidRPr="006D7890" w:rsidRDefault="00A17C3C" w:rsidP="00CA132B">
            <w:pPr>
              <w:ind w:left="142"/>
              <w:jc w:val="center"/>
              <w:rPr>
                <w:rFonts w:eastAsia="Bookman Old Style" w:cs="Bookman Old Style"/>
                <w:sz w:val="16"/>
                <w:szCs w:val="16"/>
              </w:rPr>
            </w:pPr>
            <w:r w:rsidRPr="006D7890">
              <w:rPr>
                <w:rFonts w:eastAsia="Bookman Old Style" w:cs="Bookman Old Style"/>
                <w:sz w:val="16"/>
                <w:szCs w:val="16"/>
              </w:rPr>
              <w:t>2.000</w:t>
            </w:r>
          </w:p>
          <w:p w14:paraId="230F1D2D" w14:textId="77777777" w:rsidR="00A17C3C" w:rsidRPr="006D7890" w:rsidRDefault="00A17C3C" w:rsidP="00CA132B">
            <w:pPr>
              <w:ind w:left="142"/>
              <w:jc w:val="center"/>
              <w:rPr>
                <w:rFonts w:eastAsia="Bookman Old Style" w:cs="Bookman Old Style"/>
                <w:sz w:val="16"/>
                <w:szCs w:val="16"/>
              </w:rPr>
            </w:pPr>
            <w:r w:rsidRPr="006D7890">
              <w:rPr>
                <w:rFonts w:eastAsia="Bookman Old Style" w:cs="Bookman Old Style"/>
                <w:sz w:val="16"/>
                <w:szCs w:val="16"/>
              </w:rPr>
              <w:t>LITROS</w:t>
            </w:r>
          </w:p>
        </w:tc>
        <w:tc>
          <w:tcPr>
            <w:tcW w:w="2127" w:type="dxa"/>
            <w:vAlign w:val="center"/>
          </w:tcPr>
          <w:p w14:paraId="15DF0338" w14:textId="77777777" w:rsidR="00A17C3C" w:rsidRPr="006D7890" w:rsidRDefault="00A17C3C" w:rsidP="00CA132B">
            <w:pPr>
              <w:ind w:left="142"/>
              <w:jc w:val="center"/>
              <w:rPr>
                <w:sz w:val="16"/>
                <w:szCs w:val="16"/>
              </w:rPr>
            </w:pPr>
            <w:r w:rsidRPr="006D7890">
              <w:rPr>
                <w:rFonts w:eastAsia="Bookman Old Style" w:cs="Bookman Old Style"/>
                <w:sz w:val="16"/>
                <w:szCs w:val="16"/>
              </w:rPr>
              <w:t>4,459</w:t>
            </w:r>
          </w:p>
        </w:tc>
        <w:tc>
          <w:tcPr>
            <w:tcW w:w="1943" w:type="dxa"/>
            <w:vAlign w:val="center"/>
          </w:tcPr>
          <w:p w14:paraId="278B33D7" w14:textId="77777777" w:rsidR="00A17C3C" w:rsidRPr="006D7890" w:rsidRDefault="00A17C3C" w:rsidP="00CA132B">
            <w:pPr>
              <w:ind w:left="142"/>
              <w:jc w:val="center"/>
              <w:rPr>
                <w:sz w:val="16"/>
                <w:szCs w:val="16"/>
              </w:rPr>
            </w:pPr>
            <w:r w:rsidRPr="006D7890">
              <w:rPr>
                <w:rFonts w:eastAsia="Bookman Old Style" w:cs="Bookman Old Style"/>
                <w:sz w:val="16"/>
                <w:szCs w:val="16"/>
              </w:rPr>
              <w:t>R$ 8.918,00</w:t>
            </w:r>
          </w:p>
        </w:tc>
      </w:tr>
      <w:tr w:rsidR="00A17C3C" w:rsidRPr="006D7890" w14:paraId="4D918A45" w14:textId="77777777" w:rsidTr="00CA132B">
        <w:trPr>
          <w:trHeight w:val="304"/>
        </w:trPr>
        <w:tc>
          <w:tcPr>
            <w:tcW w:w="1838" w:type="dxa"/>
            <w:vAlign w:val="center"/>
          </w:tcPr>
          <w:p w14:paraId="08C9106F" w14:textId="77777777" w:rsidR="00A17C3C" w:rsidRPr="006D7890" w:rsidRDefault="00A17C3C" w:rsidP="00CA132B">
            <w:pPr>
              <w:ind w:left="142"/>
              <w:jc w:val="center"/>
              <w:rPr>
                <w:sz w:val="16"/>
                <w:szCs w:val="16"/>
              </w:rPr>
            </w:pPr>
            <w:r w:rsidRPr="006D7890">
              <w:rPr>
                <w:sz w:val="16"/>
                <w:szCs w:val="16"/>
              </w:rPr>
              <w:t>GASOLINA ADITIVADA</w:t>
            </w:r>
          </w:p>
        </w:tc>
        <w:tc>
          <w:tcPr>
            <w:tcW w:w="992" w:type="dxa"/>
            <w:vAlign w:val="center"/>
          </w:tcPr>
          <w:p w14:paraId="2488334A" w14:textId="77777777" w:rsidR="00A17C3C" w:rsidRPr="006D7890" w:rsidRDefault="00A17C3C" w:rsidP="00CA132B">
            <w:pPr>
              <w:ind w:left="142"/>
              <w:jc w:val="center"/>
              <w:rPr>
                <w:sz w:val="16"/>
                <w:szCs w:val="16"/>
              </w:rPr>
            </w:pPr>
            <w:r w:rsidRPr="006D7890">
              <w:rPr>
                <w:sz w:val="16"/>
                <w:szCs w:val="16"/>
              </w:rPr>
              <w:t>LITRO</w:t>
            </w:r>
          </w:p>
        </w:tc>
        <w:tc>
          <w:tcPr>
            <w:tcW w:w="1418" w:type="dxa"/>
            <w:vAlign w:val="center"/>
          </w:tcPr>
          <w:p w14:paraId="182463DE" w14:textId="77777777" w:rsidR="00A17C3C" w:rsidRPr="006D7890" w:rsidRDefault="00A17C3C" w:rsidP="00CA132B">
            <w:pPr>
              <w:ind w:left="142"/>
              <w:jc w:val="center"/>
              <w:rPr>
                <w:rFonts w:eastAsia="Bookman Old Style" w:cs="Bookman Old Style"/>
                <w:sz w:val="16"/>
                <w:szCs w:val="16"/>
              </w:rPr>
            </w:pPr>
            <w:r w:rsidRPr="006D7890">
              <w:rPr>
                <w:rFonts w:eastAsia="Bookman Old Style" w:cs="Bookman Old Style"/>
                <w:sz w:val="16"/>
                <w:szCs w:val="16"/>
              </w:rPr>
              <w:t xml:space="preserve">16.000 </w:t>
            </w:r>
          </w:p>
          <w:p w14:paraId="47180826" w14:textId="77777777" w:rsidR="00A17C3C" w:rsidRPr="006D7890" w:rsidRDefault="00A17C3C" w:rsidP="00CA132B">
            <w:pPr>
              <w:ind w:left="142"/>
              <w:jc w:val="center"/>
              <w:rPr>
                <w:rFonts w:eastAsia="Bookman Old Style" w:cs="Bookman Old Style"/>
                <w:sz w:val="16"/>
                <w:szCs w:val="16"/>
              </w:rPr>
            </w:pPr>
            <w:r w:rsidRPr="006D7890">
              <w:rPr>
                <w:rFonts w:eastAsia="Bookman Old Style" w:cs="Bookman Old Style"/>
                <w:sz w:val="16"/>
                <w:szCs w:val="16"/>
              </w:rPr>
              <w:t>LITROS</w:t>
            </w:r>
          </w:p>
        </w:tc>
        <w:tc>
          <w:tcPr>
            <w:tcW w:w="1417" w:type="dxa"/>
          </w:tcPr>
          <w:p w14:paraId="7FFD8519" w14:textId="77777777" w:rsidR="00A17C3C" w:rsidRPr="006D7890" w:rsidRDefault="00A17C3C" w:rsidP="00CA132B">
            <w:pPr>
              <w:ind w:left="142"/>
              <w:jc w:val="center"/>
              <w:rPr>
                <w:rFonts w:eastAsia="Bookman Old Style" w:cs="Bookman Old Style"/>
                <w:sz w:val="16"/>
                <w:szCs w:val="16"/>
              </w:rPr>
            </w:pPr>
            <w:r w:rsidRPr="006D7890">
              <w:rPr>
                <w:rFonts w:eastAsia="Bookman Old Style" w:cs="Bookman Old Style"/>
                <w:sz w:val="16"/>
                <w:szCs w:val="16"/>
              </w:rPr>
              <w:t>1.300</w:t>
            </w:r>
          </w:p>
          <w:p w14:paraId="3BE8147B" w14:textId="77777777" w:rsidR="00A17C3C" w:rsidRPr="006D7890" w:rsidRDefault="00A17C3C" w:rsidP="00CA132B">
            <w:pPr>
              <w:ind w:left="142"/>
              <w:jc w:val="center"/>
              <w:rPr>
                <w:rFonts w:eastAsia="Bookman Old Style" w:cs="Bookman Old Style"/>
                <w:sz w:val="16"/>
                <w:szCs w:val="16"/>
              </w:rPr>
            </w:pPr>
            <w:r w:rsidRPr="006D7890">
              <w:rPr>
                <w:rFonts w:eastAsia="Bookman Old Style" w:cs="Bookman Old Style"/>
                <w:sz w:val="16"/>
                <w:szCs w:val="16"/>
              </w:rPr>
              <w:t>LITROS</w:t>
            </w:r>
          </w:p>
        </w:tc>
        <w:tc>
          <w:tcPr>
            <w:tcW w:w="2127" w:type="dxa"/>
            <w:vAlign w:val="center"/>
          </w:tcPr>
          <w:p w14:paraId="51668B06" w14:textId="77777777" w:rsidR="00A17C3C" w:rsidRPr="006D7890" w:rsidRDefault="00A17C3C" w:rsidP="00CA132B">
            <w:pPr>
              <w:ind w:left="142"/>
              <w:jc w:val="center"/>
              <w:rPr>
                <w:rFonts w:eastAsia="Bookman Old Style" w:cs="Bookman Old Style"/>
                <w:sz w:val="16"/>
                <w:szCs w:val="16"/>
              </w:rPr>
            </w:pPr>
            <w:r w:rsidRPr="006D7890">
              <w:rPr>
                <w:rFonts w:eastAsia="Bookman Old Style" w:cs="Bookman Old Style"/>
                <w:sz w:val="16"/>
                <w:szCs w:val="16"/>
              </w:rPr>
              <w:t>4,559</w:t>
            </w:r>
          </w:p>
        </w:tc>
        <w:tc>
          <w:tcPr>
            <w:tcW w:w="1943" w:type="dxa"/>
            <w:vAlign w:val="center"/>
          </w:tcPr>
          <w:p w14:paraId="65F044F0" w14:textId="77777777" w:rsidR="00A17C3C" w:rsidRPr="006D7890" w:rsidRDefault="00A17C3C" w:rsidP="00CA132B">
            <w:pPr>
              <w:ind w:left="142"/>
              <w:jc w:val="center"/>
              <w:rPr>
                <w:rFonts w:eastAsia="Bookman Old Style" w:cs="Bookman Old Style"/>
                <w:sz w:val="16"/>
                <w:szCs w:val="16"/>
              </w:rPr>
            </w:pPr>
            <w:r w:rsidRPr="006D7890">
              <w:rPr>
                <w:rFonts w:eastAsia="Bookman Old Style" w:cs="Bookman Old Style"/>
                <w:sz w:val="16"/>
                <w:szCs w:val="16"/>
              </w:rPr>
              <w:t>R$ 5.926,70</w:t>
            </w:r>
          </w:p>
        </w:tc>
      </w:tr>
      <w:tr w:rsidR="00A17C3C" w:rsidRPr="006D7890" w14:paraId="69953AEE" w14:textId="77777777" w:rsidTr="00CA132B">
        <w:trPr>
          <w:trHeight w:val="198"/>
        </w:trPr>
        <w:tc>
          <w:tcPr>
            <w:tcW w:w="7792" w:type="dxa"/>
            <w:gridSpan w:val="5"/>
          </w:tcPr>
          <w:p w14:paraId="63726629" w14:textId="77777777" w:rsidR="00A17C3C" w:rsidRPr="006D7890" w:rsidRDefault="00A17C3C" w:rsidP="00CA132B">
            <w:pPr>
              <w:ind w:left="142"/>
              <w:jc w:val="right"/>
              <w:rPr>
                <w:sz w:val="16"/>
                <w:szCs w:val="16"/>
              </w:rPr>
            </w:pPr>
            <w:r w:rsidRPr="006D7890">
              <w:rPr>
                <w:rFonts w:eastAsia="Bookman Old Style" w:cs="Bookman Old Style"/>
                <w:b/>
                <w:sz w:val="16"/>
                <w:szCs w:val="16"/>
              </w:rPr>
              <w:t>TOTAL ESTIMADO MENSAL R$</w:t>
            </w:r>
          </w:p>
        </w:tc>
        <w:tc>
          <w:tcPr>
            <w:tcW w:w="1943" w:type="dxa"/>
            <w:vAlign w:val="center"/>
          </w:tcPr>
          <w:p w14:paraId="36C61EB8" w14:textId="77777777" w:rsidR="00A17C3C" w:rsidRPr="006D7890" w:rsidRDefault="00A17C3C" w:rsidP="00CA132B">
            <w:pPr>
              <w:ind w:left="142"/>
              <w:jc w:val="right"/>
              <w:rPr>
                <w:sz w:val="16"/>
                <w:szCs w:val="16"/>
              </w:rPr>
            </w:pPr>
            <w:r w:rsidRPr="006D7890">
              <w:rPr>
                <w:rFonts w:eastAsia="Bookman Old Style" w:cs="Bookman Old Style"/>
                <w:b/>
                <w:sz w:val="16"/>
                <w:szCs w:val="16"/>
              </w:rPr>
              <w:t>R$ 26.141,70</w:t>
            </w:r>
          </w:p>
        </w:tc>
      </w:tr>
      <w:tr w:rsidR="00A17C3C" w:rsidRPr="006D7890" w14:paraId="536E40BE" w14:textId="77777777" w:rsidTr="00CA132B">
        <w:trPr>
          <w:trHeight w:val="147"/>
        </w:trPr>
        <w:tc>
          <w:tcPr>
            <w:tcW w:w="7792" w:type="dxa"/>
            <w:gridSpan w:val="5"/>
          </w:tcPr>
          <w:p w14:paraId="1D029E3F" w14:textId="77777777" w:rsidR="00A17C3C" w:rsidRPr="006D7890" w:rsidRDefault="00A17C3C" w:rsidP="00CA132B">
            <w:pPr>
              <w:ind w:left="142"/>
              <w:jc w:val="right"/>
              <w:rPr>
                <w:rFonts w:eastAsia="Bookman Old Style" w:cs="Bookman Old Style"/>
                <w:b/>
                <w:sz w:val="16"/>
                <w:szCs w:val="16"/>
              </w:rPr>
            </w:pPr>
            <w:r w:rsidRPr="006D7890">
              <w:rPr>
                <w:rFonts w:eastAsia="Bookman Old Style" w:cs="Bookman Old Style"/>
                <w:b/>
                <w:sz w:val="16"/>
                <w:szCs w:val="16"/>
              </w:rPr>
              <w:t>TOTAL ESTIMADO GERAL PARA  12 MESES R$</w:t>
            </w:r>
          </w:p>
        </w:tc>
        <w:tc>
          <w:tcPr>
            <w:tcW w:w="1943" w:type="dxa"/>
            <w:vAlign w:val="center"/>
          </w:tcPr>
          <w:p w14:paraId="087D8BF1" w14:textId="77777777" w:rsidR="00A17C3C" w:rsidRPr="006D7890" w:rsidRDefault="00A17C3C" w:rsidP="00CA132B">
            <w:pPr>
              <w:ind w:left="142"/>
              <w:jc w:val="right"/>
              <w:rPr>
                <w:rFonts w:eastAsia="Bookman Old Style" w:cs="Bookman Old Style"/>
                <w:b/>
                <w:sz w:val="16"/>
                <w:szCs w:val="16"/>
              </w:rPr>
            </w:pPr>
            <w:r w:rsidRPr="006D7890">
              <w:rPr>
                <w:rFonts w:eastAsia="Bookman Old Style" w:cs="Bookman Old Style"/>
                <w:b/>
                <w:sz w:val="16"/>
                <w:szCs w:val="16"/>
              </w:rPr>
              <w:t>R$ 313.700,40</w:t>
            </w:r>
          </w:p>
        </w:tc>
      </w:tr>
      <w:tr w:rsidR="00A17C3C" w:rsidRPr="006D7890" w14:paraId="40A32BAD" w14:textId="77777777" w:rsidTr="00CA132B">
        <w:trPr>
          <w:trHeight w:val="367"/>
        </w:trPr>
        <w:tc>
          <w:tcPr>
            <w:tcW w:w="9735" w:type="dxa"/>
            <w:gridSpan w:val="6"/>
          </w:tcPr>
          <w:p w14:paraId="47B68899" w14:textId="77777777" w:rsidR="00A17C3C" w:rsidRPr="006D7890" w:rsidRDefault="00A17C3C" w:rsidP="00CA132B">
            <w:pPr>
              <w:ind w:right="105"/>
              <w:rPr>
                <w:sz w:val="16"/>
                <w:szCs w:val="16"/>
              </w:rPr>
            </w:pPr>
            <w:r w:rsidRPr="006D7890">
              <w:rPr>
                <w:rFonts w:eastAsia="Bookman Old Style" w:cs="Bookman Old Style"/>
                <w:b/>
                <w:sz w:val="16"/>
                <w:szCs w:val="16"/>
              </w:rPr>
              <w:t xml:space="preserve">Atenção: </w:t>
            </w:r>
            <w:r w:rsidRPr="006D7890">
              <w:rPr>
                <w:rFonts w:eastAsia="Bookman Old Style" w:cs="Bookman Old Style"/>
                <w:sz w:val="16"/>
                <w:szCs w:val="16"/>
              </w:rPr>
              <w:t>os valores e quantidades apresentados nesta tabela são meramente estimativos e não representam obrigatoriedade para o SENAC/RO junto a futura empresa contratada.</w:t>
            </w:r>
          </w:p>
        </w:tc>
      </w:tr>
    </w:tbl>
    <w:p w14:paraId="4ECF5A5F" w14:textId="77777777" w:rsidR="00A17C3C" w:rsidRPr="006D7890" w:rsidRDefault="00A17C3C" w:rsidP="00A17C3C">
      <w:pPr>
        <w:rPr>
          <w:rFonts w:eastAsia="Bookman Old Style" w:cs="Bookman Old Style"/>
          <w:b/>
          <w:sz w:val="16"/>
          <w:szCs w:val="16"/>
        </w:rPr>
      </w:pPr>
    </w:p>
    <w:p w14:paraId="03CAD624" w14:textId="77777777" w:rsidR="00A17C3C" w:rsidRPr="006D7890" w:rsidRDefault="00A17C3C" w:rsidP="00A17C3C">
      <w:pPr>
        <w:rPr>
          <w:rFonts w:eastAsia="Bookman Old Style" w:cs="Bookman Old Style"/>
          <w:b/>
          <w:sz w:val="16"/>
          <w:szCs w:val="16"/>
        </w:rPr>
      </w:pPr>
    </w:p>
    <w:p w14:paraId="1785DE93" w14:textId="77777777" w:rsidR="00A17C3C" w:rsidRPr="006D7890" w:rsidRDefault="00A17C3C" w:rsidP="00A17C3C">
      <w:pPr>
        <w:pStyle w:val="PargrafodaLista"/>
        <w:numPr>
          <w:ilvl w:val="0"/>
          <w:numId w:val="8"/>
        </w:numPr>
        <w:suppressAutoHyphens/>
        <w:spacing w:after="11"/>
        <w:ind w:left="0"/>
        <w:contextualSpacing/>
        <w:rPr>
          <w:rFonts w:ascii="HelveticaNeueLT Pro 55 Roman" w:hAnsi="HelveticaNeueLT Pro 55 Roman"/>
          <w:sz w:val="16"/>
          <w:szCs w:val="16"/>
        </w:rPr>
      </w:pPr>
      <w:r w:rsidRPr="006D7890">
        <w:rPr>
          <w:rFonts w:ascii="HelveticaNeueLT Pro 55 Roman" w:eastAsia="Arial" w:hAnsi="HelveticaNeueLT Pro 55 Roman" w:cs="Arial"/>
          <w:b/>
          <w:sz w:val="16"/>
          <w:szCs w:val="16"/>
        </w:rPr>
        <w:t xml:space="preserve"> </w:t>
      </w:r>
      <w:r w:rsidRPr="006D7890">
        <w:rPr>
          <w:rFonts w:ascii="HelveticaNeueLT Pro 55 Roman" w:eastAsia="Bookman Old Style" w:hAnsi="HelveticaNeueLT Pro 55 Roman" w:cs="Bookman Old Style"/>
          <w:b/>
          <w:sz w:val="16"/>
          <w:szCs w:val="16"/>
        </w:rPr>
        <w:t>PRAZO, LOCAL E CONDIÇÕES DE ENTREGA, E PAGAMENTO:</w:t>
      </w:r>
    </w:p>
    <w:p w14:paraId="05B8696C" w14:textId="77777777" w:rsidR="00A17C3C" w:rsidRPr="006D7890" w:rsidRDefault="00A17C3C" w:rsidP="00A17C3C">
      <w:pPr>
        <w:rPr>
          <w:sz w:val="16"/>
          <w:szCs w:val="16"/>
        </w:rPr>
      </w:pPr>
      <w:r w:rsidRPr="006D7890">
        <w:rPr>
          <w:sz w:val="16"/>
          <w:szCs w:val="16"/>
        </w:rPr>
        <w:t xml:space="preserve"> </w:t>
      </w:r>
    </w:p>
    <w:p w14:paraId="0EB11AAC" w14:textId="77777777" w:rsidR="00A17C3C" w:rsidRPr="006D7890" w:rsidRDefault="00A17C3C" w:rsidP="00A17C3C">
      <w:pPr>
        <w:numPr>
          <w:ilvl w:val="0"/>
          <w:numId w:val="6"/>
        </w:numPr>
        <w:ind w:left="0"/>
        <w:jc w:val="both"/>
        <w:rPr>
          <w:sz w:val="16"/>
          <w:szCs w:val="16"/>
        </w:rPr>
      </w:pPr>
      <w:r w:rsidRPr="006D7890">
        <w:rPr>
          <w:sz w:val="16"/>
          <w:szCs w:val="16"/>
        </w:rPr>
        <w:t xml:space="preserve">A vigência do contrato será de 12 (doze) meses, podendo ser renovado por iguais períodos, até atingir no máximo 60 (sessenta) meses, através de termo aditivo; </w:t>
      </w:r>
    </w:p>
    <w:p w14:paraId="3B58E212" w14:textId="77777777" w:rsidR="00A17C3C" w:rsidRPr="006D7890" w:rsidRDefault="00A17C3C" w:rsidP="00A17C3C">
      <w:pPr>
        <w:rPr>
          <w:sz w:val="16"/>
          <w:szCs w:val="16"/>
        </w:rPr>
      </w:pPr>
    </w:p>
    <w:p w14:paraId="5BE59F1C" w14:textId="77777777" w:rsidR="00A17C3C" w:rsidRPr="006D7890" w:rsidRDefault="00A17C3C" w:rsidP="00A17C3C">
      <w:pPr>
        <w:numPr>
          <w:ilvl w:val="0"/>
          <w:numId w:val="6"/>
        </w:numPr>
        <w:ind w:left="0"/>
        <w:jc w:val="both"/>
        <w:rPr>
          <w:sz w:val="16"/>
          <w:szCs w:val="16"/>
        </w:rPr>
      </w:pPr>
      <w:r w:rsidRPr="006D7890">
        <w:rPr>
          <w:sz w:val="16"/>
          <w:szCs w:val="16"/>
        </w:rPr>
        <w:t>A substituição de cartões, sempre que necessário, deverá ser efetuada em até 05(cinco) dias da solicitação por e-mail, e caso seja possível, manter 01(um) cartão reserva para o administrador, em casos excepcionais,  que este possa ser utilizado em caso de perda e que possa abastecer todos os veículos;</w:t>
      </w:r>
    </w:p>
    <w:p w14:paraId="1315D575" w14:textId="77777777" w:rsidR="00A17C3C" w:rsidRPr="006D7890" w:rsidRDefault="00A17C3C" w:rsidP="00A17C3C">
      <w:pPr>
        <w:pStyle w:val="PargrafodaLista"/>
        <w:rPr>
          <w:rFonts w:ascii="HelveticaNeueLT Pro 55 Roman" w:hAnsi="HelveticaNeueLT Pro 55 Roman"/>
          <w:sz w:val="16"/>
          <w:szCs w:val="16"/>
        </w:rPr>
      </w:pPr>
    </w:p>
    <w:p w14:paraId="79ADDFD3" w14:textId="77777777" w:rsidR="00A17C3C" w:rsidRPr="006D7890" w:rsidRDefault="00A17C3C" w:rsidP="00A17C3C">
      <w:pPr>
        <w:numPr>
          <w:ilvl w:val="0"/>
          <w:numId w:val="6"/>
        </w:numPr>
        <w:ind w:left="142"/>
        <w:jc w:val="both"/>
        <w:rPr>
          <w:sz w:val="16"/>
          <w:szCs w:val="16"/>
        </w:rPr>
      </w:pPr>
      <w:r w:rsidRPr="006D7890">
        <w:rPr>
          <w:sz w:val="16"/>
          <w:szCs w:val="16"/>
        </w:rPr>
        <w:t xml:space="preserve">O pagamento dos serviços será realizado até 15º (décimo quinto) dia útil após o recebimento da nota fiscal na sede do SENAC/RO, juntamente com o relatório contendo o detalhamento das despesas ou “on-line”, através de site que permita esta consulta; </w:t>
      </w:r>
    </w:p>
    <w:p w14:paraId="1E709019" w14:textId="77777777" w:rsidR="00A17C3C" w:rsidRPr="006D7890" w:rsidRDefault="00A17C3C" w:rsidP="00A17C3C">
      <w:pPr>
        <w:spacing w:after="37"/>
        <w:rPr>
          <w:sz w:val="16"/>
          <w:szCs w:val="16"/>
        </w:rPr>
      </w:pPr>
    </w:p>
    <w:p w14:paraId="5F54DF07" w14:textId="77777777" w:rsidR="00A17C3C" w:rsidRPr="006D7890" w:rsidRDefault="00A17C3C" w:rsidP="00A17C3C">
      <w:pPr>
        <w:numPr>
          <w:ilvl w:val="0"/>
          <w:numId w:val="6"/>
        </w:numPr>
        <w:spacing w:after="2"/>
        <w:ind w:left="142"/>
        <w:jc w:val="both"/>
        <w:rPr>
          <w:sz w:val="16"/>
          <w:szCs w:val="16"/>
        </w:rPr>
      </w:pPr>
      <w:r w:rsidRPr="006D7890">
        <w:rPr>
          <w:sz w:val="16"/>
          <w:szCs w:val="16"/>
        </w:rPr>
        <w:t xml:space="preserve">O valor a ser pago pela CONTRATANTE será o somatório dos abastecimentos realizados no </w:t>
      </w:r>
      <w:r w:rsidRPr="006D7890">
        <w:rPr>
          <w:rFonts w:eastAsia="Bookman Old Style" w:cs="Bookman Old Style"/>
          <w:b/>
          <w:sz w:val="16"/>
          <w:szCs w:val="16"/>
        </w:rPr>
        <w:t>MÊS (30 DIAS)</w:t>
      </w:r>
      <w:r w:rsidRPr="006D7890">
        <w:rPr>
          <w:b/>
          <w:sz w:val="16"/>
          <w:szCs w:val="16"/>
        </w:rPr>
        <w:t xml:space="preserve"> mais a taxa de administração;</w:t>
      </w:r>
      <w:r w:rsidRPr="006D7890">
        <w:rPr>
          <w:sz w:val="16"/>
          <w:szCs w:val="16"/>
        </w:rPr>
        <w:t xml:space="preserve"> </w:t>
      </w:r>
    </w:p>
    <w:p w14:paraId="55FD087A" w14:textId="77777777" w:rsidR="00A17C3C" w:rsidRPr="006D7890" w:rsidRDefault="00A17C3C" w:rsidP="00A17C3C">
      <w:pPr>
        <w:spacing w:after="2"/>
        <w:rPr>
          <w:sz w:val="16"/>
          <w:szCs w:val="16"/>
        </w:rPr>
      </w:pPr>
    </w:p>
    <w:p w14:paraId="0BE930BF" w14:textId="304617CB" w:rsidR="00EB2D8E" w:rsidRPr="002E29E7" w:rsidRDefault="00F340A6" w:rsidP="00A17C3C">
      <w:pPr>
        <w:numPr>
          <w:ilvl w:val="0"/>
          <w:numId w:val="6"/>
        </w:numPr>
        <w:ind w:left="142"/>
        <w:jc w:val="both"/>
        <w:rPr>
          <w:sz w:val="16"/>
          <w:szCs w:val="16"/>
        </w:rPr>
      </w:pPr>
      <w:r w:rsidRPr="002E29E7">
        <w:rPr>
          <w:sz w:val="16"/>
          <w:szCs w:val="16"/>
        </w:rPr>
        <w:t xml:space="preserve">Caso a taxa de administração seja negativa, o valor a ser pago pela CONTRATANTE será o somatório dos abastecimentos realizados no </w:t>
      </w:r>
      <w:r w:rsidRPr="002E29E7">
        <w:rPr>
          <w:rFonts w:eastAsia="Bookman Old Style" w:cs="Bookman Old Style"/>
          <w:b/>
          <w:sz w:val="16"/>
          <w:szCs w:val="16"/>
        </w:rPr>
        <w:t>MÊS (30 DIAS),</w:t>
      </w:r>
      <w:r w:rsidRPr="002E29E7">
        <w:rPr>
          <w:b/>
          <w:sz w:val="16"/>
          <w:szCs w:val="16"/>
        </w:rPr>
        <w:t xml:space="preserve"> </w:t>
      </w:r>
      <w:r w:rsidR="002E29E7" w:rsidRPr="002E29E7">
        <w:rPr>
          <w:bCs/>
          <w:sz w:val="16"/>
          <w:szCs w:val="16"/>
        </w:rPr>
        <w:t>deduzindo-se o desconto equivalente ao percentual negativo</w:t>
      </w:r>
      <w:r w:rsidRPr="002E29E7">
        <w:rPr>
          <w:bCs/>
          <w:sz w:val="16"/>
          <w:szCs w:val="16"/>
        </w:rPr>
        <w:t>;</w:t>
      </w:r>
      <w:r w:rsidR="00EB2D8E" w:rsidRPr="002E29E7">
        <w:rPr>
          <w:bCs/>
          <w:sz w:val="16"/>
          <w:szCs w:val="16"/>
        </w:rPr>
        <w:t> </w:t>
      </w:r>
    </w:p>
    <w:p w14:paraId="0BFFC783" w14:textId="77777777" w:rsidR="00EB2D8E" w:rsidRPr="00EB2D8E" w:rsidRDefault="00EB2D8E" w:rsidP="00EB2D8E">
      <w:pPr>
        <w:pStyle w:val="PargrafodaLista"/>
        <w:rPr>
          <w:color w:val="FF0000"/>
          <w:sz w:val="16"/>
          <w:szCs w:val="16"/>
        </w:rPr>
      </w:pPr>
    </w:p>
    <w:p w14:paraId="673B109A" w14:textId="6B5A8D3C" w:rsidR="00A17C3C" w:rsidRPr="006D7890" w:rsidRDefault="00A17C3C" w:rsidP="00A17C3C">
      <w:pPr>
        <w:numPr>
          <w:ilvl w:val="0"/>
          <w:numId w:val="6"/>
        </w:numPr>
        <w:ind w:left="142"/>
        <w:jc w:val="both"/>
        <w:rPr>
          <w:sz w:val="16"/>
          <w:szCs w:val="16"/>
        </w:rPr>
      </w:pPr>
      <w:r w:rsidRPr="006D7890">
        <w:rPr>
          <w:sz w:val="16"/>
          <w:szCs w:val="16"/>
        </w:rPr>
        <w:t xml:space="preserve">O pagamento será através de crédito na conta bancária da empresa contratada; </w:t>
      </w:r>
    </w:p>
    <w:p w14:paraId="5FF8CD71" w14:textId="77777777" w:rsidR="00A17C3C" w:rsidRPr="006D7890" w:rsidRDefault="00A17C3C" w:rsidP="00A17C3C">
      <w:pPr>
        <w:spacing w:after="18"/>
        <w:rPr>
          <w:sz w:val="16"/>
          <w:szCs w:val="16"/>
        </w:rPr>
      </w:pPr>
    </w:p>
    <w:p w14:paraId="66EE5EA9" w14:textId="77777777" w:rsidR="00A17C3C" w:rsidRPr="006D7890" w:rsidRDefault="00A17C3C" w:rsidP="00A17C3C">
      <w:pPr>
        <w:numPr>
          <w:ilvl w:val="0"/>
          <w:numId w:val="6"/>
        </w:numPr>
        <w:ind w:left="142"/>
        <w:jc w:val="both"/>
        <w:rPr>
          <w:sz w:val="16"/>
          <w:szCs w:val="16"/>
        </w:rPr>
      </w:pPr>
      <w:r w:rsidRPr="006D7890">
        <w:rPr>
          <w:sz w:val="16"/>
          <w:szCs w:val="16"/>
        </w:rPr>
        <w:lastRenderedPageBreak/>
        <w:t xml:space="preserve">A determinação e a configuração do limite mensal a ser utilizado por cada cartão, bem como, a recarga dos cartões deverá ser via sistema “on-line”, de forma que permita ao funcionário designado do SENAC/RO, consultar e alterar sempre que necessário sendo que o atendimento deve ser imediato à sua necessidade; </w:t>
      </w:r>
    </w:p>
    <w:p w14:paraId="61B267D6" w14:textId="77777777" w:rsidR="00A17C3C" w:rsidRPr="006D7890" w:rsidRDefault="00A17C3C" w:rsidP="00A17C3C">
      <w:pPr>
        <w:rPr>
          <w:rFonts w:cs="Arial"/>
          <w:sz w:val="16"/>
          <w:szCs w:val="16"/>
        </w:rPr>
      </w:pPr>
    </w:p>
    <w:p w14:paraId="144672E8" w14:textId="77777777" w:rsidR="00A17C3C" w:rsidRPr="006D7890" w:rsidRDefault="00A17C3C" w:rsidP="00A17C3C">
      <w:pPr>
        <w:numPr>
          <w:ilvl w:val="0"/>
          <w:numId w:val="6"/>
        </w:numPr>
        <w:ind w:left="142"/>
        <w:jc w:val="both"/>
        <w:rPr>
          <w:sz w:val="16"/>
          <w:szCs w:val="16"/>
        </w:rPr>
      </w:pPr>
      <w:r w:rsidRPr="006D7890">
        <w:rPr>
          <w:rFonts w:cs="Arial"/>
          <w:sz w:val="16"/>
          <w:szCs w:val="16"/>
        </w:rPr>
        <w:t xml:space="preserve"> O prazo de carga de crédito dos cartões combustíveis deverá ser liberado todo dia primeiro de cada mês automaticamente, conforme os valores estipulados previamente pelo SENAC/RO, no ato do cadastro inicial.</w:t>
      </w:r>
    </w:p>
    <w:p w14:paraId="6DB2F2EA" w14:textId="77777777" w:rsidR="00A17C3C" w:rsidRPr="006D7890" w:rsidRDefault="00A17C3C" w:rsidP="00A17C3C">
      <w:pPr>
        <w:rPr>
          <w:sz w:val="16"/>
          <w:szCs w:val="16"/>
        </w:rPr>
      </w:pPr>
    </w:p>
    <w:p w14:paraId="051DE389" w14:textId="77777777" w:rsidR="00A17C3C" w:rsidRPr="006D7890" w:rsidRDefault="00A17C3C" w:rsidP="00A17C3C">
      <w:pPr>
        <w:numPr>
          <w:ilvl w:val="0"/>
          <w:numId w:val="6"/>
        </w:numPr>
        <w:ind w:left="142"/>
        <w:jc w:val="both"/>
        <w:rPr>
          <w:sz w:val="16"/>
          <w:szCs w:val="16"/>
        </w:rPr>
      </w:pPr>
      <w:r w:rsidRPr="006D7890">
        <w:rPr>
          <w:rFonts w:cs="Arial"/>
          <w:sz w:val="16"/>
          <w:szCs w:val="16"/>
        </w:rPr>
        <w:t>O prazo de carga de crédito EXTRA dos cartões combustíveis deverá ser de imediato após a solicitação efetuada pelo SENAC, ou seja, o crédito nos cartões deverá ser disponibilizado automaticamente pós a solicitação dos gestores.</w:t>
      </w:r>
    </w:p>
    <w:p w14:paraId="66AEC13B" w14:textId="77777777" w:rsidR="00A17C3C" w:rsidRPr="006D7890" w:rsidRDefault="00A17C3C" w:rsidP="00A17C3C">
      <w:pPr>
        <w:ind w:left="142"/>
        <w:jc w:val="both"/>
        <w:rPr>
          <w:sz w:val="16"/>
          <w:szCs w:val="16"/>
        </w:rPr>
      </w:pPr>
    </w:p>
    <w:p w14:paraId="5937D2B1" w14:textId="77777777" w:rsidR="00A17C3C" w:rsidRPr="006D7890" w:rsidRDefault="00A17C3C" w:rsidP="00A17C3C">
      <w:pPr>
        <w:numPr>
          <w:ilvl w:val="0"/>
          <w:numId w:val="6"/>
        </w:numPr>
        <w:ind w:left="142"/>
        <w:jc w:val="both"/>
        <w:rPr>
          <w:sz w:val="16"/>
          <w:szCs w:val="16"/>
        </w:rPr>
      </w:pPr>
      <w:r w:rsidRPr="006D7890">
        <w:rPr>
          <w:sz w:val="16"/>
          <w:szCs w:val="16"/>
        </w:rPr>
        <w:t xml:space="preserve">O sistema deve permitir que o funcionário designado consulte e/ou altere as configurações dos serviços a qualquer tempo; </w:t>
      </w:r>
    </w:p>
    <w:p w14:paraId="4D9ABD79" w14:textId="77777777" w:rsidR="00A17C3C" w:rsidRPr="006D7890" w:rsidRDefault="00A17C3C" w:rsidP="00A17C3C">
      <w:pPr>
        <w:rPr>
          <w:sz w:val="16"/>
          <w:szCs w:val="16"/>
        </w:rPr>
      </w:pPr>
    </w:p>
    <w:p w14:paraId="44639762" w14:textId="77777777" w:rsidR="00A17C3C" w:rsidRPr="006D7890" w:rsidRDefault="00A17C3C" w:rsidP="00A17C3C">
      <w:pPr>
        <w:numPr>
          <w:ilvl w:val="0"/>
          <w:numId w:val="6"/>
        </w:numPr>
        <w:ind w:left="142"/>
        <w:jc w:val="both"/>
        <w:rPr>
          <w:sz w:val="16"/>
          <w:szCs w:val="16"/>
        </w:rPr>
      </w:pPr>
      <w:r w:rsidRPr="006D7890">
        <w:rPr>
          <w:sz w:val="16"/>
          <w:szCs w:val="16"/>
        </w:rPr>
        <w:t xml:space="preserve">Os pagamentos sofrerão as retenções de impostos, conforme legislação vigente; </w:t>
      </w:r>
    </w:p>
    <w:p w14:paraId="3BB36EEE" w14:textId="77777777" w:rsidR="00A17C3C" w:rsidRPr="006D7890" w:rsidRDefault="00A17C3C" w:rsidP="00A17C3C">
      <w:pPr>
        <w:ind w:left="142"/>
        <w:rPr>
          <w:sz w:val="16"/>
          <w:szCs w:val="16"/>
        </w:rPr>
      </w:pPr>
    </w:p>
    <w:p w14:paraId="6DB3829D" w14:textId="2C22B635" w:rsidR="00A17C3C" w:rsidRPr="006D7890" w:rsidRDefault="00A17C3C" w:rsidP="00A17C3C">
      <w:pPr>
        <w:numPr>
          <w:ilvl w:val="0"/>
          <w:numId w:val="6"/>
        </w:numPr>
        <w:ind w:left="142"/>
        <w:jc w:val="both"/>
        <w:rPr>
          <w:sz w:val="16"/>
          <w:szCs w:val="16"/>
        </w:rPr>
      </w:pPr>
      <w:r w:rsidRPr="006D7890">
        <w:rPr>
          <w:sz w:val="16"/>
          <w:szCs w:val="16"/>
        </w:rPr>
        <w:t>Para liberação do pagamento, será verificada a Regularidade Fiscal da Licitante (Fazenda Federal, Fazenda Estadual, Fazenda Municipal, CRF/FGTS E CNDT);</w:t>
      </w:r>
    </w:p>
    <w:p w14:paraId="1AA6BF4B" w14:textId="77777777" w:rsidR="00A17C3C" w:rsidRPr="006D7890" w:rsidRDefault="00A17C3C" w:rsidP="00A17C3C">
      <w:pPr>
        <w:pStyle w:val="PargrafodaLista"/>
        <w:rPr>
          <w:rFonts w:ascii="HelveticaNeueLT Pro 55 Roman" w:hAnsi="HelveticaNeueLT Pro 55 Roman"/>
          <w:sz w:val="16"/>
          <w:szCs w:val="16"/>
        </w:rPr>
      </w:pPr>
    </w:p>
    <w:p w14:paraId="0A055646" w14:textId="77777777" w:rsidR="00A17C3C" w:rsidRPr="006D7890" w:rsidRDefault="00A17C3C" w:rsidP="00A17C3C">
      <w:pPr>
        <w:spacing w:line="120" w:lineRule="auto"/>
        <w:ind w:left="142"/>
        <w:jc w:val="both"/>
        <w:rPr>
          <w:sz w:val="16"/>
          <w:szCs w:val="16"/>
        </w:rPr>
      </w:pPr>
    </w:p>
    <w:p w14:paraId="09CB6D7C" w14:textId="77777777" w:rsidR="00A17C3C" w:rsidRPr="006D7890" w:rsidRDefault="00A17C3C" w:rsidP="00A17C3C">
      <w:pPr>
        <w:spacing w:after="11"/>
        <w:ind w:left="142"/>
        <w:rPr>
          <w:sz w:val="16"/>
          <w:szCs w:val="16"/>
        </w:rPr>
      </w:pPr>
      <w:r w:rsidRPr="006D7890">
        <w:rPr>
          <w:rFonts w:eastAsia="Bookman Old Style" w:cs="Bookman Old Style"/>
          <w:b/>
          <w:sz w:val="16"/>
          <w:szCs w:val="16"/>
        </w:rPr>
        <w:t>8)</w:t>
      </w:r>
      <w:r w:rsidRPr="006D7890">
        <w:rPr>
          <w:rFonts w:eastAsia="Arial" w:cs="Arial"/>
          <w:b/>
          <w:sz w:val="16"/>
          <w:szCs w:val="16"/>
        </w:rPr>
        <w:t xml:space="preserve"> </w:t>
      </w:r>
      <w:r w:rsidRPr="006D7890">
        <w:rPr>
          <w:rFonts w:eastAsia="Arial" w:cs="Arial"/>
          <w:b/>
          <w:sz w:val="16"/>
          <w:szCs w:val="16"/>
        </w:rPr>
        <w:tab/>
      </w:r>
      <w:r w:rsidRPr="006D7890">
        <w:rPr>
          <w:rFonts w:eastAsia="Bookman Old Style" w:cs="Bookman Old Style"/>
          <w:b/>
          <w:sz w:val="16"/>
          <w:szCs w:val="16"/>
        </w:rPr>
        <w:t>RESPONSÁVEL PELO GERENCIAMENTO E FISCALIZAÇÃO DO OBJETO CONTRATADO:</w:t>
      </w:r>
    </w:p>
    <w:p w14:paraId="5C33EE69" w14:textId="77777777" w:rsidR="00A17C3C" w:rsidRPr="006D7890" w:rsidRDefault="00A17C3C" w:rsidP="00A17C3C">
      <w:pPr>
        <w:ind w:left="142"/>
        <w:rPr>
          <w:sz w:val="16"/>
          <w:szCs w:val="16"/>
        </w:rPr>
      </w:pPr>
      <w:r w:rsidRPr="006D7890">
        <w:rPr>
          <w:rFonts w:eastAsia="Bookman Old Style" w:cs="Bookman Old Style"/>
          <w:b/>
          <w:sz w:val="16"/>
          <w:szCs w:val="16"/>
        </w:rPr>
        <w:t xml:space="preserve"> </w:t>
      </w:r>
    </w:p>
    <w:p w14:paraId="4F4E0D1B" w14:textId="77777777" w:rsidR="00A17C3C" w:rsidRPr="006D7890" w:rsidRDefault="00A17C3C" w:rsidP="00A17C3C">
      <w:pPr>
        <w:ind w:left="142"/>
        <w:jc w:val="both"/>
        <w:rPr>
          <w:sz w:val="16"/>
          <w:szCs w:val="16"/>
        </w:rPr>
      </w:pPr>
      <w:r w:rsidRPr="006D7890">
        <w:rPr>
          <w:sz w:val="16"/>
          <w:szCs w:val="16"/>
        </w:rPr>
        <w:t xml:space="preserve">A Diretoria Administrativa e Financeira do SENAC/RO, será a responsável pela gestão, acompanhamento e fiscalização do objeto contratado. </w:t>
      </w:r>
    </w:p>
    <w:p w14:paraId="0059B248" w14:textId="77777777" w:rsidR="00A17C3C" w:rsidRPr="006D7890" w:rsidRDefault="00A17C3C" w:rsidP="00A17C3C">
      <w:pPr>
        <w:ind w:left="142"/>
        <w:jc w:val="both"/>
        <w:rPr>
          <w:sz w:val="16"/>
          <w:szCs w:val="16"/>
        </w:rPr>
      </w:pPr>
    </w:p>
    <w:p w14:paraId="0C193619" w14:textId="77777777" w:rsidR="00A17C3C" w:rsidRPr="006D7890" w:rsidRDefault="00A17C3C" w:rsidP="00A17C3C">
      <w:pPr>
        <w:pStyle w:val="PargrafodaLista"/>
        <w:numPr>
          <w:ilvl w:val="0"/>
          <w:numId w:val="12"/>
        </w:numPr>
        <w:spacing w:after="11"/>
        <w:ind w:left="142" w:firstLine="0"/>
        <w:contextualSpacing/>
        <w:rPr>
          <w:rFonts w:ascii="HelveticaNeueLT Pro 55 Roman" w:hAnsi="HelveticaNeueLT Pro 55 Roman"/>
          <w:sz w:val="16"/>
          <w:szCs w:val="16"/>
        </w:rPr>
      </w:pPr>
      <w:r w:rsidRPr="006D7890">
        <w:rPr>
          <w:rFonts w:ascii="HelveticaNeueLT Pro 55 Roman" w:eastAsia="Bookman Old Style" w:hAnsi="HelveticaNeueLT Pro 55 Roman" w:cs="Bookman Old Style"/>
          <w:b/>
          <w:sz w:val="16"/>
          <w:szCs w:val="16"/>
        </w:rPr>
        <w:t xml:space="preserve">OBRIGAÇÕES E RESPONSABILIDADES DA CONTRATADA (ASPECTOS OPERACIONAIS DO SERVIÇO CONTRATADO) </w:t>
      </w:r>
    </w:p>
    <w:p w14:paraId="3E3D0A91" w14:textId="77777777" w:rsidR="00A17C3C" w:rsidRPr="006D7890" w:rsidRDefault="00A17C3C" w:rsidP="00A17C3C">
      <w:pPr>
        <w:ind w:left="142"/>
        <w:rPr>
          <w:sz w:val="16"/>
          <w:szCs w:val="16"/>
        </w:rPr>
      </w:pPr>
    </w:p>
    <w:p w14:paraId="46CB2858" w14:textId="77777777" w:rsidR="00A17C3C" w:rsidRPr="006D7890" w:rsidRDefault="00A17C3C" w:rsidP="00A17C3C">
      <w:pPr>
        <w:numPr>
          <w:ilvl w:val="0"/>
          <w:numId w:val="7"/>
        </w:numPr>
        <w:ind w:left="142"/>
        <w:jc w:val="both"/>
        <w:rPr>
          <w:sz w:val="16"/>
          <w:szCs w:val="16"/>
        </w:rPr>
      </w:pPr>
      <w:proofErr w:type="spellStart"/>
      <w:r w:rsidRPr="006D7890">
        <w:rPr>
          <w:sz w:val="16"/>
          <w:szCs w:val="16"/>
        </w:rPr>
        <w:t>Fornecer</w:t>
      </w:r>
      <w:proofErr w:type="spellEnd"/>
      <w:r w:rsidRPr="006D7890">
        <w:rPr>
          <w:sz w:val="16"/>
          <w:szCs w:val="16"/>
        </w:rPr>
        <w:t xml:space="preserve"> relatórios com a nominata e endereços dos postos conveniados nos estados de abrangência; </w:t>
      </w:r>
    </w:p>
    <w:p w14:paraId="7AD7940D" w14:textId="77777777" w:rsidR="00A17C3C" w:rsidRPr="006D7890" w:rsidRDefault="00A17C3C" w:rsidP="00A17C3C">
      <w:pPr>
        <w:ind w:left="142"/>
        <w:rPr>
          <w:sz w:val="16"/>
          <w:szCs w:val="16"/>
        </w:rPr>
      </w:pPr>
    </w:p>
    <w:p w14:paraId="3B57BFFE" w14:textId="77777777" w:rsidR="00A17C3C" w:rsidRPr="006D7890" w:rsidRDefault="00A17C3C" w:rsidP="00A17C3C">
      <w:pPr>
        <w:numPr>
          <w:ilvl w:val="0"/>
          <w:numId w:val="7"/>
        </w:numPr>
        <w:ind w:left="142"/>
        <w:jc w:val="both"/>
        <w:rPr>
          <w:sz w:val="16"/>
          <w:szCs w:val="16"/>
        </w:rPr>
      </w:pPr>
      <w:r w:rsidRPr="006D7890">
        <w:rPr>
          <w:sz w:val="16"/>
          <w:szCs w:val="16"/>
        </w:rPr>
        <w:t xml:space="preserve">Proporcionar treinamento para utilização do sistema aos usuários e ou gestor do contrato; </w:t>
      </w:r>
    </w:p>
    <w:p w14:paraId="306D441F" w14:textId="77777777" w:rsidR="00A17C3C" w:rsidRPr="006D7890" w:rsidRDefault="00A17C3C" w:rsidP="00A17C3C">
      <w:pPr>
        <w:spacing w:after="20"/>
        <w:rPr>
          <w:sz w:val="16"/>
          <w:szCs w:val="16"/>
        </w:rPr>
      </w:pPr>
    </w:p>
    <w:p w14:paraId="6ADB32B9" w14:textId="77777777" w:rsidR="00A17C3C" w:rsidRPr="006D7890" w:rsidRDefault="00A17C3C" w:rsidP="00A17C3C">
      <w:pPr>
        <w:numPr>
          <w:ilvl w:val="0"/>
          <w:numId w:val="7"/>
        </w:numPr>
        <w:ind w:left="142"/>
        <w:jc w:val="both"/>
        <w:rPr>
          <w:sz w:val="16"/>
          <w:szCs w:val="16"/>
        </w:rPr>
      </w:pPr>
      <w:r w:rsidRPr="006D7890">
        <w:rPr>
          <w:sz w:val="16"/>
          <w:szCs w:val="16"/>
        </w:rPr>
        <w:t xml:space="preserve">Comprovar, a qualquer momento, o pagamento dos tributos que incidirem sobre a execução dos serviços prestados. </w:t>
      </w:r>
    </w:p>
    <w:p w14:paraId="7635DEC3" w14:textId="77777777" w:rsidR="00A17C3C" w:rsidRPr="006D7890" w:rsidRDefault="00A17C3C" w:rsidP="00A17C3C">
      <w:pPr>
        <w:spacing w:after="20"/>
        <w:rPr>
          <w:sz w:val="16"/>
          <w:szCs w:val="16"/>
        </w:rPr>
      </w:pPr>
    </w:p>
    <w:p w14:paraId="0BAFCCEA" w14:textId="77777777" w:rsidR="00A17C3C" w:rsidRPr="006D7890" w:rsidRDefault="00A17C3C" w:rsidP="00A17C3C">
      <w:pPr>
        <w:numPr>
          <w:ilvl w:val="0"/>
          <w:numId w:val="7"/>
        </w:numPr>
        <w:ind w:left="142"/>
        <w:jc w:val="both"/>
        <w:rPr>
          <w:sz w:val="16"/>
          <w:szCs w:val="16"/>
        </w:rPr>
      </w:pPr>
      <w:r w:rsidRPr="006D7890">
        <w:rPr>
          <w:sz w:val="16"/>
          <w:szCs w:val="16"/>
        </w:rPr>
        <w:t xml:space="preserve">Responsabilizar-se pelos danos causados ao SENAC/RO ou a terceiros, decorrentes de sua culpa ou dolo na execução do contrato, não excluindo ou reduzindo essa responsabilidade a fiscalização ou o acompanhamento pelo SENAC/RO; </w:t>
      </w:r>
    </w:p>
    <w:p w14:paraId="7254DA09" w14:textId="77777777" w:rsidR="00A17C3C" w:rsidRPr="006D7890" w:rsidRDefault="00A17C3C" w:rsidP="00A17C3C">
      <w:pPr>
        <w:spacing w:after="20"/>
        <w:ind w:left="142"/>
        <w:rPr>
          <w:sz w:val="16"/>
          <w:szCs w:val="16"/>
        </w:rPr>
      </w:pPr>
    </w:p>
    <w:p w14:paraId="3C3D91D7" w14:textId="77777777" w:rsidR="00A17C3C" w:rsidRPr="006D7890" w:rsidRDefault="00A17C3C" w:rsidP="00A17C3C">
      <w:pPr>
        <w:numPr>
          <w:ilvl w:val="0"/>
          <w:numId w:val="7"/>
        </w:numPr>
        <w:ind w:left="142"/>
        <w:jc w:val="both"/>
        <w:rPr>
          <w:sz w:val="16"/>
          <w:szCs w:val="16"/>
        </w:rPr>
      </w:pPr>
      <w:r w:rsidRPr="006D7890">
        <w:rPr>
          <w:sz w:val="16"/>
          <w:szCs w:val="16"/>
        </w:rPr>
        <w:t xml:space="preserve">Solucionar todos os eventuais problemas pertinentes ou relacionados com a execução do objeto da licitação, mesmo que para isso outra solução não prevista neste Edital tenha que ser apresentada para aprovação e implementação, sem ônus adicionais para o SENAC/RO, desde que de responsabilidade da licitante; </w:t>
      </w:r>
    </w:p>
    <w:p w14:paraId="2110C7A3" w14:textId="77777777" w:rsidR="00A17C3C" w:rsidRPr="006D7890" w:rsidRDefault="00A17C3C" w:rsidP="00A17C3C">
      <w:pPr>
        <w:spacing w:after="20"/>
        <w:rPr>
          <w:sz w:val="16"/>
          <w:szCs w:val="16"/>
        </w:rPr>
      </w:pPr>
    </w:p>
    <w:p w14:paraId="1BC78C96" w14:textId="77777777" w:rsidR="00A17C3C" w:rsidRPr="006D7890" w:rsidRDefault="00A17C3C" w:rsidP="00A17C3C">
      <w:pPr>
        <w:numPr>
          <w:ilvl w:val="0"/>
          <w:numId w:val="7"/>
        </w:numPr>
        <w:ind w:left="142"/>
        <w:jc w:val="both"/>
        <w:rPr>
          <w:sz w:val="16"/>
          <w:szCs w:val="16"/>
        </w:rPr>
      </w:pPr>
      <w:r w:rsidRPr="006D7890">
        <w:rPr>
          <w:sz w:val="16"/>
          <w:szCs w:val="16"/>
        </w:rPr>
        <w:t xml:space="preserve">Proceder a mais ampla fiscalização sobre a fiel entrega e execução dos serviços objeto deste contrato, sem prejuízo da responsabilidade da licitante; </w:t>
      </w:r>
    </w:p>
    <w:p w14:paraId="51691E33" w14:textId="77777777" w:rsidR="00A17C3C" w:rsidRPr="006D7890" w:rsidRDefault="00A17C3C" w:rsidP="00A17C3C">
      <w:pPr>
        <w:rPr>
          <w:sz w:val="16"/>
          <w:szCs w:val="16"/>
        </w:rPr>
      </w:pPr>
    </w:p>
    <w:p w14:paraId="48B85DD9" w14:textId="77777777" w:rsidR="00A17C3C" w:rsidRPr="006D7890" w:rsidRDefault="00A17C3C" w:rsidP="00A17C3C">
      <w:pPr>
        <w:ind w:left="142"/>
        <w:rPr>
          <w:sz w:val="16"/>
          <w:szCs w:val="16"/>
        </w:rPr>
      </w:pPr>
      <w:r w:rsidRPr="006D7890">
        <w:rPr>
          <w:rFonts w:eastAsia="Bookman Old Style" w:cs="Bookman Old Style"/>
          <w:b/>
          <w:sz w:val="16"/>
          <w:szCs w:val="16"/>
        </w:rPr>
        <w:t xml:space="preserve"> </w:t>
      </w:r>
    </w:p>
    <w:p w14:paraId="63F52712" w14:textId="77777777" w:rsidR="00A17C3C" w:rsidRPr="006D7890" w:rsidRDefault="00A17C3C" w:rsidP="00A17C3C">
      <w:pPr>
        <w:pStyle w:val="PargrafodaLista"/>
        <w:numPr>
          <w:ilvl w:val="0"/>
          <w:numId w:val="12"/>
        </w:numPr>
        <w:spacing w:after="5"/>
        <w:ind w:left="142" w:firstLine="0"/>
        <w:contextualSpacing/>
        <w:rPr>
          <w:rFonts w:ascii="HelveticaNeueLT Pro 55 Roman" w:hAnsi="HelveticaNeueLT Pro 55 Roman"/>
          <w:sz w:val="16"/>
          <w:szCs w:val="16"/>
        </w:rPr>
      </w:pPr>
      <w:r w:rsidRPr="006D7890">
        <w:rPr>
          <w:rFonts w:ascii="HelveticaNeueLT Pro 55 Roman" w:eastAsia="Bookman Old Style" w:hAnsi="HelveticaNeueLT Pro 55 Roman" w:cs="Bookman Old Style"/>
          <w:b/>
          <w:sz w:val="16"/>
          <w:szCs w:val="16"/>
        </w:rPr>
        <w:t>ATUALMENTE O SENAC/RO POSSUI AS SEGUINTES UNIDADES OPERACIONAIS:</w:t>
      </w:r>
    </w:p>
    <w:p w14:paraId="4EE8C431" w14:textId="77777777" w:rsidR="00A17C3C" w:rsidRPr="006D7890" w:rsidRDefault="00A17C3C" w:rsidP="00A17C3C">
      <w:pPr>
        <w:rPr>
          <w:sz w:val="16"/>
          <w:szCs w:val="16"/>
        </w:rPr>
      </w:pPr>
    </w:p>
    <w:tbl>
      <w:tblPr>
        <w:tblStyle w:val="TableGrid"/>
        <w:tblW w:w="8221" w:type="dxa"/>
        <w:tblInd w:w="279" w:type="dxa"/>
        <w:tblCellMar>
          <w:top w:w="3" w:type="dxa"/>
          <w:left w:w="68" w:type="dxa"/>
        </w:tblCellMar>
        <w:tblLook w:val="04A0" w:firstRow="1" w:lastRow="0" w:firstColumn="1" w:lastColumn="0" w:noHBand="0" w:noVBand="1"/>
      </w:tblPr>
      <w:tblGrid>
        <w:gridCol w:w="2410"/>
        <w:gridCol w:w="5811"/>
      </w:tblGrid>
      <w:tr w:rsidR="00A17C3C" w:rsidRPr="006D7890" w14:paraId="14E92B2C" w14:textId="77777777" w:rsidTr="00CA132B">
        <w:trPr>
          <w:trHeight w:val="139"/>
        </w:trPr>
        <w:tc>
          <w:tcPr>
            <w:tcW w:w="241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2BB5FCB" w14:textId="77777777" w:rsidR="00A17C3C" w:rsidRPr="006D7890" w:rsidRDefault="00A17C3C" w:rsidP="00CA132B">
            <w:pPr>
              <w:ind w:left="142" w:right="67"/>
              <w:jc w:val="center"/>
              <w:rPr>
                <w:rFonts w:ascii="HelveticaNeueLT Pro 55 Roman" w:hAnsi="HelveticaNeueLT Pro 55 Roman"/>
                <w:sz w:val="16"/>
                <w:szCs w:val="16"/>
              </w:rPr>
            </w:pPr>
            <w:r w:rsidRPr="006D7890">
              <w:rPr>
                <w:rFonts w:ascii="HelveticaNeueLT Pro 55 Roman" w:eastAsia="Bookman Old Style" w:hAnsi="HelveticaNeueLT Pro 55 Roman" w:cs="Bookman Old Style"/>
                <w:b/>
                <w:sz w:val="16"/>
                <w:szCs w:val="16"/>
              </w:rPr>
              <w:t xml:space="preserve">UNIDADE </w:t>
            </w:r>
          </w:p>
        </w:tc>
        <w:tc>
          <w:tcPr>
            <w:tcW w:w="581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956E056" w14:textId="77777777" w:rsidR="00A17C3C" w:rsidRPr="006D7890" w:rsidRDefault="00A17C3C" w:rsidP="00CA132B">
            <w:pPr>
              <w:ind w:left="142" w:right="66"/>
              <w:jc w:val="center"/>
              <w:rPr>
                <w:rFonts w:ascii="HelveticaNeueLT Pro 55 Roman" w:hAnsi="HelveticaNeueLT Pro 55 Roman"/>
                <w:sz w:val="16"/>
                <w:szCs w:val="16"/>
              </w:rPr>
            </w:pPr>
            <w:r w:rsidRPr="006D7890">
              <w:rPr>
                <w:rFonts w:ascii="HelveticaNeueLT Pro 55 Roman" w:eastAsia="Bookman Old Style" w:hAnsi="HelveticaNeueLT Pro 55 Roman" w:cs="Bookman Old Style"/>
                <w:b/>
                <w:sz w:val="16"/>
                <w:szCs w:val="16"/>
              </w:rPr>
              <w:t xml:space="preserve">ENDEREÇO </w:t>
            </w:r>
          </w:p>
        </w:tc>
      </w:tr>
      <w:tr w:rsidR="00A17C3C" w:rsidRPr="006D7890" w14:paraId="2C138506" w14:textId="77777777" w:rsidTr="00CA132B">
        <w:trPr>
          <w:trHeight w:val="180"/>
        </w:trPr>
        <w:tc>
          <w:tcPr>
            <w:tcW w:w="2410" w:type="dxa"/>
            <w:tcBorders>
              <w:top w:val="single" w:sz="4" w:space="0" w:color="000000"/>
              <w:left w:val="single" w:sz="4" w:space="0" w:color="000000"/>
              <w:bottom w:val="single" w:sz="4" w:space="0" w:color="000000"/>
              <w:right w:val="single" w:sz="4" w:space="0" w:color="000000"/>
            </w:tcBorders>
            <w:vAlign w:val="center"/>
          </w:tcPr>
          <w:p w14:paraId="5029E810" w14:textId="77777777" w:rsidR="00A17C3C" w:rsidRPr="006D7890" w:rsidRDefault="00A17C3C" w:rsidP="00CA132B">
            <w:pPr>
              <w:ind w:left="142"/>
              <w:jc w:val="center"/>
              <w:rPr>
                <w:rFonts w:ascii="HelveticaNeueLT Pro 55 Roman" w:hAnsi="HelveticaNeueLT Pro 55 Roman"/>
                <w:sz w:val="16"/>
                <w:szCs w:val="16"/>
              </w:rPr>
            </w:pPr>
            <w:r w:rsidRPr="006D7890">
              <w:rPr>
                <w:rFonts w:ascii="HelveticaNeueLT Pro 55 Roman" w:hAnsi="HelveticaNeueLT Pro 55 Roman"/>
                <w:sz w:val="16"/>
                <w:szCs w:val="16"/>
              </w:rPr>
              <w:t>SENAC – ESPLANADA</w:t>
            </w:r>
          </w:p>
        </w:tc>
        <w:tc>
          <w:tcPr>
            <w:tcW w:w="5811" w:type="dxa"/>
            <w:tcBorders>
              <w:top w:val="single" w:sz="4" w:space="0" w:color="000000"/>
              <w:left w:val="single" w:sz="4" w:space="0" w:color="000000"/>
              <w:bottom w:val="single" w:sz="4" w:space="0" w:color="000000"/>
              <w:right w:val="single" w:sz="4" w:space="0" w:color="000000"/>
            </w:tcBorders>
          </w:tcPr>
          <w:p w14:paraId="72B886AD" w14:textId="77777777" w:rsidR="00A17C3C" w:rsidRPr="006D7890" w:rsidRDefault="00A17C3C" w:rsidP="00CA132B">
            <w:pPr>
              <w:ind w:left="142"/>
              <w:rPr>
                <w:rFonts w:ascii="HelveticaNeueLT Pro 55 Roman" w:hAnsi="HelveticaNeueLT Pro 55 Roman"/>
                <w:sz w:val="16"/>
                <w:szCs w:val="16"/>
              </w:rPr>
            </w:pPr>
            <w:r w:rsidRPr="006D7890">
              <w:rPr>
                <w:rFonts w:ascii="HelveticaNeueLT Pro 55 Roman" w:hAnsi="HelveticaNeueLT Pro 55 Roman"/>
                <w:sz w:val="16"/>
                <w:szCs w:val="16"/>
              </w:rPr>
              <w:t>Rua Tabajara, 539 – Panair, CEP: 76.801-348 – Porto Velho/RO</w:t>
            </w:r>
          </w:p>
        </w:tc>
      </w:tr>
      <w:tr w:rsidR="00A17C3C" w:rsidRPr="006D7890" w14:paraId="100AB922" w14:textId="77777777" w:rsidTr="00CA132B">
        <w:trPr>
          <w:trHeight w:val="126"/>
        </w:trPr>
        <w:tc>
          <w:tcPr>
            <w:tcW w:w="2410" w:type="dxa"/>
            <w:tcBorders>
              <w:top w:val="single" w:sz="4" w:space="0" w:color="000000"/>
              <w:left w:val="single" w:sz="4" w:space="0" w:color="000000"/>
              <w:bottom w:val="single" w:sz="4" w:space="0" w:color="000000"/>
              <w:right w:val="single" w:sz="4" w:space="0" w:color="000000"/>
            </w:tcBorders>
            <w:vAlign w:val="center"/>
          </w:tcPr>
          <w:p w14:paraId="03E2F97F" w14:textId="77777777" w:rsidR="00A17C3C" w:rsidRPr="006D7890" w:rsidRDefault="00A17C3C" w:rsidP="00CA132B">
            <w:pPr>
              <w:ind w:left="142"/>
              <w:jc w:val="center"/>
              <w:rPr>
                <w:rFonts w:ascii="HelveticaNeueLT Pro 55 Roman" w:hAnsi="HelveticaNeueLT Pro 55 Roman"/>
                <w:sz w:val="16"/>
                <w:szCs w:val="16"/>
              </w:rPr>
            </w:pPr>
            <w:r w:rsidRPr="006D7890">
              <w:rPr>
                <w:rFonts w:ascii="HelveticaNeueLT Pro 55 Roman" w:hAnsi="HelveticaNeueLT Pro 55 Roman"/>
                <w:sz w:val="16"/>
                <w:szCs w:val="16"/>
              </w:rPr>
              <w:t>SENAC CAMPOS SALES</w:t>
            </w:r>
          </w:p>
        </w:tc>
        <w:tc>
          <w:tcPr>
            <w:tcW w:w="5811" w:type="dxa"/>
            <w:tcBorders>
              <w:top w:val="single" w:sz="4" w:space="0" w:color="000000"/>
              <w:left w:val="single" w:sz="4" w:space="0" w:color="000000"/>
              <w:bottom w:val="single" w:sz="4" w:space="0" w:color="000000"/>
              <w:right w:val="single" w:sz="4" w:space="0" w:color="000000"/>
            </w:tcBorders>
          </w:tcPr>
          <w:p w14:paraId="358A2719" w14:textId="77777777" w:rsidR="00A17C3C" w:rsidRPr="006D7890" w:rsidRDefault="00A17C3C" w:rsidP="00CA132B">
            <w:pPr>
              <w:ind w:left="142"/>
              <w:rPr>
                <w:rFonts w:ascii="HelveticaNeueLT Pro 55 Roman" w:hAnsi="HelveticaNeueLT Pro 55 Roman"/>
                <w:sz w:val="16"/>
                <w:szCs w:val="16"/>
              </w:rPr>
            </w:pPr>
            <w:r w:rsidRPr="006D7890">
              <w:rPr>
                <w:rFonts w:ascii="HelveticaNeueLT Pro 55 Roman" w:hAnsi="HelveticaNeueLT Pro 55 Roman" w:cs="Tahoma"/>
                <w:sz w:val="16"/>
                <w:szCs w:val="16"/>
              </w:rPr>
              <w:t xml:space="preserve">Avenida Campos Sales, nº 2666 CEP: 76.801-166 – </w:t>
            </w:r>
            <w:r w:rsidRPr="006D7890">
              <w:rPr>
                <w:rFonts w:ascii="HelveticaNeueLT Pro 55 Roman" w:hAnsi="HelveticaNeueLT Pro 55 Roman"/>
                <w:sz w:val="16"/>
                <w:szCs w:val="16"/>
              </w:rPr>
              <w:t>Porto Velho/RO</w:t>
            </w:r>
          </w:p>
        </w:tc>
      </w:tr>
      <w:tr w:rsidR="00A17C3C" w:rsidRPr="006D7890" w14:paraId="400A5203" w14:textId="77777777" w:rsidTr="00CA132B">
        <w:trPr>
          <w:trHeight w:val="214"/>
        </w:trPr>
        <w:tc>
          <w:tcPr>
            <w:tcW w:w="2410" w:type="dxa"/>
            <w:tcBorders>
              <w:top w:val="single" w:sz="4" w:space="0" w:color="000000"/>
              <w:left w:val="single" w:sz="4" w:space="0" w:color="000000"/>
              <w:bottom w:val="single" w:sz="4" w:space="0" w:color="000000"/>
              <w:right w:val="single" w:sz="4" w:space="0" w:color="000000"/>
            </w:tcBorders>
            <w:vAlign w:val="center"/>
          </w:tcPr>
          <w:p w14:paraId="066D1908" w14:textId="77777777" w:rsidR="00A17C3C" w:rsidRPr="006D7890" w:rsidRDefault="00A17C3C" w:rsidP="00CA132B">
            <w:pPr>
              <w:ind w:left="142"/>
              <w:jc w:val="center"/>
              <w:rPr>
                <w:rFonts w:ascii="HelveticaNeueLT Pro 55 Roman" w:hAnsi="HelveticaNeueLT Pro 55 Roman"/>
                <w:sz w:val="16"/>
                <w:szCs w:val="16"/>
              </w:rPr>
            </w:pPr>
            <w:r w:rsidRPr="006D7890">
              <w:rPr>
                <w:rFonts w:ascii="HelveticaNeueLT Pro 55 Roman" w:hAnsi="HelveticaNeueLT Pro 55 Roman"/>
                <w:sz w:val="16"/>
                <w:szCs w:val="16"/>
              </w:rPr>
              <w:t>SENAC – ARIQUEMES</w:t>
            </w:r>
          </w:p>
        </w:tc>
        <w:tc>
          <w:tcPr>
            <w:tcW w:w="5811" w:type="dxa"/>
            <w:tcBorders>
              <w:top w:val="single" w:sz="4" w:space="0" w:color="000000"/>
              <w:left w:val="single" w:sz="4" w:space="0" w:color="000000"/>
              <w:bottom w:val="single" w:sz="4" w:space="0" w:color="000000"/>
              <w:right w:val="single" w:sz="4" w:space="0" w:color="000000"/>
            </w:tcBorders>
            <w:vAlign w:val="center"/>
          </w:tcPr>
          <w:p w14:paraId="22660CEB" w14:textId="77777777" w:rsidR="00A17C3C" w:rsidRPr="006D7890" w:rsidRDefault="00A17C3C" w:rsidP="00CA132B">
            <w:pPr>
              <w:ind w:left="142"/>
              <w:rPr>
                <w:rFonts w:ascii="HelveticaNeueLT Pro 55 Roman" w:hAnsi="HelveticaNeueLT Pro 55 Roman"/>
                <w:sz w:val="16"/>
                <w:szCs w:val="16"/>
              </w:rPr>
            </w:pPr>
            <w:r w:rsidRPr="006D7890">
              <w:rPr>
                <w:rFonts w:ascii="HelveticaNeueLT Pro 55 Roman" w:hAnsi="HelveticaNeueLT Pro 55 Roman"/>
                <w:sz w:val="16"/>
                <w:szCs w:val="16"/>
              </w:rPr>
              <w:t xml:space="preserve">Rua dos Inocentes, 131 – Grandes Áreas, CEP: </w:t>
            </w:r>
            <w:r w:rsidRPr="006D7890">
              <w:rPr>
                <w:rFonts w:ascii="HelveticaNeueLT Pro 55 Roman" w:hAnsi="HelveticaNeueLT Pro 55 Roman"/>
                <w:color w:val="000000"/>
                <w:sz w:val="16"/>
                <w:szCs w:val="16"/>
              </w:rPr>
              <w:t>76876-674 –</w:t>
            </w:r>
            <w:r w:rsidRPr="006D7890">
              <w:rPr>
                <w:rFonts w:ascii="HelveticaNeueLT Pro 55 Roman" w:hAnsi="HelveticaNeueLT Pro 55 Roman"/>
                <w:sz w:val="16"/>
                <w:szCs w:val="16"/>
              </w:rPr>
              <w:t xml:space="preserve"> Ariquemes/RO</w:t>
            </w:r>
          </w:p>
        </w:tc>
      </w:tr>
      <w:tr w:rsidR="00A17C3C" w:rsidRPr="006D7890" w14:paraId="19FFD40E" w14:textId="77777777" w:rsidTr="00CA132B">
        <w:trPr>
          <w:trHeight w:val="274"/>
        </w:trPr>
        <w:tc>
          <w:tcPr>
            <w:tcW w:w="2410" w:type="dxa"/>
            <w:tcBorders>
              <w:top w:val="single" w:sz="4" w:space="0" w:color="000000"/>
              <w:left w:val="single" w:sz="4" w:space="0" w:color="000000"/>
              <w:bottom w:val="single" w:sz="4" w:space="0" w:color="000000"/>
              <w:right w:val="single" w:sz="4" w:space="0" w:color="000000"/>
            </w:tcBorders>
            <w:vAlign w:val="center"/>
          </w:tcPr>
          <w:p w14:paraId="66F9113B" w14:textId="77777777" w:rsidR="00A17C3C" w:rsidRPr="006D7890" w:rsidRDefault="00A17C3C" w:rsidP="00CA132B">
            <w:pPr>
              <w:ind w:left="142"/>
              <w:jc w:val="center"/>
              <w:rPr>
                <w:rFonts w:ascii="HelveticaNeueLT Pro 55 Roman" w:hAnsi="HelveticaNeueLT Pro 55 Roman"/>
                <w:sz w:val="16"/>
                <w:szCs w:val="16"/>
              </w:rPr>
            </w:pPr>
            <w:r w:rsidRPr="006D7890">
              <w:rPr>
                <w:rFonts w:ascii="HelveticaNeueLT Pro 55 Roman" w:hAnsi="HelveticaNeueLT Pro 55 Roman"/>
                <w:sz w:val="16"/>
                <w:szCs w:val="16"/>
              </w:rPr>
              <w:t>SENAC JI-PARANÁ</w:t>
            </w:r>
          </w:p>
        </w:tc>
        <w:tc>
          <w:tcPr>
            <w:tcW w:w="5811" w:type="dxa"/>
            <w:tcBorders>
              <w:top w:val="single" w:sz="4" w:space="0" w:color="000000"/>
              <w:left w:val="single" w:sz="4" w:space="0" w:color="000000"/>
              <w:bottom w:val="single" w:sz="4" w:space="0" w:color="000000"/>
              <w:right w:val="single" w:sz="4" w:space="0" w:color="000000"/>
            </w:tcBorders>
          </w:tcPr>
          <w:p w14:paraId="7C1703F5" w14:textId="77777777" w:rsidR="00A17C3C" w:rsidRPr="006D7890" w:rsidRDefault="00A17C3C" w:rsidP="00CA132B">
            <w:pPr>
              <w:ind w:left="142"/>
              <w:rPr>
                <w:rFonts w:ascii="HelveticaNeueLT Pro 55 Roman" w:hAnsi="HelveticaNeueLT Pro 55 Roman"/>
                <w:sz w:val="16"/>
                <w:szCs w:val="16"/>
              </w:rPr>
            </w:pPr>
            <w:r w:rsidRPr="006D7890">
              <w:rPr>
                <w:rFonts w:ascii="HelveticaNeueLT Pro 55 Roman" w:hAnsi="HelveticaNeueLT Pro 55 Roman"/>
                <w:sz w:val="16"/>
                <w:szCs w:val="16"/>
              </w:rPr>
              <w:t>Av. 2 de abril, 2004 – 2 de Abril, CEP: 78.962-540 – Ji-Paraná/RO</w:t>
            </w:r>
          </w:p>
        </w:tc>
      </w:tr>
      <w:tr w:rsidR="00A17C3C" w:rsidRPr="006D7890" w14:paraId="127B8458" w14:textId="77777777" w:rsidTr="00CA132B">
        <w:trPr>
          <w:trHeight w:val="278"/>
        </w:trPr>
        <w:tc>
          <w:tcPr>
            <w:tcW w:w="2410" w:type="dxa"/>
            <w:tcBorders>
              <w:top w:val="single" w:sz="4" w:space="0" w:color="000000"/>
              <w:left w:val="single" w:sz="4" w:space="0" w:color="000000"/>
              <w:bottom w:val="single" w:sz="4" w:space="0" w:color="000000"/>
              <w:right w:val="single" w:sz="4" w:space="0" w:color="000000"/>
            </w:tcBorders>
            <w:vAlign w:val="center"/>
          </w:tcPr>
          <w:p w14:paraId="0676CEEB" w14:textId="77777777" w:rsidR="00A17C3C" w:rsidRPr="006D7890" w:rsidRDefault="00A17C3C" w:rsidP="00CA132B">
            <w:pPr>
              <w:ind w:left="142"/>
              <w:jc w:val="center"/>
              <w:rPr>
                <w:rFonts w:ascii="HelveticaNeueLT Pro 55 Roman" w:hAnsi="HelveticaNeueLT Pro 55 Roman"/>
                <w:sz w:val="16"/>
                <w:szCs w:val="16"/>
              </w:rPr>
            </w:pPr>
            <w:r w:rsidRPr="006D7890">
              <w:rPr>
                <w:rFonts w:ascii="HelveticaNeueLT Pro 55 Roman" w:hAnsi="HelveticaNeueLT Pro 55 Roman"/>
                <w:sz w:val="16"/>
                <w:szCs w:val="16"/>
              </w:rPr>
              <w:t>SENAC – JARU</w:t>
            </w:r>
          </w:p>
        </w:tc>
        <w:tc>
          <w:tcPr>
            <w:tcW w:w="5811" w:type="dxa"/>
            <w:tcBorders>
              <w:top w:val="single" w:sz="4" w:space="0" w:color="000000"/>
              <w:left w:val="single" w:sz="4" w:space="0" w:color="000000"/>
              <w:bottom w:val="single" w:sz="4" w:space="0" w:color="000000"/>
              <w:right w:val="single" w:sz="4" w:space="0" w:color="000000"/>
            </w:tcBorders>
          </w:tcPr>
          <w:p w14:paraId="16ECB8D5" w14:textId="77777777" w:rsidR="00A17C3C" w:rsidRPr="006D7890" w:rsidRDefault="00A17C3C" w:rsidP="00CA132B">
            <w:pPr>
              <w:ind w:left="142" w:right="67"/>
              <w:rPr>
                <w:rFonts w:ascii="HelveticaNeueLT Pro 55 Roman" w:hAnsi="HelveticaNeueLT Pro 55 Roman"/>
                <w:sz w:val="16"/>
                <w:szCs w:val="16"/>
              </w:rPr>
            </w:pPr>
            <w:r w:rsidRPr="006D7890">
              <w:rPr>
                <w:rFonts w:ascii="HelveticaNeueLT Pro 55 Roman" w:hAnsi="HelveticaNeueLT Pro 55 Roman"/>
                <w:sz w:val="16"/>
                <w:szCs w:val="16"/>
              </w:rPr>
              <w:t>Rua Belo Horizonte, nº 123 Bairro: Setor 03 CEP 76.890-000 -Jaru/RO</w:t>
            </w:r>
          </w:p>
        </w:tc>
      </w:tr>
      <w:tr w:rsidR="00A17C3C" w:rsidRPr="006D7890" w14:paraId="339B0A60" w14:textId="77777777" w:rsidTr="00CA132B">
        <w:trPr>
          <w:trHeight w:val="126"/>
        </w:trPr>
        <w:tc>
          <w:tcPr>
            <w:tcW w:w="2410" w:type="dxa"/>
            <w:tcBorders>
              <w:top w:val="single" w:sz="4" w:space="0" w:color="000000"/>
              <w:left w:val="single" w:sz="4" w:space="0" w:color="000000"/>
              <w:bottom w:val="single" w:sz="4" w:space="0" w:color="000000"/>
              <w:right w:val="single" w:sz="4" w:space="0" w:color="000000"/>
            </w:tcBorders>
            <w:vAlign w:val="center"/>
          </w:tcPr>
          <w:p w14:paraId="2790E9F4" w14:textId="77777777" w:rsidR="00A17C3C" w:rsidRPr="006D7890" w:rsidRDefault="00A17C3C" w:rsidP="00CA132B">
            <w:pPr>
              <w:ind w:left="142"/>
              <w:jc w:val="center"/>
              <w:rPr>
                <w:rFonts w:ascii="HelveticaNeueLT Pro 55 Roman" w:hAnsi="HelveticaNeueLT Pro 55 Roman"/>
                <w:sz w:val="16"/>
                <w:szCs w:val="16"/>
              </w:rPr>
            </w:pPr>
            <w:r w:rsidRPr="006D7890">
              <w:rPr>
                <w:rFonts w:ascii="HelveticaNeueLT Pro 55 Roman" w:hAnsi="HelveticaNeueLT Pro 55 Roman"/>
                <w:sz w:val="16"/>
                <w:szCs w:val="16"/>
              </w:rPr>
              <w:lastRenderedPageBreak/>
              <w:t>SENAC – CACOAL</w:t>
            </w:r>
          </w:p>
        </w:tc>
        <w:tc>
          <w:tcPr>
            <w:tcW w:w="5811" w:type="dxa"/>
            <w:tcBorders>
              <w:top w:val="single" w:sz="4" w:space="0" w:color="000000"/>
              <w:left w:val="single" w:sz="4" w:space="0" w:color="000000"/>
              <w:bottom w:val="single" w:sz="4" w:space="0" w:color="000000"/>
              <w:right w:val="single" w:sz="4" w:space="0" w:color="000000"/>
            </w:tcBorders>
          </w:tcPr>
          <w:p w14:paraId="7D6C0224" w14:textId="77777777" w:rsidR="00A17C3C" w:rsidRPr="006D7890" w:rsidRDefault="00A17C3C" w:rsidP="00CA132B">
            <w:pPr>
              <w:ind w:left="142"/>
              <w:rPr>
                <w:rFonts w:ascii="HelveticaNeueLT Pro 55 Roman" w:hAnsi="HelveticaNeueLT Pro 55 Roman"/>
                <w:sz w:val="16"/>
                <w:szCs w:val="16"/>
              </w:rPr>
            </w:pPr>
            <w:r w:rsidRPr="006D7890">
              <w:rPr>
                <w:rFonts w:ascii="HelveticaNeueLT Pro 55 Roman" w:hAnsi="HelveticaNeueLT Pro 55 Roman"/>
                <w:sz w:val="16"/>
                <w:szCs w:val="16"/>
              </w:rPr>
              <w:t>Av. 02 de Junho, 2664 – Centro, CEP 78.975-300 – Cacoal/RO</w:t>
            </w:r>
          </w:p>
        </w:tc>
      </w:tr>
      <w:tr w:rsidR="00A17C3C" w:rsidRPr="006D7890" w14:paraId="18D1AF70" w14:textId="77777777" w:rsidTr="00CA132B">
        <w:trPr>
          <w:trHeight w:val="214"/>
        </w:trPr>
        <w:tc>
          <w:tcPr>
            <w:tcW w:w="2410" w:type="dxa"/>
            <w:tcBorders>
              <w:top w:val="single" w:sz="4" w:space="0" w:color="000000"/>
              <w:left w:val="single" w:sz="4" w:space="0" w:color="000000"/>
              <w:bottom w:val="single" w:sz="4" w:space="0" w:color="000000"/>
              <w:right w:val="single" w:sz="4" w:space="0" w:color="000000"/>
            </w:tcBorders>
            <w:vAlign w:val="center"/>
          </w:tcPr>
          <w:p w14:paraId="5DE9E2E9" w14:textId="77777777" w:rsidR="00A17C3C" w:rsidRPr="006D7890" w:rsidRDefault="00A17C3C" w:rsidP="00CA132B">
            <w:pPr>
              <w:ind w:left="142"/>
              <w:jc w:val="center"/>
              <w:rPr>
                <w:rFonts w:ascii="HelveticaNeueLT Pro 55 Roman" w:hAnsi="HelveticaNeueLT Pro 55 Roman"/>
                <w:sz w:val="16"/>
                <w:szCs w:val="16"/>
              </w:rPr>
            </w:pPr>
            <w:r w:rsidRPr="006D7890">
              <w:rPr>
                <w:rFonts w:ascii="HelveticaNeueLT Pro 55 Roman" w:hAnsi="HelveticaNeueLT Pro 55 Roman"/>
                <w:sz w:val="16"/>
                <w:szCs w:val="16"/>
              </w:rPr>
              <w:t>SENAC – PIMENTA BUENO</w:t>
            </w:r>
          </w:p>
        </w:tc>
        <w:tc>
          <w:tcPr>
            <w:tcW w:w="5811" w:type="dxa"/>
            <w:tcBorders>
              <w:top w:val="single" w:sz="4" w:space="0" w:color="000000"/>
              <w:left w:val="single" w:sz="4" w:space="0" w:color="000000"/>
              <w:bottom w:val="single" w:sz="4" w:space="0" w:color="000000"/>
              <w:right w:val="single" w:sz="4" w:space="0" w:color="000000"/>
            </w:tcBorders>
          </w:tcPr>
          <w:p w14:paraId="70B2DCE8" w14:textId="77777777" w:rsidR="00A17C3C" w:rsidRPr="006D7890" w:rsidRDefault="00A17C3C" w:rsidP="00CA132B">
            <w:pPr>
              <w:ind w:left="142" w:right="67"/>
              <w:rPr>
                <w:rFonts w:ascii="HelveticaNeueLT Pro 55 Roman" w:hAnsi="HelveticaNeueLT Pro 55 Roman"/>
                <w:sz w:val="16"/>
                <w:szCs w:val="16"/>
              </w:rPr>
            </w:pPr>
            <w:r w:rsidRPr="006D7890">
              <w:rPr>
                <w:rFonts w:ascii="HelveticaNeueLT Pro 55 Roman" w:hAnsi="HelveticaNeueLT Pro 55 Roman"/>
                <w:sz w:val="16"/>
                <w:szCs w:val="16"/>
              </w:rPr>
              <w:t>Endereço: Rua: Raposo Tavares, Setor 03 Lote 01, CTG. CEP: 76.970-000 – Pimenta Bueno/RO</w:t>
            </w:r>
          </w:p>
        </w:tc>
      </w:tr>
      <w:tr w:rsidR="00A17C3C" w:rsidRPr="006D7890" w14:paraId="2A749513" w14:textId="77777777" w:rsidTr="00CA132B">
        <w:trPr>
          <w:trHeight w:val="248"/>
        </w:trPr>
        <w:tc>
          <w:tcPr>
            <w:tcW w:w="2410" w:type="dxa"/>
            <w:tcBorders>
              <w:top w:val="single" w:sz="4" w:space="0" w:color="000000"/>
              <w:left w:val="single" w:sz="4" w:space="0" w:color="000000"/>
              <w:bottom w:val="single" w:sz="4" w:space="0" w:color="000000"/>
              <w:right w:val="single" w:sz="4" w:space="0" w:color="000000"/>
            </w:tcBorders>
            <w:vAlign w:val="center"/>
          </w:tcPr>
          <w:p w14:paraId="3F44189B" w14:textId="77777777" w:rsidR="00A17C3C" w:rsidRPr="006D7890" w:rsidRDefault="00A17C3C" w:rsidP="00CA132B">
            <w:pPr>
              <w:ind w:left="142"/>
              <w:jc w:val="center"/>
              <w:rPr>
                <w:rFonts w:ascii="HelveticaNeueLT Pro 55 Roman" w:hAnsi="HelveticaNeueLT Pro 55 Roman"/>
                <w:sz w:val="16"/>
                <w:szCs w:val="16"/>
              </w:rPr>
            </w:pPr>
            <w:r w:rsidRPr="006D7890">
              <w:rPr>
                <w:rFonts w:ascii="HelveticaNeueLT Pro 55 Roman" w:hAnsi="HelveticaNeueLT Pro 55 Roman"/>
                <w:sz w:val="16"/>
                <w:szCs w:val="16"/>
              </w:rPr>
              <w:t>SENAC – VILHENA</w:t>
            </w:r>
          </w:p>
        </w:tc>
        <w:tc>
          <w:tcPr>
            <w:tcW w:w="5811" w:type="dxa"/>
            <w:tcBorders>
              <w:top w:val="single" w:sz="4" w:space="0" w:color="000000"/>
              <w:left w:val="single" w:sz="4" w:space="0" w:color="000000"/>
              <w:bottom w:val="single" w:sz="4" w:space="0" w:color="000000"/>
              <w:right w:val="single" w:sz="4" w:space="0" w:color="000000"/>
            </w:tcBorders>
          </w:tcPr>
          <w:p w14:paraId="3270BFA3" w14:textId="77777777" w:rsidR="00A17C3C" w:rsidRPr="006D7890" w:rsidRDefault="00A17C3C" w:rsidP="00CA132B">
            <w:pPr>
              <w:ind w:left="142" w:right="67"/>
              <w:rPr>
                <w:rFonts w:ascii="HelveticaNeueLT Pro 55 Roman" w:hAnsi="HelveticaNeueLT Pro 55 Roman"/>
                <w:sz w:val="16"/>
                <w:szCs w:val="16"/>
              </w:rPr>
            </w:pPr>
            <w:r w:rsidRPr="006D7890">
              <w:rPr>
                <w:rFonts w:ascii="HelveticaNeueLT Pro 55 Roman" w:hAnsi="HelveticaNeueLT Pro 55 Roman"/>
                <w:sz w:val="16"/>
                <w:szCs w:val="16"/>
              </w:rPr>
              <w:t>Av. Sabino Bezerra de Queiroz, 3661- Jardim América. CEP: 76.980-000 – Vilhena/RO</w:t>
            </w:r>
          </w:p>
        </w:tc>
      </w:tr>
    </w:tbl>
    <w:p w14:paraId="5587D0F8" w14:textId="77777777" w:rsidR="00A17C3C" w:rsidRPr="006D7890" w:rsidRDefault="00A17C3C" w:rsidP="00A17C3C">
      <w:pPr>
        <w:rPr>
          <w:sz w:val="16"/>
          <w:szCs w:val="16"/>
        </w:rPr>
      </w:pPr>
    </w:p>
    <w:p w14:paraId="5668967B" w14:textId="77777777" w:rsidR="00A17C3C" w:rsidRPr="006D7890" w:rsidRDefault="00A17C3C" w:rsidP="00A17C3C">
      <w:pPr>
        <w:numPr>
          <w:ilvl w:val="0"/>
          <w:numId w:val="12"/>
        </w:numPr>
        <w:spacing w:after="5"/>
        <w:ind w:left="142" w:firstLine="0"/>
        <w:rPr>
          <w:sz w:val="16"/>
          <w:szCs w:val="16"/>
        </w:rPr>
      </w:pPr>
      <w:r w:rsidRPr="006D7890">
        <w:rPr>
          <w:rFonts w:eastAsia="Bookman Old Style" w:cs="Bookman Old Style"/>
          <w:b/>
          <w:sz w:val="16"/>
          <w:szCs w:val="16"/>
        </w:rPr>
        <w:t>ATUALMENTE O SENAC/RO POSSUI OS SEGUINTES VEÍCULOS:</w:t>
      </w:r>
    </w:p>
    <w:p w14:paraId="0561C51A" w14:textId="77777777" w:rsidR="00A17C3C" w:rsidRPr="006D7890" w:rsidRDefault="00A17C3C" w:rsidP="00A17C3C">
      <w:pPr>
        <w:ind w:left="142"/>
        <w:rPr>
          <w:rFonts w:eastAsia="Bookman Old Style" w:cs="Bookman Old Style"/>
          <w:b/>
          <w:sz w:val="16"/>
          <w:szCs w:val="16"/>
        </w:rPr>
      </w:pPr>
    </w:p>
    <w:tbl>
      <w:tblPr>
        <w:tblStyle w:val="Tabelacomgrade"/>
        <w:tblW w:w="8694" w:type="dxa"/>
        <w:tblInd w:w="279" w:type="dxa"/>
        <w:tblLook w:val="04A0" w:firstRow="1" w:lastRow="0" w:firstColumn="1" w:lastColumn="0" w:noHBand="0" w:noVBand="1"/>
      </w:tblPr>
      <w:tblGrid>
        <w:gridCol w:w="1134"/>
        <w:gridCol w:w="1747"/>
        <w:gridCol w:w="1912"/>
        <w:gridCol w:w="1339"/>
        <w:gridCol w:w="2562"/>
      </w:tblGrid>
      <w:tr w:rsidR="00A17C3C" w:rsidRPr="006D7890" w14:paraId="1715854F" w14:textId="77777777" w:rsidTr="00CA132B">
        <w:trPr>
          <w:trHeight w:val="20"/>
        </w:trPr>
        <w:tc>
          <w:tcPr>
            <w:tcW w:w="1134" w:type="dxa"/>
            <w:shd w:val="clear" w:color="auto" w:fill="D9D9D9" w:themeFill="background1" w:themeFillShade="D9"/>
          </w:tcPr>
          <w:p w14:paraId="12D336D0" w14:textId="77777777" w:rsidR="00A17C3C" w:rsidRPr="006D7890" w:rsidRDefault="00A17C3C" w:rsidP="00CA132B">
            <w:pPr>
              <w:spacing w:line="0" w:lineRule="atLeast"/>
              <w:ind w:left="142" w:right="104"/>
              <w:jc w:val="center"/>
              <w:rPr>
                <w:rFonts w:eastAsia="Bookman Old Style" w:cs="Bookman Old Style"/>
                <w:b/>
                <w:sz w:val="16"/>
                <w:szCs w:val="16"/>
              </w:rPr>
            </w:pPr>
          </w:p>
          <w:p w14:paraId="4BEA7E29" w14:textId="77777777" w:rsidR="00A17C3C" w:rsidRPr="006D7890" w:rsidRDefault="00A17C3C" w:rsidP="00CA132B">
            <w:pPr>
              <w:spacing w:line="0" w:lineRule="atLeast"/>
              <w:ind w:left="142" w:right="104"/>
              <w:jc w:val="center"/>
              <w:rPr>
                <w:b/>
                <w:sz w:val="16"/>
                <w:szCs w:val="16"/>
              </w:rPr>
            </w:pPr>
            <w:r w:rsidRPr="006D7890">
              <w:rPr>
                <w:rFonts w:eastAsia="Bookman Old Style" w:cs="Bookman Old Style"/>
                <w:b/>
                <w:sz w:val="16"/>
                <w:szCs w:val="16"/>
              </w:rPr>
              <w:t>Nº DE</w:t>
            </w:r>
          </w:p>
          <w:p w14:paraId="7DF6D85C" w14:textId="77777777" w:rsidR="00A17C3C" w:rsidRPr="006D7890" w:rsidRDefault="00A17C3C" w:rsidP="00CA132B">
            <w:pPr>
              <w:spacing w:line="0" w:lineRule="atLeast"/>
              <w:ind w:left="142"/>
              <w:jc w:val="center"/>
              <w:rPr>
                <w:b/>
                <w:sz w:val="16"/>
                <w:szCs w:val="16"/>
              </w:rPr>
            </w:pPr>
            <w:r w:rsidRPr="006D7890">
              <w:rPr>
                <w:rFonts w:eastAsia="Bookman Old Style" w:cs="Bookman Old Style"/>
                <w:b/>
                <w:sz w:val="16"/>
                <w:szCs w:val="16"/>
              </w:rPr>
              <w:t>ORDEM</w:t>
            </w:r>
          </w:p>
        </w:tc>
        <w:tc>
          <w:tcPr>
            <w:tcW w:w="1747" w:type="dxa"/>
            <w:shd w:val="clear" w:color="auto" w:fill="D9D9D9" w:themeFill="background1" w:themeFillShade="D9"/>
          </w:tcPr>
          <w:p w14:paraId="01D75017" w14:textId="77777777" w:rsidR="00A17C3C" w:rsidRPr="006D7890" w:rsidRDefault="00A17C3C" w:rsidP="00CA132B">
            <w:pPr>
              <w:spacing w:line="0" w:lineRule="atLeast"/>
              <w:ind w:left="142" w:right="95"/>
              <w:jc w:val="center"/>
              <w:rPr>
                <w:rFonts w:eastAsia="Bookman Old Style" w:cs="Bookman Old Style"/>
                <w:b/>
                <w:sz w:val="16"/>
                <w:szCs w:val="16"/>
              </w:rPr>
            </w:pPr>
          </w:p>
          <w:p w14:paraId="3C282FD6" w14:textId="77777777" w:rsidR="00A17C3C" w:rsidRPr="006D7890" w:rsidRDefault="00A17C3C" w:rsidP="00CA132B">
            <w:pPr>
              <w:spacing w:line="0" w:lineRule="atLeast"/>
              <w:ind w:left="142" w:right="95"/>
              <w:jc w:val="center"/>
              <w:rPr>
                <w:b/>
                <w:sz w:val="16"/>
                <w:szCs w:val="16"/>
              </w:rPr>
            </w:pPr>
            <w:r w:rsidRPr="006D7890">
              <w:rPr>
                <w:rFonts w:eastAsia="Bookman Old Style" w:cs="Bookman Old Style"/>
                <w:b/>
                <w:sz w:val="16"/>
                <w:szCs w:val="16"/>
              </w:rPr>
              <w:t>MARCA</w:t>
            </w:r>
          </w:p>
        </w:tc>
        <w:tc>
          <w:tcPr>
            <w:tcW w:w="1912" w:type="dxa"/>
            <w:shd w:val="clear" w:color="auto" w:fill="D9D9D9" w:themeFill="background1" w:themeFillShade="D9"/>
          </w:tcPr>
          <w:p w14:paraId="6CC00866" w14:textId="77777777" w:rsidR="00A17C3C" w:rsidRPr="006D7890" w:rsidRDefault="00A17C3C" w:rsidP="00CA132B">
            <w:pPr>
              <w:spacing w:line="0" w:lineRule="atLeast"/>
              <w:ind w:left="142" w:right="102"/>
              <w:jc w:val="center"/>
              <w:rPr>
                <w:rFonts w:eastAsia="Bookman Old Style" w:cs="Bookman Old Style"/>
                <w:b/>
                <w:sz w:val="16"/>
                <w:szCs w:val="16"/>
              </w:rPr>
            </w:pPr>
          </w:p>
          <w:p w14:paraId="1E0F11DD" w14:textId="77777777" w:rsidR="00A17C3C" w:rsidRPr="006D7890" w:rsidRDefault="00A17C3C" w:rsidP="00CA132B">
            <w:pPr>
              <w:spacing w:line="0" w:lineRule="atLeast"/>
              <w:ind w:left="142" w:right="102"/>
              <w:jc w:val="center"/>
              <w:rPr>
                <w:b/>
                <w:sz w:val="16"/>
                <w:szCs w:val="16"/>
              </w:rPr>
            </w:pPr>
            <w:r w:rsidRPr="006D7890">
              <w:rPr>
                <w:rFonts w:eastAsia="Bookman Old Style" w:cs="Bookman Old Style"/>
                <w:b/>
                <w:sz w:val="16"/>
                <w:szCs w:val="16"/>
              </w:rPr>
              <w:t>MODELO</w:t>
            </w:r>
          </w:p>
        </w:tc>
        <w:tc>
          <w:tcPr>
            <w:tcW w:w="1339" w:type="dxa"/>
            <w:shd w:val="clear" w:color="auto" w:fill="D9D9D9" w:themeFill="background1" w:themeFillShade="D9"/>
          </w:tcPr>
          <w:p w14:paraId="432D18D6" w14:textId="77777777" w:rsidR="00A17C3C" w:rsidRPr="006D7890" w:rsidRDefault="00A17C3C" w:rsidP="00CA132B">
            <w:pPr>
              <w:spacing w:line="0" w:lineRule="atLeast"/>
              <w:ind w:left="142" w:right="98"/>
              <w:jc w:val="center"/>
              <w:rPr>
                <w:rFonts w:eastAsia="Bookman Old Style" w:cs="Bookman Old Style"/>
                <w:b/>
                <w:sz w:val="16"/>
                <w:szCs w:val="16"/>
              </w:rPr>
            </w:pPr>
          </w:p>
          <w:p w14:paraId="341EA382" w14:textId="77777777" w:rsidR="00A17C3C" w:rsidRPr="006D7890" w:rsidRDefault="00A17C3C" w:rsidP="00CA132B">
            <w:pPr>
              <w:spacing w:line="0" w:lineRule="atLeast"/>
              <w:ind w:left="142" w:right="98"/>
              <w:jc w:val="center"/>
              <w:rPr>
                <w:b/>
                <w:sz w:val="16"/>
                <w:szCs w:val="16"/>
              </w:rPr>
            </w:pPr>
            <w:r w:rsidRPr="006D7890">
              <w:rPr>
                <w:rFonts w:eastAsia="Bookman Old Style" w:cs="Bookman Old Style"/>
                <w:b/>
                <w:sz w:val="16"/>
                <w:szCs w:val="16"/>
              </w:rPr>
              <w:t>PLACA</w:t>
            </w:r>
          </w:p>
        </w:tc>
        <w:tc>
          <w:tcPr>
            <w:tcW w:w="2562" w:type="dxa"/>
            <w:shd w:val="clear" w:color="auto" w:fill="D9D9D9" w:themeFill="background1" w:themeFillShade="D9"/>
          </w:tcPr>
          <w:p w14:paraId="16737CEF" w14:textId="77777777" w:rsidR="00A17C3C" w:rsidRPr="006D7890" w:rsidRDefault="00A17C3C" w:rsidP="00CA132B">
            <w:pPr>
              <w:spacing w:line="0" w:lineRule="atLeast"/>
              <w:ind w:left="142"/>
              <w:jc w:val="center"/>
              <w:rPr>
                <w:rFonts w:eastAsia="Bookman Old Style" w:cs="Bookman Old Style"/>
                <w:b/>
                <w:sz w:val="16"/>
                <w:szCs w:val="16"/>
              </w:rPr>
            </w:pPr>
          </w:p>
          <w:p w14:paraId="678C93F8" w14:textId="77777777" w:rsidR="00A17C3C" w:rsidRPr="006D7890" w:rsidRDefault="00A17C3C" w:rsidP="00CA132B">
            <w:pPr>
              <w:spacing w:line="0" w:lineRule="atLeast"/>
              <w:ind w:left="142"/>
              <w:jc w:val="center"/>
              <w:rPr>
                <w:b/>
                <w:sz w:val="16"/>
                <w:szCs w:val="16"/>
              </w:rPr>
            </w:pPr>
            <w:r w:rsidRPr="006D7890">
              <w:rPr>
                <w:rFonts w:eastAsia="Bookman Old Style" w:cs="Bookman Old Style"/>
                <w:b/>
                <w:sz w:val="16"/>
                <w:szCs w:val="16"/>
              </w:rPr>
              <w:t>COMBUSTÍVEL</w:t>
            </w:r>
          </w:p>
        </w:tc>
      </w:tr>
      <w:tr w:rsidR="00A17C3C" w:rsidRPr="006D7890" w14:paraId="127FE01B" w14:textId="77777777" w:rsidTr="00CA132B">
        <w:trPr>
          <w:trHeight w:val="238"/>
        </w:trPr>
        <w:tc>
          <w:tcPr>
            <w:tcW w:w="1134" w:type="dxa"/>
            <w:vAlign w:val="center"/>
          </w:tcPr>
          <w:p w14:paraId="2FA7F6FA" w14:textId="77777777" w:rsidR="00A17C3C" w:rsidRPr="006D7890" w:rsidRDefault="00A17C3C" w:rsidP="00A17C3C">
            <w:pPr>
              <w:pStyle w:val="PargrafodaLista"/>
              <w:numPr>
                <w:ilvl w:val="0"/>
                <w:numId w:val="13"/>
              </w:numPr>
              <w:tabs>
                <w:tab w:val="center" w:pos="376"/>
                <w:tab w:val="center" w:pos="796"/>
              </w:tabs>
              <w:suppressAutoHyphens/>
              <w:spacing w:line="0" w:lineRule="atLeast"/>
              <w:ind w:left="142"/>
              <w:contextualSpacing/>
              <w:jc w:val="right"/>
              <w:rPr>
                <w:rFonts w:ascii="HelveticaNeueLT Pro 55 Roman" w:hAnsi="HelveticaNeueLT Pro 55 Roman"/>
                <w:sz w:val="16"/>
                <w:szCs w:val="16"/>
              </w:rPr>
            </w:pPr>
          </w:p>
        </w:tc>
        <w:tc>
          <w:tcPr>
            <w:tcW w:w="1747" w:type="dxa"/>
            <w:vAlign w:val="center"/>
          </w:tcPr>
          <w:p w14:paraId="59BA8F0A" w14:textId="77777777" w:rsidR="00A17C3C" w:rsidRPr="006D7890" w:rsidRDefault="00A17C3C" w:rsidP="00CA132B">
            <w:pPr>
              <w:spacing w:line="0" w:lineRule="atLeast"/>
              <w:ind w:left="142"/>
              <w:jc w:val="center"/>
              <w:rPr>
                <w:sz w:val="16"/>
                <w:szCs w:val="16"/>
              </w:rPr>
            </w:pPr>
            <w:r w:rsidRPr="006D7890">
              <w:rPr>
                <w:rFonts w:cs="Calibri"/>
                <w:sz w:val="16"/>
                <w:szCs w:val="16"/>
              </w:rPr>
              <w:t>TOYOTA</w:t>
            </w:r>
          </w:p>
        </w:tc>
        <w:tc>
          <w:tcPr>
            <w:tcW w:w="1912" w:type="dxa"/>
            <w:vAlign w:val="center"/>
          </w:tcPr>
          <w:p w14:paraId="650E51A4" w14:textId="77777777" w:rsidR="00A17C3C" w:rsidRPr="006D7890" w:rsidRDefault="00A17C3C" w:rsidP="00CA132B">
            <w:pPr>
              <w:spacing w:line="0" w:lineRule="atLeast"/>
              <w:ind w:left="142" w:right="99"/>
              <w:jc w:val="center"/>
              <w:rPr>
                <w:sz w:val="16"/>
                <w:szCs w:val="16"/>
              </w:rPr>
            </w:pPr>
            <w:r w:rsidRPr="006D7890">
              <w:rPr>
                <w:rFonts w:cs="Calibri"/>
                <w:sz w:val="16"/>
                <w:szCs w:val="16"/>
              </w:rPr>
              <w:t>COROLLA GLI FLEX</w:t>
            </w:r>
          </w:p>
        </w:tc>
        <w:tc>
          <w:tcPr>
            <w:tcW w:w="1339" w:type="dxa"/>
            <w:vAlign w:val="center"/>
          </w:tcPr>
          <w:p w14:paraId="715EE6B4" w14:textId="77777777" w:rsidR="00A17C3C" w:rsidRPr="006D7890" w:rsidRDefault="00A17C3C" w:rsidP="00CA132B">
            <w:pPr>
              <w:spacing w:line="0" w:lineRule="atLeast"/>
              <w:ind w:left="142"/>
              <w:jc w:val="center"/>
              <w:rPr>
                <w:sz w:val="16"/>
                <w:szCs w:val="16"/>
              </w:rPr>
            </w:pPr>
            <w:r w:rsidRPr="006D7890">
              <w:rPr>
                <w:rFonts w:cs="Calibri"/>
                <w:sz w:val="16"/>
                <w:szCs w:val="16"/>
              </w:rPr>
              <w:t>NCV7965</w:t>
            </w:r>
          </w:p>
        </w:tc>
        <w:tc>
          <w:tcPr>
            <w:tcW w:w="2562" w:type="dxa"/>
            <w:vAlign w:val="center"/>
          </w:tcPr>
          <w:p w14:paraId="60C57755" w14:textId="77777777" w:rsidR="00A17C3C" w:rsidRPr="006D7890" w:rsidRDefault="00A17C3C" w:rsidP="00CA132B">
            <w:pPr>
              <w:spacing w:line="0" w:lineRule="atLeast"/>
              <w:ind w:left="142" w:right="101"/>
              <w:jc w:val="center"/>
              <w:rPr>
                <w:sz w:val="16"/>
                <w:szCs w:val="16"/>
              </w:rPr>
            </w:pPr>
            <w:r w:rsidRPr="006D7890">
              <w:rPr>
                <w:rFonts w:eastAsia="Bookman Old Style" w:cs="Bookman Old Style"/>
                <w:sz w:val="16"/>
                <w:szCs w:val="16"/>
              </w:rPr>
              <w:t>FLEX</w:t>
            </w:r>
          </w:p>
        </w:tc>
      </w:tr>
      <w:tr w:rsidR="00A17C3C" w:rsidRPr="006D7890" w14:paraId="38DC37F3" w14:textId="77777777" w:rsidTr="00CA132B">
        <w:trPr>
          <w:trHeight w:val="104"/>
        </w:trPr>
        <w:tc>
          <w:tcPr>
            <w:tcW w:w="1134" w:type="dxa"/>
            <w:vAlign w:val="center"/>
          </w:tcPr>
          <w:p w14:paraId="4EC538AF" w14:textId="77777777" w:rsidR="00A17C3C" w:rsidRPr="006D7890" w:rsidRDefault="00A17C3C" w:rsidP="00A17C3C">
            <w:pPr>
              <w:pStyle w:val="PargrafodaLista"/>
              <w:numPr>
                <w:ilvl w:val="0"/>
                <w:numId w:val="13"/>
              </w:numPr>
              <w:tabs>
                <w:tab w:val="center" w:pos="796"/>
              </w:tabs>
              <w:suppressAutoHyphens/>
              <w:spacing w:line="0" w:lineRule="atLeast"/>
              <w:ind w:left="142"/>
              <w:contextualSpacing/>
              <w:jc w:val="right"/>
              <w:rPr>
                <w:rFonts w:ascii="HelveticaNeueLT Pro 55 Roman" w:hAnsi="HelveticaNeueLT Pro 55 Roman"/>
                <w:sz w:val="16"/>
                <w:szCs w:val="16"/>
              </w:rPr>
            </w:pPr>
          </w:p>
        </w:tc>
        <w:tc>
          <w:tcPr>
            <w:tcW w:w="1747" w:type="dxa"/>
            <w:vAlign w:val="center"/>
          </w:tcPr>
          <w:p w14:paraId="7F1C7959" w14:textId="77777777" w:rsidR="00A17C3C" w:rsidRPr="006D7890" w:rsidRDefault="00A17C3C" w:rsidP="00CA132B">
            <w:pPr>
              <w:spacing w:line="0" w:lineRule="atLeast"/>
              <w:ind w:left="142"/>
              <w:jc w:val="center"/>
              <w:rPr>
                <w:sz w:val="16"/>
                <w:szCs w:val="16"/>
              </w:rPr>
            </w:pPr>
            <w:r w:rsidRPr="006D7890">
              <w:rPr>
                <w:sz w:val="16"/>
                <w:szCs w:val="16"/>
              </w:rPr>
              <w:t>CHEVROLET</w:t>
            </w:r>
          </w:p>
        </w:tc>
        <w:tc>
          <w:tcPr>
            <w:tcW w:w="1912" w:type="dxa"/>
            <w:vAlign w:val="center"/>
          </w:tcPr>
          <w:p w14:paraId="02683B21" w14:textId="77777777" w:rsidR="00A17C3C" w:rsidRPr="006D7890" w:rsidRDefault="00A17C3C" w:rsidP="00CA132B">
            <w:pPr>
              <w:spacing w:line="0" w:lineRule="atLeast"/>
              <w:ind w:left="142"/>
              <w:jc w:val="center"/>
              <w:rPr>
                <w:sz w:val="16"/>
                <w:szCs w:val="16"/>
              </w:rPr>
            </w:pPr>
            <w:r w:rsidRPr="006D7890">
              <w:rPr>
                <w:rFonts w:cs="Calibri"/>
                <w:sz w:val="16"/>
                <w:szCs w:val="16"/>
              </w:rPr>
              <w:t>TRAILBLAZER</w:t>
            </w:r>
          </w:p>
        </w:tc>
        <w:tc>
          <w:tcPr>
            <w:tcW w:w="1339" w:type="dxa"/>
            <w:vAlign w:val="center"/>
          </w:tcPr>
          <w:p w14:paraId="73B114C3" w14:textId="77777777" w:rsidR="00A17C3C" w:rsidRPr="006D7890" w:rsidRDefault="00A17C3C" w:rsidP="00CA132B">
            <w:pPr>
              <w:spacing w:line="0" w:lineRule="atLeast"/>
              <w:ind w:left="142"/>
              <w:jc w:val="center"/>
              <w:rPr>
                <w:sz w:val="16"/>
                <w:szCs w:val="16"/>
              </w:rPr>
            </w:pPr>
            <w:r w:rsidRPr="006D7890">
              <w:rPr>
                <w:rFonts w:cs="Calibri"/>
                <w:sz w:val="16"/>
                <w:szCs w:val="16"/>
              </w:rPr>
              <w:t>OHQ2204</w:t>
            </w:r>
          </w:p>
        </w:tc>
        <w:tc>
          <w:tcPr>
            <w:tcW w:w="2562" w:type="dxa"/>
            <w:vAlign w:val="center"/>
          </w:tcPr>
          <w:p w14:paraId="6B766A63" w14:textId="77777777" w:rsidR="00A17C3C" w:rsidRPr="006D7890" w:rsidRDefault="00A17C3C" w:rsidP="00CA132B">
            <w:pPr>
              <w:spacing w:line="0" w:lineRule="atLeast"/>
              <w:ind w:left="142"/>
              <w:jc w:val="center"/>
              <w:rPr>
                <w:sz w:val="16"/>
                <w:szCs w:val="16"/>
              </w:rPr>
            </w:pPr>
            <w:r w:rsidRPr="006D7890">
              <w:rPr>
                <w:rFonts w:eastAsia="Bookman Old Style" w:cs="Bookman Old Style"/>
                <w:sz w:val="16"/>
                <w:szCs w:val="16"/>
              </w:rPr>
              <w:t>GASOLINA</w:t>
            </w:r>
          </w:p>
        </w:tc>
      </w:tr>
      <w:tr w:rsidR="00A17C3C" w:rsidRPr="006D7890" w14:paraId="5EDD14EF" w14:textId="77777777" w:rsidTr="00CA132B">
        <w:trPr>
          <w:trHeight w:val="240"/>
        </w:trPr>
        <w:tc>
          <w:tcPr>
            <w:tcW w:w="1134" w:type="dxa"/>
            <w:vAlign w:val="center"/>
          </w:tcPr>
          <w:p w14:paraId="735B32FA" w14:textId="77777777" w:rsidR="00A17C3C" w:rsidRPr="006D7890" w:rsidRDefault="00A17C3C" w:rsidP="00A17C3C">
            <w:pPr>
              <w:pStyle w:val="PargrafodaLista"/>
              <w:numPr>
                <w:ilvl w:val="0"/>
                <w:numId w:val="13"/>
              </w:numPr>
              <w:tabs>
                <w:tab w:val="center" w:pos="796"/>
              </w:tabs>
              <w:suppressAutoHyphens/>
              <w:spacing w:line="0" w:lineRule="atLeast"/>
              <w:ind w:left="142"/>
              <w:contextualSpacing/>
              <w:jc w:val="right"/>
              <w:rPr>
                <w:rFonts w:ascii="HelveticaNeueLT Pro 55 Roman" w:hAnsi="HelveticaNeueLT Pro 55 Roman"/>
                <w:sz w:val="16"/>
                <w:szCs w:val="16"/>
              </w:rPr>
            </w:pPr>
          </w:p>
        </w:tc>
        <w:tc>
          <w:tcPr>
            <w:tcW w:w="1747" w:type="dxa"/>
            <w:vAlign w:val="center"/>
          </w:tcPr>
          <w:p w14:paraId="0CBF8886" w14:textId="77777777" w:rsidR="00A17C3C" w:rsidRPr="006D7890" w:rsidRDefault="00A17C3C" w:rsidP="00CA132B">
            <w:pPr>
              <w:spacing w:line="0" w:lineRule="atLeast"/>
              <w:ind w:left="142"/>
              <w:jc w:val="center"/>
              <w:rPr>
                <w:sz w:val="16"/>
                <w:szCs w:val="16"/>
              </w:rPr>
            </w:pPr>
            <w:r w:rsidRPr="006D7890">
              <w:rPr>
                <w:rFonts w:cs="Calibri"/>
                <w:sz w:val="16"/>
                <w:szCs w:val="16"/>
              </w:rPr>
              <w:t>CHEVROLET</w:t>
            </w:r>
          </w:p>
        </w:tc>
        <w:tc>
          <w:tcPr>
            <w:tcW w:w="1912" w:type="dxa"/>
            <w:vAlign w:val="center"/>
          </w:tcPr>
          <w:p w14:paraId="2AE53F25" w14:textId="77777777" w:rsidR="00A17C3C" w:rsidRPr="006D7890" w:rsidRDefault="00A17C3C" w:rsidP="00CA132B">
            <w:pPr>
              <w:spacing w:line="0" w:lineRule="atLeast"/>
              <w:ind w:left="142"/>
              <w:jc w:val="center"/>
              <w:rPr>
                <w:sz w:val="16"/>
                <w:szCs w:val="16"/>
              </w:rPr>
            </w:pPr>
            <w:r w:rsidRPr="006D7890">
              <w:rPr>
                <w:rFonts w:cs="Calibri"/>
                <w:sz w:val="16"/>
                <w:szCs w:val="16"/>
              </w:rPr>
              <w:t>S10 LS DS4</w:t>
            </w:r>
          </w:p>
        </w:tc>
        <w:tc>
          <w:tcPr>
            <w:tcW w:w="1339" w:type="dxa"/>
            <w:vAlign w:val="center"/>
          </w:tcPr>
          <w:p w14:paraId="37B42657" w14:textId="77777777" w:rsidR="00A17C3C" w:rsidRPr="006D7890" w:rsidRDefault="00A17C3C" w:rsidP="00CA132B">
            <w:pPr>
              <w:spacing w:line="0" w:lineRule="atLeast"/>
              <w:ind w:left="142"/>
              <w:jc w:val="center"/>
              <w:rPr>
                <w:sz w:val="16"/>
                <w:szCs w:val="16"/>
              </w:rPr>
            </w:pPr>
            <w:r w:rsidRPr="006D7890">
              <w:rPr>
                <w:rFonts w:cs="Calibri"/>
                <w:sz w:val="16"/>
                <w:szCs w:val="16"/>
              </w:rPr>
              <w:t>NDI2806</w:t>
            </w:r>
          </w:p>
        </w:tc>
        <w:tc>
          <w:tcPr>
            <w:tcW w:w="2562" w:type="dxa"/>
            <w:vAlign w:val="center"/>
          </w:tcPr>
          <w:p w14:paraId="152F9E6A" w14:textId="77777777" w:rsidR="00A17C3C" w:rsidRPr="006D7890" w:rsidRDefault="00A17C3C" w:rsidP="00CA132B">
            <w:pPr>
              <w:spacing w:line="0" w:lineRule="atLeast"/>
              <w:ind w:left="142"/>
              <w:jc w:val="center"/>
              <w:rPr>
                <w:sz w:val="16"/>
                <w:szCs w:val="16"/>
              </w:rPr>
            </w:pPr>
            <w:r w:rsidRPr="006D7890">
              <w:rPr>
                <w:rFonts w:eastAsia="Bookman Old Style" w:cs="Bookman Old Style"/>
                <w:sz w:val="16"/>
                <w:szCs w:val="16"/>
              </w:rPr>
              <w:t>DIESEL</w:t>
            </w:r>
          </w:p>
        </w:tc>
      </w:tr>
      <w:tr w:rsidR="00A17C3C" w:rsidRPr="006D7890" w14:paraId="500E574A" w14:textId="77777777" w:rsidTr="00CA132B">
        <w:trPr>
          <w:trHeight w:val="276"/>
        </w:trPr>
        <w:tc>
          <w:tcPr>
            <w:tcW w:w="1134" w:type="dxa"/>
            <w:vAlign w:val="center"/>
          </w:tcPr>
          <w:p w14:paraId="6278F927" w14:textId="77777777" w:rsidR="00A17C3C" w:rsidRPr="006D7890" w:rsidRDefault="00A17C3C" w:rsidP="00A17C3C">
            <w:pPr>
              <w:pStyle w:val="PargrafodaLista"/>
              <w:numPr>
                <w:ilvl w:val="0"/>
                <w:numId w:val="13"/>
              </w:numPr>
              <w:tabs>
                <w:tab w:val="center" w:pos="796"/>
              </w:tabs>
              <w:suppressAutoHyphens/>
              <w:spacing w:line="0" w:lineRule="atLeast"/>
              <w:ind w:left="142"/>
              <w:contextualSpacing/>
              <w:jc w:val="right"/>
              <w:rPr>
                <w:rFonts w:ascii="HelveticaNeueLT Pro 55 Roman" w:hAnsi="HelveticaNeueLT Pro 55 Roman"/>
                <w:sz w:val="16"/>
                <w:szCs w:val="16"/>
              </w:rPr>
            </w:pPr>
          </w:p>
        </w:tc>
        <w:tc>
          <w:tcPr>
            <w:tcW w:w="1747" w:type="dxa"/>
            <w:vAlign w:val="center"/>
          </w:tcPr>
          <w:p w14:paraId="55FB2F53" w14:textId="77777777" w:rsidR="00A17C3C" w:rsidRPr="006D7890" w:rsidRDefault="00A17C3C" w:rsidP="00CA132B">
            <w:pPr>
              <w:spacing w:line="0" w:lineRule="atLeast"/>
              <w:ind w:left="142"/>
              <w:jc w:val="center"/>
              <w:rPr>
                <w:sz w:val="16"/>
                <w:szCs w:val="16"/>
              </w:rPr>
            </w:pPr>
            <w:r w:rsidRPr="006D7890">
              <w:rPr>
                <w:rFonts w:cs="Calibri"/>
                <w:sz w:val="16"/>
                <w:szCs w:val="16"/>
              </w:rPr>
              <w:t>CAMINHÃO IVECO</w:t>
            </w:r>
          </w:p>
        </w:tc>
        <w:tc>
          <w:tcPr>
            <w:tcW w:w="1912" w:type="dxa"/>
            <w:vAlign w:val="center"/>
          </w:tcPr>
          <w:p w14:paraId="20535B0C" w14:textId="77777777" w:rsidR="00A17C3C" w:rsidRPr="006D7890" w:rsidRDefault="00A17C3C" w:rsidP="00CA132B">
            <w:pPr>
              <w:spacing w:line="0" w:lineRule="atLeast"/>
              <w:ind w:left="142"/>
              <w:jc w:val="center"/>
              <w:rPr>
                <w:sz w:val="16"/>
                <w:szCs w:val="16"/>
              </w:rPr>
            </w:pPr>
            <w:r w:rsidRPr="006D7890">
              <w:rPr>
                <w:rFonts w:cs="Calibri"/>
                <w:sz w:val="16"/>
                <w:szCs w:val="16"/>
              </w:rPr>
              <w:t>IVECO</w:t>
            </w:r>
          </w:p>
        </w:tc>
        <w:tc>
          <w:tcPr>
            <w:tcW w:w="1339" w:type="dxa"/>
            <w:vAlign w:val="center"/>
          </w:tcPr>
          <w:p w14:paraId="38D8914F" w14:textId="77777777" w:rsidR="00A17C3C" w:rsidRPr="006D7890" w:rsidRDefault="00A17C3C" w:rsidP="00CA132B">
            <w:pPr>
              <w:spacing w:line="0" w:lineRule="atLeast"/>
              <w:ind w:left="142"/>
              <w:jc w:val="center"/>
              <w:rPr>
                <w:sz w:val="16"/>
                <w:szCs w:val="16"/>
              </w:rPr>
            </w:pPr>
            <w:r w:rsidRPr="006D7890">
              <w:rPr>
                <w:rFonts w:cs="Calibri"/>
                <w:sz w:val="16"/>
                <w:szCs w:val="16"/>
              </w:rPr>
              <w:t>NCB7602</w:t>
            </w:r>
          </w:p>
        </w:tc>
        <w:tc>
          <w:tcPr>
            <w:tcW w:w="2562" w:type="dxa"/>
            <w:vAlign w:val="center"/>
          </w:tcPr>
          <w:p w14:paraId="674B5525" w14:textId="77777777" w:rsidR="00A17C3C" w:rsidRPr="006D7890" w:rsidRDefault="00A17C3C" w:rsidP="00CA132B">
            <w:pPr>
              <w:spacing w:line="0" w:lineRule="atLeast"/>
              <w:ind w:left="142"/>
              <w:jc w:val="center"/>
              <w:rPr>
                <w:sz w:val="16"/>
                <w:szCs w:val="16"/>
              </w:rPr>
            </w:pPr>
            <w:r w:rsidRPr="006D7890">
              <w:rPr>
                <w:rFonts w:eastAsia="Bookman Old Style" w:cs="Bookman Old Style"/>
                <w:sz w:val="16"/>
                <w:szCs w:val="16"/>
              </w:rPr>
              <w:t>DIESEL</w:t>
            </w:r>
          </w:p>
        </w:tc>
      </w:tr>
      <w:tr w:rsidR="00A17C3C" w:rsidRPr="006D7890" w14:paraId="1D20C857" w14:textId="77777777" w:rsidTr="00CA132B">
        <w:trPr>
          <w:trHeight w:val="184"/>
        </w:trPr>
        <w:tc>
          <w:tcPr>
            <w:tcW w:w="1134" w:type="dxa"/>
            <w:vAlign w:val="center"/>
          </w:tcPr>
          <w:p w14:paraId="51378C78" w14:textId="77777777" w:rsidR="00A17C3C" w:rsidRPr="006D7890" w:rsidRDefault="00A17C3C" w:rsidP="00A17C3C">
            <w:pPr>
              <w:pStyle w:val="PargrafodaLista"/>
              <w:numPr>
                <w:ilvl w:val="0"/>
                <w:numId w:val="13"/>
              </w:numPr>
              <w:tabs>
                <w:tab w:val="center" w:pos="796"/>
              </w:tabs>
              <w:suppressAutoHyphens/>
              <w:spacing w:line="0" w:lineRule="atLeast"/>
              <w:ind w:left="142"/>
              <w:contextualSpacing/>
              <w:jc w:val="right"/>
              <w:rPr>
                <w:rFonts w:ascii="HelveticaNeueLT Pro 55 Roman" w:hAnsi="HelveticaNeueLT Pro 55 Roman"/>
                <w:sz w:val="16"/>
                <w:szCs w:val="16"/>
              </w:rPr>
            </w:pPr>
          </w:p>
        </w:tc>
        <w:tc>
          <w:tcPr>
            <w:tcW w:w="1747" w:type="dxa"/>
            <w:vAlign w:val="center"/>
          </w:tcPr>
          <w:p w14:paraId="5B14C896" w14:textId="77777777" w:rsidR="00A17C3C" w:rsidRPr="006D7890" w:rsidRDefault="00A17C3C" w:rsidP="00CA132B">
            <w:pPr>
              <w:spacing w:line="0" w:lineRule="atLeast"/>
              <w:ind w:left="142"/>
              <w:jc w:val="center"/>
              <w:rPr>
                <w:sz w:val="16"/>
                <w:szCs w:val="16"/>
              </w:rPr>
            </w:pPr>
            <w:r w:rsidRPr="006D7890">
              <w:rPr>
                <w:rFonts w:cs="Calibri"/>
                <w:sz w:val="16"/>
                <w:szCs w:val="16"/>
              </w:rPr>
              <w:t>CHEVROLET</w:t>
            </w:r>
          </w:p>
        </w:tc>
        <w:tc>
          <w:tcPr>
            <w:tcW w:w="1912" w:type="dxa"/>
            <w:vAlign w:val="center"/>
          </w:tcPr>
          <w:p w14:paraId="475FF909" w14:textId="77777777" w:rsidR="00A17C3C" w:rsidRPr="006D7890" w:rsidRDefault="00A17C3C" w:rsidP="00CA132B">
            <w:pPr>
              <w:spacing w:line="0" w:lineRule="atLeast"/>
              <w:ind w:left="142"/>
              <w:jc w:val="center"/>
              <w:rPr>
                <w:sz w:val="16"/>
                <w:szCs w:val="16"/>
              </w:rPr>
            </w:pPr>
            <w:r w:rsidRPr="006D7890">
              <w:rPr>
                <w:sz w:val="16"/>
                <w:szCs w:val="16"/>
              </w:rPr>
              <w:t>ONIX 1.4</w:t>
            </w:r>
          </w:p>
        </w:tc>
        <w:tc>
          <w:tcPr>
            <w:tcW w:w="1339" w:type="dxa"/>
            <w:vAlign w:val="center"/>
          </w:tcPr>
          <w:p w14:paraId="47E1A03E" w14:textId="77777777" w:rsidR="00A17C3C" w:rsidRPr="006D7890" w:rsidRDefault="00A17C3C" w:rsidP="00CA132B">
            <w:pPr>
              <w:spacing w:line="0" w:lineRule="atLeast"/>
              <w:ind w:left="142"/>
              <w:jc w:val="center"/>
              <w:rPr>
                <w:sz w:val="16"/>
                <w:szCs w:val="16"/>
              </w:rPr>
            </w:pPr>
            <w:r w:rsidRPr="006D7890">
              <w:rPr>
                <w:rFonts w:cs="Calibri"/>
                <w:sz w:val="16"/>
                <w:szCs w:val="16"/>
              </w:rPr>
              <w:t>NDA7506</w:t>
            </w:r>
          </w:p>
        </w:tc>
        <w:tc>
          <w:tcPr>
            <w:tcW w:w="2562" w:type="dxa"/>
            <w:vAlign w:val="center"/>
          </w:tcPr>
          <w:p w14:paraId="35CD396D" w14:textId="77777777" w:rsidR="00A17C3C" w:rsidRPr="006D7890" w:rsidRDefault="00A17C3C" w:rsidP="00CA132B">
            <w:pPr>
              <w:spacing w:line="0" w:lineRule="atLeast"/>
              <w:ind w:left="142"/>
              <w:jc w:val="center"/>
              <w:rPr>
                <w:sz w:val="16"/>
                <w:szCs w:val="16"/>
              </w:rPr>
            </w:pPr>
            <w:r w:rsidRPr="006D7890">
              <w:rPr>
                <w:rFonts w:eastAsia="Bookman Old Style" w:cs="Bookman Old Style"/>
                <w:sz w:val="16"/>
                <w:szCs w:val="16"/>
              </w:rPr>
              <w:t>FLEX</w:t>
            </w:r>
          </w:p>
        </w:tc>
      </w:tr>
      <w:tr w:rsidR="00A17C3C" w:rsidRPr="006D7890" w14:paraId="606EDD43" w14:textId="77777777" w:rsidTr="00CA132B">
        <w:trPr>
          <w:trHeight w:val="177"/>
        </w:trPr>
        <w:tc>
          <w:tcPr>
            <w:tcW w:w="1134" w:type="dxa"/>
            <w:vAlign w:val="center"/>
          </w:tcPr>
          <w:p w14:paraId="0DB27EDC" w14:textId="77777777" w:rsidR="00A17C3C" w:rsidRPr="006D7890" w:rsidRDefault="00A17C3C" w:rsidP="00A17C3C">
            <w:pPr>
              <w:pStyle w:val="PargrafodaLista"/>
              <w:numPr>
                <w:ilvl w:val="0"/>
                <w:numId w:val="13"/>
              </w:numPr>
              <w:tabs>
                <w:tab w:val="center" w:pos="796"/>
              </w:tabs>
              <w:suppressAutoHyphens/>
              <w:spacing w:line="0" w:lineRule="atLeast"/>
              <w:ind w:left="142"/>
              <w:contextualSpacing/>
              <w:jc w:val="right"/>
              <w:rPr>
                <w:rFonts w:ascii="HelveticaNeueLT Pro 55 Roman" w:hAnsi="HelveticaNeueLT Pro 55 Roman"/>
                <w:sz w:val="16"/>
                <w:szCs w:val="16"/>
              </w:rPr>
            </w:pPr>
          </w:p>
        </w:tc>
        <w:tc>
          <w:tcPr>
            <w:tcW w:w="1747" w:type="dxa"/>
            <w:vAlign w:val="center"/>
          </w:tcPr>
          <w:p w14:paraId="13B97BD1" w14:textId="77777777" w:rsidR="00A17C3C" w:rsidRPr="006D7890" w:rsidRDefault="00A17C3C" w:rsidP="00CA132B">
            <w:pPr>
              <w:spacing w:line="0" w:lineRule="atLeast"/>
              <w:ind w:left="142"/>
              <w:jc w:val="center"/>
              <w:rPr>
                <w:sz w:val="16"/>
                <w:szCs w:val="16"/>
              </w:rPr>
            </w:pPr>
            <w:r w:rsidRPr="006D7890">
              <w:rPr>
                <w:sz w:val="16"/>
                <w:szCs w:val="16"/>
              </w:rPr>
              <w:t>CREVROLET</w:t>
            </w:r>
          </w:p>
        </w:tc>
        <w:tc>
          <w:tcPr>
            <w:tcW w:w="1912" w:type="dxa"/>
            <w:vAlign w:val="center"/>
          </w:tcPr>
          <w:p w14:paraId="4DCFB5C0" w14:textId="77777777" w:rsidR="00A17C3C" w:rsidRPr="006D7890" w:rsidRDefault="00A17C3C" w:rsidP="00CA132B">
            <w:pPr>
              <w:spacing w:line="0" w:lineRule="atLeast"/>
              <w:ind w:left="142"/>
              <w:jc w:val="center"/>
              <w:rPr>
                <w:sz w:val="16"/>
                <w:szCs w:val="16"/>
              </w:rPr>
            </w:pPr>
            <w:r w:rsidRPr="006D7890">
              <w:rPr>
                <w:sz w:val="16"/>
                <w:szCs w:val="16"/>
              </w:rPr>
              <w:t>ONIX 1.4</w:t>
            </w:r>
          </w:p>
        </w:tc>
        <w:tc>
          <w:tcPr>
            <w:tcW w:w="1339" w:type="dxa"/>
            <w:vAlign w:val="center"/>
          </w:tcPr>
          <w:p w14:paraId="347C62C3" w14:textId="77777777" w:rsidR="00A17C3C" w:rsidRPr="006D7890" w:rsidRDefault="00A17C3C" w:rsidP="00CA132B">
            <w:pPr>
              <w:spacing w:line="0" w:lineRule="atLeast"/>
              <w:ind w:left="142"/>
              <w:jc w:val="center"/>
              <w:rPr>
                <w:sz w:val="16"/>
                <w:szCs w:val="16"/>
              </w:rPr>
            </w:pPr>
            <w:r w:rsidRPr="006D7890">
              <w:rPr>
                <w:rFonts w:cs="Calibri"/>
                <w:sz w:val="16"/>
                <w:szCs w:val="16"/>
              </w:rPr>
              <w:t>NBT0161</w:t>
            </w:r>
          </w:p>
        </w:tc>
        <w:tc>
          <w:tcPr>
            <w:tcW w:w="2562" w:type="dxa"/>
            <w:vAlign w:val="center"/>
          </w:tcPr>
          <w:p w14:paraId="22E5AEC7" w14:textId="77777777" w:rsidR="00A17C3C" w:rsidRPr="006D7890" w:rsidRDefault="00A17C3C" w:rsidP="00CA132B">
            <w:pPr>
              <w:spacing w:line="0" w:lineRule="atLeast"/>
              <w:ind w:left="142"/>
              <w:jc w:val="center"/>
              <w:rPr>
                <w:sz w:val="16"/>
                <w:szCs w:val="16"/>
              </w:rPr>
            </w:pPr>
            <w:r w:rsidRPr="006D7890">
              <w:rPr>
                <w:rFonts w:eastAsia="Bookman Old Style" w:cs="Bookman Old Style"/>
                <w:sz w:val="16"/>
                <w:szCs w:val="16"/>
              </w:rPr>
              <w:t>FLEX</w:t>
            </w:r>
          </w:p>
        </w:tc>
      </w:tr>
      <w:tr w:rsidR="00A17C3C" w:rsidRPr="006D7890" w14:paraId="01CDB346" w14:textId="77777777" w:rsidTr="00CA132B">
        <w:trPr>
          <w:trHeight w:val="171"/>
        </w:trPr>
        <w:tc>
          <w:tcPr>
            <w:tcW w:w="1134" w:type="dxa"/>
            <w:vAlign w:val="center"/>
          </w:tcPr>
          <w:p w14:paraId="182B2C6F" w14:textId="77777777" w:rsidR="00A17C3C" w:rsidRPr="006D7890" w:rsidRDefault="00A17C3C" w:rsidP="00A17C3C">
            <w:pPr>
              <w:pStyle w:val="PargrafodaLista"/>
              <w:numPr>
                <w:ilvl w:val="0"/>
                <w:numId w:val="13"/>
              </w:numPr>
              <w:tabs>
                <w:tab w:val="center" w:pos="796"/>
              </w:tabs>
              <w:suppressAutoHyphens/>
              <w:spacing w:line="0" w:lineRule="atLeast"/>
              <w:ind w:left="142"/>
              <w:contextualSpacing/>
              <w:jc w:val="right"/>
              <w:rPr>
                <w:rFonts w:ascii="HelveticaNeueLT Pro 55 Roman" w:hAnsi="HelveticaNeueLT Pro 55 Roman"/>
                <w:sz w:val="16"/>
                <w:szCs w:val="16"/>
              </w:rPr>
            </w:pPr>
          </w:p>
        </w:tc>
        <w:tc>
          <w:tcPr>
            <w:tcW w:w="1747" w:type="dxa"/>
            <w:vAlign w:val="center"/>
          </w:tcPr>
          <w:p w14:paraId="4B5450AD" w14:textId="77777777" w:rsidR="00A17C3C" w:rsidRPr="006D7890" w:rsidRDefault="00A17C3C" w:rsidP="00CA132B">
            <w:pPr>
              <w:spacing w:line="0" w:lineRule="atLeast"/>
              <w:ind w:left="142"/>
              <w:jc w:val="center"/>
              <w:rPr>
                <w:sz w:val="16"/>
                <w:szCs w:val="16"/>
              </w:rPr>
            </w:pPr>
            <w:r w:rsidRPr="006D7890">
              <w:rPr>
                <w:rFonts w:cs="Calibri"/>
                <w:sz w:val="16"/>
                <w:szCs w:val="16"/>
              </w:rPr>
              <w:t>CHEVROLET</w:t>
            </w:r>
          </w:p>
        </w:tc>
        <w:tc>
          <w:tcPr>
            <w:tcW w:w="1912" w:type="dxa"/>
            <w:vAlign w:val="center"/>
          </w:tcPr>
          <w:p w14:paraId="7CA7D915" w14:textId="77777777" w:rsidR="00A17C3C" w:rsidRPr="006D7890" w:rsidRDefault="00A17C3C" w:rsidP="00CA132B">
            <w:pPr>
              <w:spacing w:line="0" w:lineRule="atLeast"/>
              <w:ind w:left="142"/>
              <w:jc w:val="center"/>
              <w:rPr>
                <w:sz w:val="16"/>
                <w:szCs w:val="16"/>
              </w:rPr>
            </w:pPr>
            <w:r w:rsidRPr="006D7890">
              <w:rPr>
                <w:rFonts w:cs="Calibri"/>
                <w:sz w:val="16"/>
                <w:szCs w:val="16"/>
              </w:rPr>
              <w:t>ONIX 1.4</w:t>
            </w:r>
          </w:p>
        </w:tc>
        <w:tc>
          <w:tcPr>
            <w:tcW w:w="1339" w:type="dxa"/>
            <w:vAlign w:val="center"/>
          </w:tcPr>
          <w:p w14:paraId="4E3FEB78" w14:textId="77777777" w:rsidR="00A17C3C" w:rsidRPr="006D7890" w:rsidRDefault="00A17C3C" w:rsidP="00CA132B">
            <w:pPr>
              <w:spacing w:line="0" w:lineRule="atLeast"/>
              <w:ind w:left="142"/>
              <w:jc w:val="center"/>
              <w:rPr>
                <w:sz w:val="16"/>
                <w:szCs w:val="16"/>
              </w:rPr>
            </w:pPr>
            <w:r w:rsidRPr="006D7890">
              <w:rPr>
                <w:rFonts w:cs="Calibri"/>
                <w:sz w:val="16"/>
                <w:szCs w:val="16"/>
              </w:rPr>
              <w:t>NDA7446</w:t>
            </w:r>
          </w:p>
        </w:tc>
        <w:tc>
          <w:tcPr>
            <w:tcW w:w="2562" w:type="dxa"/>
            <w:vAlign w:val="center"/>
          </w:tcPr>
          <w:p w14:paraId="053949B7" w14:textId="77777777" w:rsidR="00A17C3C" w:rsidRPr="006D7890" w:rsidRDefault="00A17C3C" w:rsidP="00CA132B">
            <w:pPr>
              <w:spacing w:line="0" w:lineRule="atLeast"/>
              <w:ind w:left="142"/>
              <w:jc w:val="center"/>
              <w:rPr>
                <w:sz w:val="16"/>
                <w:szCs w:val="16"/>
              </w:rPr>
            </w:pPr>
            <w:r w:rsidRPr="006D7890">
              <w:rPr>
                <w:rFonts w:eastAsia="Bookman Old Style" w:cs="Bookman Old Style"/>
                <w:sz w:val="16"/>
                <w:szCs w:val="16"/>
              </w:rPr>
              <w:t>FLEX</w:t>
            </w:r>
          </w:p>
        </w:tc>
      </w:tr>
      <w:tr w:rsidR="00A17C3C" w:rsidRPr="006D7890" w14:paraId="273A9FCB" w14:textId="77777777" w:rsidTr="00CA132B">
        <w:trPr>
          <w:trHeight w:val="165"/>
        </w:trPr>
        <w:tc>
          <w:tcPr>
            <w:tcW w:w="1134" w:type="dxa"/>
            <w:vAlign w:val="center"/>
          </w:tcPr>
          <w:p w14:paraId="4B6323F9" w14:textId="77777777" w:rsidR="00A17C3C" w:rsidRPr="006D7890" w:rsidRDefault="00A17C3C" w:rsidP="00A17C3C">
            <w:pPr>
              <w:pStyle w:val="PargrafodaLista"/>
              <w:numPr>
                <w:ilvl w:val="0"/>
                <w:numId w:val="13"/>
              </w:numPr>
              <w:tabs>
                <w:tab w:val="center" w:pos="796"/>
              </w:tabs>
              <w:suppressAutoHyphens/>
              <w:spacing w:line="0" w:lineRule="atLeast"/>
              <w:ind w:left="142"/>
              <w:contextualSpacing/>
              <w:jc w:val="right"/>
              <w:rPr>
                <w:rFonts w:ascii="HelveticaNeueLT Pro 55 Roman" w:hAnsi="HelveticaNeueLT Pro 55 Roman"/>
                <w:sz w:val="16"/>
                <w:szCs w:val="16"/>
              </w:rPr>
            </w:pPr>
          </w:p>
        </w:tc>
        <w:tc>
          <w:tcPr>
            <w:tcW w:w="1747" w:type="dxa"/>
            <w:vAlign w:val="center"/>
          </w:tcPr>
          <w:p w14:paraId="3567F35B" w14:textId="77777777" w:rsidR="00A17C3C" w:rsidRPr="006D7890" w:rsidRDefault="00A17C3C" w:rsidP="00CA132B">
            <w:pPr>
              <w:spacing w:line="0" w:lineRule="atLeast"/>
              <w:ind w:left="142"/>
              <w:jc w:val="center"/>
              <w:rPr>
                <w:sz w:val="16"/>
                <w:szCs w:val="16"/>
              </w:rPr>
            </w:pPr>
            <w:r w:rsidRPr="006D7890">
              <w:rPr>
                <w:sz w:val="16"/>
                <w:szCs w:val="16"/>
              </w:rPr>
              <w:t>FIAT</w:t>
            </w:r>
          </w:p>
        </w:tc>
        <w:tc>
          <w:tcPr>
            <w:tcW w:w="1912" w:type="dxa"/>
            <w:vAlign w:val="center"/>
          </w:tcPr>
          <w:p w14:paraId="6FEFCA1D" w14:textId="77777777" w:rsidR="00A17C3C" w:rsidRPr="006D7890" w:rsidRDefault="00A17C3C" w:rsidP="00CA132B">
            <w:pPr>
              <w:spacing w:line="0" w:lineRule="atLeast"/>
              <w:ind w:left="142"/>
              <w:jc w:val="center"/>
              <w:rPr>
                <w:sz w:val="16"/>
                <w:szCs w:val="16"/>
              </w:rPr>
            </w:pPr>
            <w:r w:rsidRPr="006D7890">
              <w:rPr>
                <w:sz w:val="16"/>
                <w:szCs w:val="16"/>
              </w:rPr>
              <w:t>DUCATO</w:t>
            </w:r>
          </w:p>
        </w:tc>
        <w:tc>
          <w:tcPr>
            <w:tcW w:w="1339" w:type="dxa"/>
            <w:vAlign w:val="center"/>
          </w:tcPr>
          <w:p w14:paraId="5D29B57E" w14:textId="77777777" w:rsidR="00A17C3C" w:rsidRPr="006D7890" w:rsidRDefault="00A17C3C" w:rsidP="00CA132B">
            <w:pPr>
              <w:spacing w:line="0" w:lineRule="atLeast"/>
              <w:ind w:left="142"/>
              <w:jc w:val="center"/>
              <w:rPr>
                <w:sz w:val="16"/>
                <w:szCs w:val="16"/>
              </w:rPr>
            </w:pPr>
            <w:r w:rsidRPr="006D7890">
              <w:rPr>
                <w:rFonts w:cs="Calibri"/>
                <w:sz w:val="16"/>
                <w:szCs w:val="16"/>
              </w:rPr>
              <w:t>NDX5046</w:t>
            </w:r>
          </w:p>
        </w:tc>
        <w:tc>
          <w:tcPr>
            <w:tcW w:w="2562" w:type="dxa"/>
            <w:vAlign w:val="center"/>
          </w:tcPr>
          <w:p w14:paraId="24247F76" w14:textId="77777777" w:rsidR="00A17C3C" w:rsidRPr="006D7890" w:rsidRDefault="00A17C3C" w:rsidP="00CA132B">
            <w:pPr>
              <w:spacing w:line="0" w:lineRule="atLeast"/>
              <w:ind w:left="142"/>
              <w:jc w:val="center"/>
              <w:rPr>
                <w:sz w:val="16"/>
                <w:szCs w:val="16"/>
              </w:rPr>
            </w:pPr>
            <w:r w:rsidRPr="006D7890">
              <w:rPr>
                <w:sz w:val="16"/>
                <w:szCs w:val="16"/>
              </w:rPr>
              <w:t>DIESEL</w:t>
            </w:r>
          </w:p>
        </w:tc>
      </w:tr>
      <w:tr w:rsidR="00A17C3C" w:rsidRPr="006D7890" w14:paraId="2B368470" w14:textId="77777777" w:rsidTr="00CA132B">
        <w:trPr>
          <w:trHeight w:val="36"/>
        </w:trPr>
        <w:tc>
          <w:tcPr>
            <w:tcW w:w="1134" w:type="dxa"/>
            <w:vAlign w:val="center"/>
          </w:tcPr>
          <w:p w14:paraId="0F1104FE" w14:textId="77777777" w:rsidR="00A17C3C" w:rsidRPr="006D7890" w:rsidRDefault="00A17C3C" w:rsidP="00A17C3C">
            <w:pPr>
              <w:pStyle w:val="PargrafodaLista"/>
              <w:numPr>
                <w:ilvl w:val="0"/>
                <w:numId w:val="13"/>
              </w:numPr>
              <w:tabs>
                <w:tab w:val="center" w:pos="796"/>
              </w:tabs>
              <w:suppressAutoHyphens/>
              <w:spacing w:line="0" w:lineRule="atLeast"/>
              <w:ind w:left="142"/>
              <w:contextualSpacing/>
              <w:jc w:val="right"/>
              <w:rPr>
                <w:rFonts w:ascii="HelveticaNeueLT Pro 55 Roman" w:hAnsi="HelveticaNeueLT Pro 55 Roman"/>
                <w:sz w:val="16"/>
                <w:szCs w:val="16"/>
              </w:rPr>
            </w:pPr>
          </w:p>
        </w:tc>
        <w:tc>
          <w:tcPr>
            <w:tcW w:w="1747" w:type="dxa"/>
            <w:vAlign w:val="center"/>
          </w:tcPr>
          <w:p w14:paraId="1AF93A60" w14:textId="77777777" w:rsidR="00A17C3C" w:rsidRPr="006D7890" w:rsidRDefault="00A17C3C" w:rsidP="00CA132B">
            <w:pPr>
              <w:spacing w:line="0" w:lineRule="atLeast"/>
              <w:ind w:left="142"/>
              <w:jc w:val="center"/>
              <w:rPr>
                <w:sz w:val="16"/>
                <w:szCs w:val="16"/>
              </w:rPr>
            </w:pPr>
            <w:r w:rsidRPr="006D7890">
              <w:rPr>
                <w:rFonts w:cs="Calibri"/>
                <w:sz w:val="16"/>
                <w:szCs w:val="16"/>
              </w:rPr>
              <w:t>CHEVROLET</w:t>
            </w:r>
          </w:p>
        </w:tc>
        <w:tc>
          <w:tcPr>
            <w:tcW w:w="1912" w:type="dxa"/>
            <w:vAlign w:val="center"/>
          </w:tcPr>
          <w:p w14:paraId="66412DE5" w14:textId="77777777" w:rsidR="00A17C3C" w:rsidRPr="006D7890" w:rsidRDefault="00A17C3C" w:rsidP="00CA132B">
            <w:pPr>
              <w:spacing w:line="0" w:lineRule="atLeast"/>
              <w:ind w:left="142"/>
              <w:jc w:val="center"/>
              <w:rPr>
                <w:sz w:val="16"/>
                <w:szCs w:val="16"/>
              </w:rPr>
            </w:pPr>
            <w:r w:rsidRPr="006D7890">
              <w:rPr>
                <w:rFonts w:cs="Calibri"/>
                <w:sz w:val="16"/>
                <w:szCs w:val="16"/>
              </w:rPr>
              <w:t>S10 LS DS5</w:t>
            </w:r>
          </w:p>
        </w:tc>
        <w:tc>
          <w:tcPr>
            <w:tcW w:w="1339" w:type="dxa"/>
            <w:vAlign w:val="center"/>
          </w:tcPr>
          <w:p w14:paraId="6D8A8CCB" w14:textId="77777777" w:rsidR="00A17C3C" w:rsidRPr="006D7890" w:rsidRDefault="00A17C3C" w:rsidP="00CA132B">
            <w:pPr>
              <w:spacing w:line="0" w:lineRule="atLeast"/>
              <w:ind w:left="142"/>
              <w:jc w:val="center"/>
              <w:rPr>
                <w:sz w:val="16"/>
                <w:szCs w:val="16"/>
              </w:rPr>
            </w:pPr>
            <w:r w:rsidRPr="006D7890">
              <w:rPr>
                <w:rFonts w:cs="Calibri"/>
                <w:sz w:val="16"/>
                <w:szCs w:val="16"/>
              </w:rPr>
              <w:t>NDI3746</w:t>
            </w:r>
          </w:p>
        </w:tc>
        <w:tc>
          <w:tcPr>
            <w:tcW w:w="2562" w:type="dxa"/>
            <w:vAlign w:val="center"/>
          </w:tcPr>
          <w:p w14:paraId="77484972" w14:textId="77777777" w:rsidR="00A17C3C" w:rsidRPr="006D7890" w:rsidRDefault="00A17C3C" w:rsidP="00CA132B">
            <w:pPr>
              <w:spacing w:line="0" w:lineRule="atLeast"/>
              <w:ind w:left="142"/>
              <w:jc w:val="center"/>
              <w:rPr>
                <w:sz w:val="16"/>
                <w:szCs w:val="16"/>
              </w:rPr>
            </w:pPr>
            <w:r w:rsidRPr="006D7890">
              <w:rPr>
                <w:rFonts w:eastAsia="Bookman Old Style" w:cs="Bookman Old Style"/>
                <w:sz w:val="16"/>
                <w:szCs w:val="16"/>
              </w:rPr>
              <w:t>DIESEL</w:t>
            </w:r>
          </w:p>
        </w:tc>
      </w:tr>
      <w:tr w:rsidR="00A17C3C" w:rsidRPr="006D7890" w14:paraId="764696DC" w14:textId="77777777" w:rsidTr="00CA132B">
        <w:trPr>
          <w:trHeight w:val="53"/>
        </w:trPr>
        <w:tc>
          <w:tcPr>
            <w:tcW w:w="1134" w:type="dxa"/>
            <w:vAlign w:val="center"/>
          </w:tcPr>
          <w:p w14:paraId="6583976C" w14:textId="77777777" w:rsidR="00A17C3C" w:rsidRPr="006D7890" w:rsidRDefault="00A17C3C" w:rsidP="00A17C3C">
            <w:pPr>
              <w:pStyle w:val="PargrafodaLista"/>
              <w:numPr>
                <w:ilvl w:val="0"/>
                <w:numId w:val="13"/>
              </w:numPr>
              <w:tabs>
                <w:tab w:val="center" w:pos="796"/>
              </w:tabs>
              <w:suppressAutoHyphens/>
              <w:spacing w:line="0" w:lineRule="atLeast"/>
              <w:ind w:left="142"/>
              <w:contextualSpacing/>
              <w:jc w:val="right"/>
              <w:rPr>
                <w:rFonts w:ascii="HelveticaNeueLT Pro 55 Roman" w:hAnsi="HelveticaNeueLT Pro 55 Roman"/>
                <w:sz w:val="16"/>
                <w:szCs w:val="16"/>
              </w:rPr>
            </w:pPr>
          </w:p>
        </w:tc>
        <w:tc>
          <w:tcPr>
            <w:tcW w:w="1747" w:type="dxa"/>
            <w:vAlign w:val="center"/>
          </w:tcPr>
          <w:p w14:paraId="0455092B" w14:textId="77777777" w:rsidR="00A17C3C" w:rsidRPr="006D7890" w:rsidRDefault="00A17C3C" w:rsidP="00CA132B">
            <w:pPr>
              <w:spacing w:line="0" w:lineRule="atLeast"/>
              <w:ind w:left="142"/>
              <w:jc w:val="center"/>
              <w:rPr>
                <w:sz w:val="16"/>
                <w:szCs w:val="16"/>
              </w:rPr>
            </w:pPr>
            <w:r w:rsidRPr="006D7890">
              <w:rPr>
                <w:sz w:val="16"/>
                <w:szCs w:val="16"/>
              </w:rPr>
              <w:t>MERCEDES BENZ</w:t>
            </w:r>
          </w:p>
        </w:tc>
        <w:tc>
          <w:tcPr>
            <w:tcW w:w="1912" w:type="dxa"/>
            <w:vAlign w:val="center"/>
          </w:tcPr>
          <w:p w14:paraId="4D4D5E8F" w14:textId="77777777" w:rsidR="00A17C3C" w:rsidRPr="006D7890" w:rsidRDefault="00A17C3C" w:rsidP="00CA132B">
            <w:pPr>
              <w:spacing w:line="0" w:lineRule="atLeast"/>
              <w:ind w:left="142"/>
              <w:jc w:val="center"/>
              <w:rPr>
                <w:sz w:val="16"/>
                <w:szCs w:val="16"/>
              </w:rPr>
            </w:pPr>
            <w:r w:rsidRPr="006D7890">
              <w:rPr>
                <w:rFonts w:cs="Calibri"/>
                <w:sz w:val="16"/>
                <w:szCs w:val="16"/>
              </w:rPr>
              <w:t>MICRÔ-ÔNIBUS (VAN)</w:t>
            </w:r>
          </w:p>
        </w:tc>
        <w:tc>
          <w:tcPr>
            <w:tcW w:w="1339" w:type="dxa"/>
            <w:vAlign w:val="center"/>
          </w:tcPr>
          <w:p w14:paraId="2C3166AC" w14:textId="77777777" w:rsidR="00A17C3C" w:rsidRPr="006D7890" w:rsidRDefault="00A17C3C" w:rsidP="00CA132B">
            <w:pPr>
              <w:spacing w:line="0" w:lineRule="atLeast"/>
              <w:ind w:left="142"/>
              <w:jc w:val="center"/>
              <w:rPr>
                <w:sz w:val="16"/>
                <w:szCs w:val="16"/>
              </w:rPr>
            </w:pPr>
            <w:r w:rsidRPr="006D7890">
              <w:rPr>
                <w:rFonts w:cs="Calibri"/>
                <w:sz w:val="16"/>
                <w:szCs w:val="16"/>
              </w:rPr>
              <w:t>OHV7767</w:t>
            </w:r>
          </w:p>
        </w:tc>
        <w:tc>
          <w:tcPr>
            <w:tcW w:w="2562" w:type="dxa"/>
            <w:vAlign w:val="center"/>
          </w:tcPr>
          <w:p w14:paraId="7E3C9C56" w14:textId="77777777" w:rsidR="00A17C3C" w:rsidRPr="006D7890" w:rsidRDefault="00A17C3C" w:rsidP="00CA132B">
            <w:pPr>
              <w:spacing w:line="0" w:lineRule="atLeast"/>
              <w:ind w:left="142"/>
              <w:jc w:val="center"/>
              <w:rPr>
                <w:sz w:val="16"/>
                <w:szCs w:val="16"/>
              </w:rPr>
            </w:pPr>
            <w:r w:rsidRPr="006D7890">
              <w:rPr>
                <w:rFonts w:eastAsia="Bookman Old Style" w:cs="Bookman Old Style"/>
                <w:sz w:val="16"/>
                <w:szCs w:val="16"/>
              </w:rPr>
              <w:t>DIESEL</w:t>
            </w:r>
          </w:p>
        </w:tc>
      </w:tr>
      <w:tr w:rsidR="00A17C3C" w:rsidRPr="006D7890" w14:paraId="1BF436CD" w14:textId="77777777" w:rsidTr="00CA132B">
        <w:trPr>
          <w:trHeight w:val="175"/>
        </w:trPr>
        <w:tc>
          <w:tcPr>
            <w:tcW w:w="1134" w:type="dxa"/>
            <w:vAlign w:val="center"/>
          </w:tcPr>
          <w:p w14:paraId="0D166D70" w14:textId="77777777" w:rsidR="00A17C3C" w:rsidRPr="006D7890" w:rsidRDefault="00A17C3C" w:rsidP="00A17C3C">
            <w:pPr>
              <w:pStyle w:val="PargrafodaLista"/>
              <w:numPr>
                <w:ilvl w:val="0"/>
                <w:numId w:val="13"/>
              </w:numPr>
              <w:tabs>
                <w:tab w:val="center" w:pos="796"/>
              </w:tabs>
              <w:suppressAutoHyphens/>
              <w:spacing w:line="0" w:lineRule="atLeast"/>
              <w:ind w:left="142"/>
              <w:contextualSpacing/>
              <w:jc w:val="right"/>
              <w:rPr>
                <w:rFonts w:ascii="HelveticaNeueLT Pro 55 Roman" w:hAnsi="HelveticaNeueLT Pro 55 Roman"/>
                <w:sz w:val="16"/>
                <w:szCs w:val="16"/>
              </w:rPr>
            </w:pPr>
          </w:p>
        </w:tc>
        <w:tc>
          <w:tcPr>
            <w:tcW w:w="1747" w:type="dxa"/>
            <w:vAlign w:val="center"/>
          </w:tcPr>
          <w:p w14:paraId="30710A60" w14:textId="77777777" w:rsidR="00A17C3C" w:rsidRPr="006D7890" w:rsidRDefault="00A17C3C" w:rsidP="00CA132B">
            <w:pPr>
              <w:spacing w:line="0" w:lineRule="atLeast"/>
              <w:ind w:left="142"/>
              <w:jc w:val="center"/>
              <w:rPr>
                <w:sz w:val="16"/>
                <w:szCs w:val="16"/>
              </w:rPr>
            </w:pPr>
            <w:r w:rsidRPr="006D7890">
              <w:rPr>
                <w:rFonts w:cs="Calibri"/>
                <w:sz w:val="16"/>
                <w:szCs w:val="16"/>
              </w:rPr>
              <w:t>CHEVROLET</w:t>
            </w:r>
          </w:p>
        </w:tc>
        <w:tc>
          <w:tcPr>
            <w:tcW w:w="1912" w:type="dxa"/>
            <w:vAlign w:val="center"/>
          </w:tcPr>
          <w:p w14:paraId="7BA7D08D" w14:textId="77777777" w:rsidR="00A17C3C" w:rsidRPr="006D7890" w:rsidRDefault="00A17C3C" w:rsidP="00CA132B">
            <w:pPr>
              <w:spacing w:line="0" w:lineRule="atLeast"/>
              <w:ind w:left="142"/>
              <w:jc w:val="center"/>
              <w:rPr>
                <w:sz w:val="16"/>
                <w:szCs w:val="16"/>
              </w:rPr>
            </w:pPr>
            <w:r w:rsidRPr="006D7890">
              <w:rPr>
                <w:rFonts w:cs="Calibri"/>
                <w:sz w:val="16"/>
                <w:szCs w:val="16"/>
              </w:rPr>
              <w:t>S10 LS DS4</w:t>
            </w:r>
          </w:p>
        </w:tc>
        <w:tc>
          <w:tcPr>
            <w:tcW w:w="1339" w:type="dxa"/>
            <w:vAlign w:val="center"/>
          </w:tcPr>
          <w:p w14:paraId="6FF89C98" w14:textId="77777777" w:rsidR="00A17C3C" w:rsidRPr="006D7890" w:rsidRDefault="00A17C3C" w:rsidP="00CA132B">
            <w:pPr>
              <w:spacing w:line="0" w:lineRule="atLeast"/>
              <w:ind w:left="142"/>
              <w:jc w:val="center"/>
              <w:rPr>
                <w:sz w:val="16"/>
                <w:szCs w:val="16"/>
              </w:rPr>
            </w:pPr>
            <w:r w:rsidRPr="006D7890">
              <w:rPr>
                <w:rFonts w:cs="Calibri"/>
                <w:sz w:val="16"/>
                <w:szCs w:val="16"/>
              </w:rPr>
              <w:t>NDI3416</w:t>
            </w:r>
          </w:p>
        </w:tc>
        <w:tc>
          <w:tcPr>
            <w:tcW w:w="2562" w:type="dxa"/>
            <w:vAlign w:val="center"/>
          </w:tcPr>
          <w:p w14:paraId="2F9C584C" w14:textId="77777777" w:rsidR="00A17C3C" w:rsidRPr="006D7890" w:rsidRDefault="00A17C3C" w:rsidP="00CA132B">
            <w:pPr>
              <w:spacing w:line="0" w:lineRule="atLeast"/>
              <w:ind w:left="142"/>
              <w:jc w:val="center"/>
              <w:rPr>
                <w:rFonts w:eastAsia="Bookman Old Style" w:cs="Bookman Old Style"/>
                <w:sz w:val="16"/>
                <w:szCs w:val="16"/>
              </w:rPr>
            </w:pPr>
            <w:r w:rsidRPr="006D7890">
              <w:rPr>
                <w:rFonts w:eastAsia="Bookman Old Style" w:cs="Bookman Old Style"/>
                <w:sz w:val="16"/>
                <w:szCs w:val="16"/>
              </w:rPr>
              <w:t>DIESEL</w:t>
            </w:r>
          </w:p>
        </w:tc>
      </w:tr>
      <w:tr w:rsidR="00A17C3C" w:rsidRPr="006D7890" w14:paraId="0F059995" w14:textId="77777777" w:rsidTr="00CA132B">
        <w:trPr>
          <w:trHeight w:val="223"/>
        </w:trPr>
        <w:tc>
          <w:tcPr>
            <w:tcW w:w="1134" w:type="dxa"/>
            <w:vAlign w:val="center"/>
          </w:tcPr>
          <w:p w14:paraId="02E70C20" w14:textId="77777777" w:rsidR="00A17C3C" w:rsidRPr="006D7890" w:rsidRDefault="00A17C3C" w:rsidP="00A17C3C">
            <w:pPr>
              <w:pStyle w:val="PargrafodaLista"/>
              <w:numPr>
                <w:ilvl w:val="0"/>
                <w:numId w:val="13"/>
              </w:numPr>
              <w:tabs>
                <w:tab w:val="center" w:pos="796"/>
              </w:tabs>
              <w:suppressAutoHyphens/>
              <w:spacing w:line="0" w:lineRule="atLeast"/>
              <w:ind w:left="142"/>
              <w:contextualSpacing/>
              <w:jc w:val="right"/>
              <w:rPr>
                <w:rFonts w:ascii="HelveticaNeueLT Pro 55 Roman" w:hAnsi="HelveticaNeueLT Pro 55 Roman"/>
                <w:sz w:val="16"/>
                <w:szCs w:val="16"/>
              </w:rPr>
            </w:pPr>
          </w:p>
        </w:tc>
        <w:tc>
          <w:tcPr>
            <w:tcW w:w="1747" w:type="dxa"/>
            <w:vAlign w:val="center"/>
          </w:tcPr>
          <w:p w14:paraId="74C8DD32" w14:textId="77777777" w:rsidR="00A17C3C" w:rsidRPr="006D7890" w:rsidRDefault="00A17C3C" w:rsidP="00CA132B">
            <w:pPr>
              <w:spacing w:line="0" w:lineRule="atLeast"/>
              <w:ind w:left="142"/>
              <w:jc w:val="center"/>
              <w:rPr>
                <w:sz w:val="16"/>
                <w:szCs w:val="16"/>
              </w:rPr>
            </w:pPr>
            <w:r w:rsidRPr="006D7890">
              <w:rPr>
                <w:rFonts w:cs="Calibri"/>
                <w:sz w:val="16"/>
                <w:szCs w:val="16"/>
              </w:rPr>
              <w:t>CHEVROLET</w:t>
            </w:r>
          </w:p>
        </w:tc>
        <w:tc>
          <w:tcPr>
            <w:tcW w:w="1912" w:type="dxa"/>
            <w:vAlign w:val="center"/>
          </w:tcPr>
          <w:p w14:paraId="58DAC27F" w14:textId="77777777" w:rsidR="00A17C3C" w:rsidRPr="006D7890" w:rsidRDefault="00A17C3C" w:rsidP="00CA132B">
            <w:pPr>
              <w:spacing w:line="0" w:lineRule="atLeast"/>
              <w:ind w:left="142"/>
              <w:jc w:val="center"/>
              <w:rPr>
                <w:sz w:val="16"/>
                <w:szCs w:val="16"/>
              </w:rPr>
            </w:pPr>
            <w:r w:rsidRPr="006D7890">
              <w:rPr>
                <w:rFonts w:cs="Calibri"/>
                <w:sz w:val="16"/>
                <w:szCs w:val="16"/>
              </w:rPr>
              <w:t>MONTANA</w:t>
            </w:r>
          </w:p>
        </w:tc>
        <w:tc>
          <w:tcPr>
            <w:tcW w:w="1339" w:type="dxa"/>
            <w:vAlign w:val="center"/>
          </w:tcPr>
          <w:p w14:paraId="5B64724E" w14:textId="77777777" w:rsidR="00A17C3C" w:rsidRPr="006D7890" w:rsidRDefault="00A17C3C" w:rsidP="00CA132B">
            <w:pPr>
              <w:spacing w:line="0" w:lineRule="atLeast"/>
              <w:ind w:left="142"/>
              <w:jc w:val="center"/>
              <w:rPr>
                <w:sz w:val="16"/>
                <w:szCs w:val="16"/>
              </w:rPr>
            </w:pPr>
            <w:r w:rsidRPr="006D7890">
              <w:rPr>
                <w:rFonts w:cs="Calibri"/>
                <w:sz w:val="16"/>
                <w:szCs w:val="16"/>
              </w:rPr>
              <w:t>NCN6545</w:t>
            </w:r>
          </w:p>
        </w:tc>
        <w:tc>
          <w:tcPr>
            <w:tcW w:w="2562" w:type="dxa"/>
            <w:vAlign w:val="center"/>
          </w:tcPr>
          <w:p w14:paraId="3781F0F4" w14:textId="77777777" w:rsidR="00A17C3C" w:rsidRPr="006D7890" w:rsidRDefault="00A17C3C" w:rsidP="00CA132B">
            <w:pPr>
              <w:spacing w:line="0" w:lineRule="atLeast"/>
              <w:ind w:left="142"/>
              <w:jc w:val="center"/>
              <w:rPr>
                <w:rFonts w:eastAsia="Bookman Old Style" w:cs="Bookman Old Style"/>
                <w:sz w:val="16"/>
                <w:szCs w:val="16"/>
              </w:rPr>
            </w:pPr>
            <w:r w:rsidRPr="006D7890">
              <w:rPr>
                <w:rFonts w:eastAsia="Bookman Old Style" w:cs="Bookman Old Style"/>
                <w:sz w:val="16"/>
                <w:szCs w:val="16"/>
              </w:rPr>
              <w:t>FLEX</w:t>
            </w:r>
          </w:p>
        </w:tc>
      </w:tr>
      <w:tr w:rsidR="00A17C3C" w:rsidRPr="006D7890" w14:paraId="31D3EC47" w14:textId="77777777" w:rsidTr="00CA132B">
        <w:trPr>
          <w:trHeight w:val="157"/>
        </w:trPr>
        <w:tc>
          <w:tcPr>
            <w:tcW w:w="1134" w:type="dxa"/>
            <w:vAlign w:val="center"/>
          </w:tcPr>
          <w:p w14:paraId="64E1B3E8" w14:textId="77777777" w:rsidR="00A17C3C" w:rsidRPr="006D7890" w:rsidRDefault="00A17C3C" w:rsidP="00A17C3C">
            <w:pPr>
              <w:pStyle w:val="PargrafodaLista"/>
              <w:numPr>
                <w:ilvl w:val="0"/>
                <w:numId w:val="13"/>
              </w:numPr>
              <w:tabs>
                <w:tab w:val="center" w:pos="796"/>
              </w:tabs>
              <w:suppressAutoHyphens/>
              <w:spacing w:line="0" w:lineRule="atLeast"/>
              <w:ind w:left="142"/>
              <w:contextualSpacing/>
              <w:jc w:val="right"/>
              <w:rPr>
                <w:rFonts w:ascii="HelveticaNeueLT Pro 55 Roman" w:hAnsi="HelveticaNeueLT Pro 55 Roman"/>
                <w:sz w:val="16"/>
                <w:szCs w:val="16"/>
              </w:rPr>
            </w:pPr>
          </w:p>
        </w:tc>
        <w:tc>
          <w:tcPr>
            <w:tcW w:w="1747" w:type="dxa"/>
            <w:vAlign w:val="center"/>
          </w:tcPr>
          <w:p w14:paraId="41BFAFC3" w14:textId="77777777" w:rsidR="00A17C3C" w:rsidRPr="006D7890" w:rsidRDefault="00A17C3C" w:rsidP="00CA132B">
            <w:pPr>
              <w:spacing w:line="0" w:lineRule="atLeast"/>
              <w:ind w:left="142"/>
              <w:jc w:val="center"/>
              <w:rPr>
                <w:sz w:val="16"/>
                <w:szCs w:val="16"/>
              </w:rPr>
            </w:pPr>
            <w:r w:rsidRPr="006D7890">
              <w:rPr>
                <w:rFonts w:cs="Calibri"/>
                <w:sz w:val="16"/>
                <w:szCs w:val="16"/>
              </w:rPr>
              <w:t>CHEVROLET</w:t>
            </w:r>
          </w:p>
        </w:tc>
        <w:tc>
          <w:tcPr>
            <w:tcW w:w="1912" w:type="dxa"/>
            <w:vAlign w:val="center"/>
          </w:tcPr>
          <w:p w14:paraId="71C69591" w14:textId="77777777" w:rsidR="00A17C3C" w:rsidRPr="006D7890" w:rsidRDefault="00A17C3C" w:rsidP="00CA132B">
            <w:pPr>
              <w:spacing w:line="0" w:lineRule="atLeast"/>
              <w:ind w:left="142"/>
              <w:jc w:val="center"/>
              <w:rPr>
                <w:sz w:val="16"/>
                <w:szCs w:val="16"/>
              </w:rPr>
            </w:pPr>
            <w:r w:rsidRPr="006D7890">
              <w:rPr>
                <w:sz w:val="16"/>
                <w:szCs w:val="16"/>
              </w:rPr>
              <w:t>ONIX 1.4</w:t>
            </w:r>
          </w:p>
        </w:tc>
        <w:tc>
          <w:tcPr>
            <w:tcW w:w="1339" w:type="dxa"/>
            <w:vAlign w:val="center"/>
          </w:tcPr>
          <w:p w14:paraId="6A64D1B0" w14:textId="77777777" w:rsidR="00A17C3C" w:rsidRPr="006D7890" w:rsidRDefault="00A17C3C" w:rsidP="00CA132B">
            <w:pPr>
              <w:spacing w:line="0" w:lineRule="atLeast"/>
              <w:ind w:left="142"/>
              <w:jc w:val="center"/>
              <w:rPr>
                <w:sz w:val="16"/>
                <w:szCs w:val="16"/>
              </w:rPr>
            </w:pPr>
            <w:r w:rsidRPr="006D7890">
              <w:rPr>
                <w:rFonts w:cs="Calibri"/>
                <w:sz w:val="16"/>
                <w:szCs w:val="16"/>
              </w:rPr>
              <w:t>NDP7547</w:t>
            </w:r>
          </w:p>
        </w:tc>
        <w:tc>
          <w:tcPr>
            <w:tcW w:w="2562" w:type="dxa"/>
            <w:vAlign w:val="center"/>
          </w:tcPr>
          <w:p w14:paraId="38CD2A13" w14:textId="77777777" w:rsidR="00A17C3C" w:rsidRPr="006D7890" w:rsidRDefault="00A17C3C" w:rsidP="00CA132B">
            <w:pPr>
              <w:spacing w:line="0" w:lineRule="atLeast"/>
              <w:ind w:left="142"/>
              <w:jc w:val="center"/>
              <w:rPr>
                <w:rFonts w:eastAsia="Bookman Old Style" w:cs="Bookman Old Style"/>
                <w:sz w:val="16"/>
                <w:szCs w:val="16"/>
              </w:rPr>
            </w:pPr>
            <w:r w:rsidRPr="006D7890">
              <w:rPr>
                <w:rFonts w:eastAsia="Bookman Old Style" w:cs="Bookman Old Style"/>
                <w:sz w:val="16"/>
                <w:szCs w:val="16"/>
              </w:rPr>
              <w:t>FLEX</w:t>
            </w:r>
          </w:p>
        </w:tc>
      </w:tr>
      <w:tr w:rsidR="00A17C3C" w:rsidRPr="006D7890" w14:paraId="7AED7D6B" w14:textId="77777777" w:rsidTr="00CA132B">
        <w:trPr>
          <w:trHeight w:val="140"/>
        </w:trPr>
        <w:tc>
          <w:tcPr>
            <w:tcW w:w="1134" w:type="dxa"/>
            <w:vAlign w:val="center"/>
          </w:tcPr>
          <w:p w14:paraId="2A1C1D50" w14:textId="77777777" w:rsidR="00A17C3C" w:rsidRPr="006D7890" w:rsidRDefault="00A17C3C" w:rsidP="00A17C3C">
            <w:pPr>
              <w:pStyle w:val="PargrafodaLista"/>
              <w:numPr>
                <w:ilvl w:val="0"/>
                <w:numId w:val="13"/>
              </w:numPr>
              <w:tabs>
                <w:tab w:val="center" w:pos="796"/>
              </w:tabs>
              <w:suppressAutoHyphens/>
              <w:spacing w:line="0" w:lineRule="atLeast"/>
              <w:ind w:left="142"/>
              <w:contextualSpacing/>
              <w:jc w:val="right"/>
              <w:rPr>
                <w:rFonts w:ascii="HelveticaNeueLT Pro 55 Roman" w:hAnsi="HelveticaNeueLT Pro 55 Roman"/>
                <w:sz w:val="16"/>
                <w:szCs w:val="16"/>
              </w:rPr>
            </w:pPr>
          </w:p>
        </w:tc>
        <w:tc>
          <w:tcPr>
            <w:tcW w:w="1747" w:type="dxa"/>
            <w:vAlign w:val="center"/>
          </w:tcPr>
          <w:p w14:paraId="139D3E69" w14:textId="77777777" w:rsidR="00A17C3C" w:rsidRPr="006D7890" w:rsidRDefault="00A17C3C" w:rsidP="00CA132B">
            <w:pPr>
              <w:spacing w:line="0" w:lineRule="atLeast"/>
              <w:ind w:left="142"/>
              <w:jc w:val="center"/>
              <w:rPr>
                <w:sz w:val="16"/>
                <w:szCs w:val="16"/>
              </w:rPr>
            </w:pPr>
            <w:r w:rsidRPr="006D7890">
              <w:rPr>
                <w:rFonts w:cs="Calibri"/>
                <w:sz w:val="16"/>
                <w:szCs w:val="16"/>
              </w:rPr>
              <w:t>CHEVROLET</w:t>
            </w:r>
          </w:p>
        </w:tc>
        <w:tc>
          <w:tcPr>
            <w:tcW w:w="1912" w:type="dxa"/>
            <w:vAlign w:val="center"/>
          </w:tcPr>
          <w:p w14:paraId="12700C67" w14:textId="77777777" w:rsidR="00A17C3C" w:rsidRPr="006D7890" w:rsidRDefault="00A17C3C" w:rsidP="00CA132B">
            <w:pPr>
              <w:spacing w:line="0" w:lineRule="atLeast"/>
              <w:ind w:left="142"/>
              <w:jc w:val="center"/>
              <w:rPr>
                <w:sz w:val="16"/>
                <w:szCs w:val="16"/>
              </w:rPr>
            </w:pPr>
            <w:r w:rsidRPr="006D7890">
              <w:rPr>
                <w:rFonts w:cs="Calibri"/>
                <w:sz w:val="16"/>
                <w:szCs w:val="16"/>
              </w:rPr>
              <w:t>S10 LS DS5</w:t>
            </w:r>
          </w:p>
        </w:tc>
        <w:tc>
          <w:tcPr>
            <w:tcW w:w="1339" w:type="dxa"/>
            <w:vAlign w:val="center"/>
          </w:tcPr>
          <w:p w14:paraId="6F987F1E" w14:textId="77777777" w:rsidR="00A17C3C" w:rsidRPr="006D7890" w:rsidRDefault="00A17C3C" w:rsidP="00CA132B">
            <w:pPr>
              <w:spacing w:line="0" w:lineRule="atLeast"/>
              <w:ind w:left="142"/>
              <w:jc w:val="center"/>
              <w:rPr>
                <w:sz w:val="16"/>
                <w:szCs w:val="16"/>
              </w:rPr>
            </w:pPr>
            <w:r w:rsidRPr="006D7890">
              <w:rPr>
                <w:rFonts w:cs="Calibri"/>
                <w:sz w:val="16"/>
                <w:szCs w:val="16"/>
              </w:rPr>
              <w:t>NDI3546</w:t>
            </w:r>
          </w:p>
        </w:tc>
        <w:tc>
          <w:tcPr>
            <w:tcW w:w="2562" w:type="dxa"/>
            <w:vAlign w:val="center"/>
          </w:tcPr>
          <w:p w14:paraId="4851887A" w14:textId="77777777" w:rsidR="00A17C3C" w:rsidRPr="006D7890" w:rsidRDefault="00A17C3C" w:rsidP="00CA132B">
            <w:pPr>
              <w:spacing w:line="0" w:lineRule="atLeast"/>
              <w:ind w:left="142"/>
              <w:jc w:val="center"/>
              <w:rPr>
                <w:rFonts w:eastAsia="Bookman Old Style" w:cs="Bookman Old Style"/>
                <w:sz w:val="16"/>
                <w:szCs w:val="16"/>
              </w:rPr>
            </w:pPr>
            <w:r w:rsidRPr="006D7890">
              <w:rPr>
                <w:rFonts w:eastAsia="Bookman Old Style" w:cs="Bookman Old Style"/>
                <w:sz w:val="16"/>
                <w:szCs w:val="16"/>
              </w:rPr>
              <w:t>DIESEL</w:t>
            </w:r>
          </w:p>
        </w:tc>
      </w:tr>
      <w:tr w:rsidR="00A17C3C" w:rsidRPr="006D7890" w14:paraId="64CF1BDC" w14:textId="77777777" w:rsidTr="00CA132B">
        <w:trPr>
          <w:trHeight w:val="221"/>
        </w:trPr>
        <w:tc>
          <w:tcPr>
            <w:tcW w:w="1134" w:type="dxa"/>
            <w:vAlign w:val="center"/>
          </w:tcPr>
          <w:p w14:paraId="03F16E8E" w14:textId="77777777" w:rsidR="00A17C3C" w:rsidRPr="006D7890" w:rsidRDefault="00A17C3C" w:rsidP="00A17C3C">
            <w:pPr>
              <w:pStyle w:val="PargrafodaLista"/>
              <w:numPr>
                <w:ilvl w:val="0"/>
                <w:numId w:val="13"/>
              </w:numPr>
              <w:tabs>
                <w:tab w:val="center" w:pos="796"/>
              </w:tabs>
              <w:suppressAutoHyphens/>
              <w:spacing w:line="0" w:lineRule="atLeast"/>
              <w:ind w:left="142"/>
              <w:contextualSpacing/>
              <w:jc w:val="right"/>
              <w:rPr>
                <w:rFonts w:ascii="HelveticaNeueLT Pro 55 Roman" w:hAnsi="HelveticaNeueLT Pro 55 Roman"/>
                <w:sz w:val="16"/>
                <w:szCs w:val="16"/>
              </w:rPr>
            </w:pPr>
          </w:p>
        </w:tc>
        <w:tc>
          <w:tcPr>
            <w:tcW w:w="1747" w:type="dxa"/>
            <w:vAlign w:val="center"/>
          </w:tcPr>
          <w:p w14:paraId="602AFAA7" w14:textId="77777777" w:rsidR="00A17C3C" w:rsidRPr="006D7890" w:rsidRDefault="00A17C3C" w:rsidP="00CA132B">
            <w:pPr>
              <w:spacing w:line="0" w:lineRule="atLeast"/>
              <w:ind w:left="142"/>
              <w:jc w:val="center"/>
              <w:rPr>
                <w:rFonts w:cs="Calibri"/>
                <w:sz w:val="16"/>
                <w:szCs w:val="16"/>
              </w:rPr>
            </w:pPr>
            <w:r w:rsidRPr="006D7890">
              <w:rPr>
                <w:rFonts w:cs="Calibri"/>
                <w:sz w:val="16"/>
                <w:szCs w:val="16"/>
              </w:rPr>
              <w:t>CHEVROLET</w:t>
            </w:r>
          </w:p>
        </w:tc>
        <w:tc>
          <w:tcPr>
            <w:tcW w:w="1912" w:type="dxa"/>
            <w:vAlign w:val="center"/>
          </w:tcPr>
          <w:p w14:paraId="6BDEB3EE" w14:textId="77777777" w:rsidR="00A17C3C" w:rsidRPr="006D7890" w:rsidRDefault="00A17C3C" w:rsidP="00CA132B">
            <w:pPr>
              <w:spacing w:line="0" w:lineRule="atLeast"/>
              <w:ind w:left="142"/>
              <w:jc w:val="center"/>
              <w:rPr>
                <w:rFonts w:cs="Calibri"/>
                <w:sz w:val="16"/>
                <w:szCs w:val="16"/>
              </w:rPr>
            </w:pPr>
            <w:r w:rsidRPr="006D7890">
              <w:rPr>
                <w:rFonts w:cs="Calibri"/>
                <w:sz w:val="16"/>
                <w:szCs w:val="16"/>
              </w:rPr>
              <w:t>ONIX 1.4</w:t>
            </w:r>
          </w:p>
        </w:tc>
        <w:tc>
          <w:tcPr>
            <w:tcW w:w="1339" w:type="dxa"/>
            <w:vAlign w:val="center"/>
          </w:tcPr>
          <w:p w14:paraId="59A99471" w14:textId="77777777" w:rsidR="00A17C3C" w:rsidRPr="006D7890" w:rsidRDefault="00A17C3C" w:rsidP="00CA132B">
            <w:pPr>
              <w:spacing w:line="0" w:lineRule="atLeast"/>
              <w:ind w:left="142"/>
              <w:jc w:val="center"/>
              <w:rPr>
                <w:rFonts w:cs="Calibri"/>
                <w:sz w:val="16"/>
                <w:szCs w:val="16"/>
              </w:rPr>
            </w:pPr>
            <w:r w:rsidRPr="006D7890">
              <w:rPr>
                <w:rFonts w:cs="Calibri"/>
                <w:sz w:val="16"/>
                <w:szCs w:val="16"/>
              </w:rPr>
              <w:t>NDP 7587</w:t>
            </w:r>
          </w:p>
        </w:tc>
        <w:tc>
          <w:tcPr>
            <w:tcW w:w="2562" w:type="dxa"/>
            <w:vAlign w:val="center"/>
          </w:tcPr>
          <w:p w14:paraId="59B08AF1" w14:textId="77777777" w:rsidR="00A17C3C" w:rsidRPr="006D7890" w:rsidRDefault="00A17C3C" w:rsidP="00CA132B">
            <w:pPr>
              <w:spacing w:line="0" w:lineRule="atLeast"/>
              <w:ind w:left="142"/>
              <w:jc w:val="center"/>
              <w:rPr>
                <w:rFonts w:eastAsia="Bookman Old Style" w:cs="Bookman Old Style"/>
                <w:sz w:val="16"/>
                <w:szCs w:val="16"/>
              </w:rPr>
            </w:pPr>
            <w:r w:rsidRPr="006D7890">
              <w:rPr>
                <w:rFonts w:eastAsia="Bookman Old Style" w:cs="Bookman Old Style"/>
                <w:sz w:val="16"/>
                <w:szCs w:val="16"/>
              </w:rPr>
              <w:t>FLEX</w:t>
            </w:r>
          </w:p>
        </w:tc>
      </w:tr>
      <w:tr w:rsidR="00A17C3C" w:rsidRPr="006D7890" w14:paraId="7C2D9267" w14:textId="77777777" w:rsidTr="00CA132B">
        <w:trPr>
          <w:trHeight w:val="36"/>
        </w:trPr>
        <w:tc>
          <w:tcPr>
            <w:tcW w:w="1134" w:type="dxa"/>
            <w:vAlign w:val="center"/>
          </w:tcPr>
          <w:p w14:paraId="786CBEBB" w14:textId="77777777" w:rsidR="00A17C3C" w:rsidRPr="006D7890" w:rsidRDefault="00A17C3C" w:rsidP="00A17C3C">
            <w:pPr>
              <w:pStyle w:val="PargrafodaLista"/>
              <w:numPr>
                <w:ilvl w:val="0"/>
                <w:numId w:val="13"/>
              </w:numPr>
              <w:tabs>
                <w:tab w:val="center" w:pos="796"/>
              </w:tabs>
              <w:suppressAutoHyphens/>
              <w:spacing w:line="0" w:lineRule="atLeast"/>
              <w:ind w:left="142"/>
              <w:contextualSpacing/>
              <w:jc w:val="right"/>
              <w:rPr>
                <w:rFonts w:ascii="HelveticaNeueLT Pro 55 Roman" w:hAnsi="HelveticaNeueLT Pro 55 Roman"/>
                <w:sz w:val="16"/>
                <w:szCs w:val="16"/>
              </w:rPr>
            </w:pPr>
          </w:p>
        </w:tc>
        <w:tc>
          <w:tcPr>
            <w:tcW w:w="1747" w:type="dxa"/>
            <w:vAlign w:val="center"/>
          </w:tcPr>
          <w:p w14:paraId="7EDDF6C7" w14:textId="77777777" w:rsidR="00A17C3C" w:rsidRPr="006D7890" w:rsidRDefault="00A17C3C" w:rsidP="00CA132B">
            <w:pPr>
              <w:spacing w:line="0" w:lineRule="atLeast"/>
              <w:ind w:left="142"/>
              <w:jc w:val="center"/>
              <w:rPr>
                <w:sz w:val="16"/>
                <w:szCs w:val="16"/>
              </w:rPr>
            </w:pPr>
            <w:r w:rsidRPr="006D7890">
              <w:rPr>
                <w:rFonts w:cs="Calibri"/>
                <w:sz w:val="16"/>
                <w:szCs w:val="16"/>
              </w:rPr>
              <w:t>CHEVROLET</w:t>
            </w:r>
          </w:p>
        </w:tc>
        <w:tc>
          <w:tcPr>
            <w:tcW w:w="1912" w:type="dxa"/>
            <w:vAlign w:val="center"/>
          </w:tcPr>
          <w:p w14:paraId="24513165" w14:textId="77777777" w:rsidR="00A17C3C" w:rsidRPr="006D7890" w:rsidRDefault="00A17C3C" w:rsidP="00CA132B">
            <w:pPr>
              <w:spacing w:line="0" w:lineRule="atLeast"/>
              <w:ind w:left="142"/>
              <w:jc w:val="center"/>
              <w:rPr>
                <w:sz w:val="16"/>
                <w:szCs w:val="16"/>
              </w:rPr>
            </w:pPr>
            <w:r w:rsidRPr="006D7890">
              <w:rPr>
                <w:sz w:val="16"/>
                <w:szCs w:val="16"/>
              </w:rPr>
              <w:t>MONTANA</w:t>
            </w:r>
          </w:p>
        </w:tc>
        <w:tc>
          <w:tcPr>
            <w:tcW w:w="1339" w:type="dxa"/>
            <w:vAlign w:val="center"/>
          </w:tcPr>
          <w:p w14:paraId="59E0C855" w14:textId="77777777" w:rsidR="00A17C3C" w:rsidRPr="006D7890" w:rsidRDefault="00A17C3C" w:rsidP="00CA132B">
            <w:pPr>
              <w:spacing w:line="0" w:lineRule="atLeast"/>
              <w:ind w:left="142"/>
              <w:jc w:val="center"/>
              <w:rPr>
                <w:sz w:val="16"/>
                <w:szCs w:val="16"/>
              </w:rPr>
            </w:pPr>
            <w:r w:rsidRPr="006D7890">
              <w:rPr>
                <w:rFonts w:cs="Calibri"/>
                <w:sz w:val="16"/>
                <w:szCs w:val="16"/>
              </w:rPr>
              <w:t>NCN6635</w:t>
            </w:r>
          </w:p>
        </w:tc>
        <w:tc>
          <w:tcPr>
            <w:tcW w:w="2562" w:type="dxa"/>
            <w:vAlign w:val="center"/>
          </w:tcPr>
          <w:p w14:paraId="1F723A26" w14:textId="77777777" w:rsidR="00A17C3C" w:rsidRPr="006D7890" w:rsidRDefault="00A17C3C" w:rsidP="00CA132B">
            <w:pPr>
              <w:spacing w:line="0" w:lineRule="atLeast"/>
              <w:ind w:left="142"/>
              <w:jc w:val="center"/>
              <w:rPr>
                <w:rFonts w:eastAsia="Bookman Old Style" w:cs="Bookman Old Style"/>
                <w:sz w:val="16"/>
                <w:szCs w:val="16"/>
              </w:rPr>
            </w:pPr>
            <w:r w:rsidRPr="006D7890">
              <w:rPr>
                <w:rFonts w:eastAsia="Bookman Old Style" w:cs="Bookman Old Style"/>
                <w:sz w:val="16"/>
                <w:szCs w:val="16"/>
              </w:rPr>
              <w:t>FLEX</w:t>
            </w:r>
          </w:p>
        </w:tc>
      </w:tr>
      <w:tr w:rsidR="00A17C3C" w:rsidRPr="006D7890" w14:paraId="243A3678" w14:textId="77777777" w:rsidTr="00CA132B">
        <w:trPr>
          <w:trHeight w:val="179"/>
        </w:trPr>
        <w:tc>
          <w:tcPr>
            <w:tcW w:w="1134" w:type="dxa"/>
            <w:vAlign w:val="center"/>
          </w:tcPr>
          <w:p w14:paraId="7B566802" w14:textId="77777777" w:rsidR="00A17C3C" w:rsidRPr="006D7890" w:rsidRDefault="00A17C3C" w:rsidP="00A17C3C">
            <w:pPr>
              <w:pStyle w:val="PargrafodaLista"/>
              <w:numPr>
                <w:ilvl w:val="0"/>
                <w:numId w:val="13"/>
              </w:numPr>
              <w:tabs>
                <w:tab w:val="center" w:pos="796"/>
              </w:tabs>
              <w:suppressAutoHyphens/>
              <w:spacing w:line="0" w:lineRule="atLeast"/>
              <w:ind w:left="142"/>
              <w:contextualSpacing/>
              <w:jc w:val="right"/>
              <w:rPr>
                <w:rFonts w:ascii="HelveticaNeueLT Pro 55 Roman" w:hAnsi="HelveticaNeueLT Pro 55 Roman"/>
                <w:sz w:val="16"/>
                <w:szCs w:val="16"/>
              </w:rPr>
            </w:pPr>
          </w:p>
        </w:tc>
        <w:tc>
          <w:tcPr>
            <w:tcW w:w="1747" w:type="dxa"/>
            <w:vAlign w:val="center"/>
          </w:tcPr>
          <w:p w14:paraId="3CE118D3" w14:textId="77777777" w:rsidR="00A17C3C" w:rsidRPr="006D7890" w:rsidRDefault="00A17C3C" w:rsidP="00CA132B">
            <w:pPr>
              <w:spacing w:line="0" w:lineRule="atLeast"/>
              <w:ind w:left="142"/>
              <w:jc w:val="center"/>
              <w:rPr>
                <w:sz w:val="16"/>
                <w:szCs w:val="16"/>
              </w:rPr>
            </w:pPr>
            <w:r w:rsidRPr="006D7890">
              <w:rPr>
                <w:rFonts w:cs="Calibri"/>
                <w:sz w:val="16"/>
                <w:szCs w:val="16"/>
              </w:rPr>
              <w:t>CHEVROLET</w:t>
            </w:r>
          </w:p>
        </w:tc>
        <w:tc>
          <w:tcPr>
            <w:tcW w:w="1912" w:type="dxa"/>
            <w:vAlign w:val="center"/>
          </w:tcPr>
          <w:p w14:paraId="2282397C" w14:textId="77777777" w:rsidR="00A17C3C" w:rsidRPr="006D7890" w:rsidRDefault="00A17C3C" w:rsidP="00CA132B">
            <w:pPr>
              <w:spacing w:line="0" w:lineRule="atLeast"/>
              <w:ind w:left="142"/>
              <w:jc w:val="center"/>
              <w:rPr>
                <w:sz w:val="16"/>
                <w:szCs w:val="16"/>
              </w:rPr>
            </w:pPr>
            <w:r w:rsidRPr="006D7890">
              <w:rPr>
                <w:rFonts w:cs="Calibri"/>
                <w:sz w:val="16"/>
                <w:szCs w:val="16"/>
              </w:rPr>
              <w:t>S10 LS DS5</w:t>
            </w:r>
          </w:p>
        </w:tc>
        <w:tc>
          <w:tcPr>
            <w:tcW w:w="1339" w:type="dxa"/>
            <w:vAlign w:val="center"/>
          </w:tcPr>
          <w:p w14:paraId="78E413EC" w14:textId="77777777" w:rsidR="00A17C3C" w:rsidRPr="006D7890" w:rsidRDefault="00A17C3C" w:rsidP="00CA132B">
            <w:pPr>
              <w:spacing w:line="0" w:lineRule="atLeast"/>
              <w:ind w:left="142"/>
              <w:jc w:val="center"/>
              <w:rPr>
                <w:sz w:val="16"/>
                <w:szCs w:val="16"/>
              </w:rPr>
            </w:pPr>
            <w:r w:rsidRPr="006D7890">
              <w:rPr>
                <w:rFonts w:cs="Calibri"/>
                <w:sz w:val="16"/>
                <w:szCs w:val="16"/>
              </w:rPr>
              <w:t>NDI3676</w:t>
            </w:r>
          </w:p>
        </w:tc>
        <w:tc>
          <w:tcPr>
            <w:tcW w:w="2562" w:type="dxa"/>
            <w:vAlign w:val="center"/>
          </w:tcPr>
          <w:p w14:paraId="60DD48AE" w14:textId="77777777" w:rsidR="00A17C3C" w:rsidRPr="006D7890" w:rsidRDefault="00A17C3C" w:rsidP="00CA132B">
            <w:pPr>
              <w:spacing w:line="0" w:lineRule="atLeast"/>
              <w:ind w:left="142"/>
              <w:jc w:val="center"/>
              <w:rPr>
                <w:rFonts w:eastAsia="Bookman Old Style" w:cs="Bookman Old Style"/>
                <w:sz w:val="16"/>
                <w:szCs w:val="16"/>
              </w:rPr>
            </w:pPr>
            <w:r w:rsidRPr="006D7890">
              <w:rPr>
                <w:rFonts w:eastAsia="Bookman Old Style" w:cs="Bookman Old Style"/>
                <w:sz w:val="16"/>
                <w:szCs w:val="16"/>
              </w:rPr>
              <w:t>DIESEL</w:t>
            </w:r>
          </w:p>
        </w:tc>
      </w:tr>
      <w:tr w:rsidR="00A17C3C" w:rsidRPr="006D7890" w14:paraId="20816B68" w14:textId="77777777" w:rsidTr="00CA132B">
        <w:trPr>
          <w:trHeight w:val="270"/>
        </w:trPr>
        <w:tc>
          <w:tcPr>
            <w:tcW w:w="1134" w:type="dxa"/>
            <w:vAlign w:val="center"/>
          </w:tcPr>
          <w:p w14:paraId="68486BB7" w14:textId="77777777" w:rsidR="00A17C3C" w:rsidRPr="006D7890" w:rsidRDefault="00A17C3C" w:rsidP="00A17C3C">
            <w:pPr>
              <w:pStyle w:val="PargrafodaLista"/>
              <w:numPr>
                <w:ilvl w:val="0"/>
                <w:numId w:val="13"/>
              </w:numPr>
              <w:tabs>
                <w:tab w:val="center" w:pos="796"/>
              </w:tabs>
              <w:suppressAutoHyphens/>
              <w:spacing w:line="0" w:lineRule="atLeast"/>
              <w:ind w:left="142"/>
              <w:contextualSpacing/>
              <w:jc w:val="right"/>
              <w:rPr>
                <w:rFonts w:ascii="HelveticaNeueLT Pro 55 Roman" w:hAnsi="HelveticaNeueLT Pro 55 Roman"/>
                <w:sz w:val="16"/>
                <w:szCs w:val="16"/>
              </w:rPr>
            </w:pPr>
          </w:p>
        </w:tc>
        <w:tc>
          <w:tcPr>
            <w:tcW w:w="1747" w:type="dxa"/>
            <w:vAlign w:val="center"/>
          </w:tcPr>
          <w:p w14:paraId="3D592851" w14:textId="77777777" w:rsidR="00A17C3C" w:rsidRPr="006D7890" w:rsidRDefault="00A17C3C" w:rsidP="00CA132B">
            <w:pPr>
              <w:spacing w:line="0" w:lineRule="atLeast"/>
              <w:ind w:left="142"/>
              <w:jc w:val="center"/>
              <w:rPr>
                <w:sz w:val="16"/>
                <w:szCs w:val="16"/>
              </w:rPr>
            </w:pPr>
            <w:r w:rsidRPr="006D7890">
              <w:rPr>
                <w:rFonts w:cs="Calibri"/>
                <w:sz w:val="16"/>
                <w:szCs w:val="16"/>
              </w:rPr>
              <w:t>FORD</w:t>
            </w:r>
          </w:p>
        </w:tc>
        <w:tc>
          <w:tcPr>
            <w:tcW w:w="1912" w:type="dxa"/>
            <w:vAlign w:val="center"/>
          </w:tcPr>
          <w:p w14:paraId="206C874A" w14:textId="77777777" w:rsidR="00A17C3C" w:rsidRPr="006D7890" w:rsidRDefault="00A17C3C" w:rsidP="00CA132B">
            <w:pPr>
              <w:spacing w:line="0" w:lineRule="atLeast"/>
              <w:ind w:left="142"/>
              <w:jc w:val="center"/>
              <w:rPr>
                <w:sz w:val="16"/>
                <w:szCs w:val="16"/>
              </w:rPr>
            </w:pPr>
            <w:r w:rsidRPr="006D7890">
              <w:rPr>
                <w:rFonts w:cs="Calibri"/>
                <w:sz w:val="16"/>
                <w:szCs w:val="16"/>
              </w:rPr>
              <w:t>FIESTA 1.6 FLEX</w:t>
            </w:r>
          </w:p>
        </w:tc>
        <w:tc>
          <w:tcPr>
            <w:tcW w:w="1339" w:type="dxa"/>
            <w:vAlign w:val="center"/>
          </w:tcPr>
          <w:p w14:paraId="7E8EEFE1" w14:textId="77777777" w:rsidR="00A17C3C" w:rsidRPr="006D7890" w:rsidRDefault="00A17C3C" w:rsidP="00CA132B">
            <w:pPr>
              <w:spacing w:line="0" w:lineRule="atLeast"/>
              <w:ind w:left="142"/>
              <w:jc w:val="center"/>
              <w:rPr>
                <w:sz w:val="16"/>
                <w:szCs w:val="16"/>
              </w:rPr>
            </w:pPr>
            <w:r w:rsidRPr="006D7890">
              <w:rPr>
                <w:rFonts w:cs="Calibri"/>
                <w:sz w:val="16"/>
                <w:szCs w:val="16"/>
              </w:rPr>
              <w:t>NDN3288</w:t>
            </w:r>
          </w:p>
        </w:tc>
        <w:tc>
          <w:tcPr>
            <w:tcW w:w="2562" w:type="dxa"/>
            <w:vAlign w:val="center"/>
          </w:tcPr>
          <w:p w14:paraId="4C958E50" w14:textId="77777777" w:rsidR="00A17C3C" w:rsidRPr="006D7890" w:rsidRDefault="00A17C3C" w:rsidP="00CA132B">
            <w:pPr>
              <w:spacing w:line="0" w:lineRule="atLeast"/>
              <w:ind w:left="142"/>
              <w:jc w:val="center"/>
              <w:rPr>
                <w:rFonts w:eastAsia="Bookman Old Style" w:cs="Bookman Old Style"/>
                <w:sz w:val="16"/>
                <w:szCs w:val="16"/>
              </w:rPr>
            </w:pPr>
            <w:r w:rsidRPr="006D7890">
              <w:rPr>
                <w:rFonts w:eastAsia="Bookman Old Style" w:cs="Bookman Old Style"/>
                <w:sz w:val="16"/>
                <w:szCs w:val="16"/>
              </w:rPr>
              <w:t>FLEX</w:t>
            </w:r>
          </w:p>
        </w:tc>
      </w:tr>
      <w:tr w:rsidR="00A17C3C" w:rsidRPr="006D7890" w14:paraId="0B5657DE" w14:textId="77777777" w:rsidTr="00CA132B">
        <w:trPr>
          <w:trHeight w:val="48"/>
        </w:trPr>
        <w:tc>
          <w:tcPr>
            <w:tcW w:w="1134" w:type="dxa"/>
            <w:vAlign w:val="center"/>
          </w:tcPr>
          <w:p w14:paraId="20022E2E" w14:textId="77777777" w:rsidR="00A17C3C" w:rsidRPr="006D7890" w:rsidRDefault="00A17C3C" w:rsidP="00A17C3C">
            <w:pPr>
              <w:pStyle w:val="PargrafodaLista"/>
              <w:numPr>
                <w:ilvl w:val="0"/>
                <w:numId w:val="13"/>
              </w:numPr>
              <w:tabs>
                <w:tab w:val="center" w:pos="796"/>
              </w:tabs>
              <w:suppressAutoHyphens/>
              <w:spacing w:line="0" w:lineRule="atLeast"/>
              <w:ind w:left="142"/>
              <w:contextualSpacing/>
              <w:jc w:val="right"/>
              <w:rPr>
                <w:rFonts w:ascii="HelveticaNeueLT Pro 55 Roman" w:hAnsi="HelveticaNeueLT Pro 55 Roman"/>
                <w:sz w:val="16"/>
                <w:szCs w:val="16"/>
              </w:rPr>
            </w:pPr>
          </w:p>
        </w:tc>
        <w:tc>
          <w:tcPr>
            <w:tcW w:w="1747" w:type="dxa"/>
            <w:vAlign w:val="center"/>
          </w:tcPr>
          <w:p w14:paraId="0EB2536F" w14:textId="77777777" w:rsidR="00A17C3C" w:rsidRPr="006D7890" w:rsidRDefault="00A17C3C" w:rsidP="00CA132B">
            <w:pPr>
              <w:spacing w:line="0" w:lineRule="atLeast"/>
              <w:ind w:left="142"/>
              <w:jc w:val="center"/>
              <w:rPr>
                <w:sz w:val="16"/>
                <w:szCs w:val="16"/>
              </w:rPr>
            </w:pPr>
            <w:r w:rsidRPr="006D7890">
              <w:rPr>
                <w:sz w:val="16"/>
                <w:szCs w:val="16"/>
              </w:rPr>
              <w:t>TOYOTA</w:t>
            </w:r>
          </w:p>
        </w:tc>
        <w:tc>
          <w:tcPr>
            <w:tcW w:w="1912" w:type="dxa"/>
            <w:vAlign w:val="center"/>
          </w:tcPr>
          <w:p w14:paraId="6A37900E" w14:textId="77777777" w:rsidR="00A17C3C" w:rsidRPr="006D7890" w:rsidRDefault="00A17C3C" w:rsidP="00CA132B">
            <w:pPr>
              <w:spacing w:line="0" w:lineRule="atLeast"/>
              <w:ind w:left="142"/>
              <w:jc w:val="center"/>
              <w:rPr>
                <w:sz w:val="16"/>
                <w:szCs w:val="16"/>
              </w:rPr>
            </w:pPr>
            <w:r w:rsidRPr="006D7890">
              <w:rPr>
                <w:sz w:val="16"/>
                <w:szCs w:val="16"/>
              </w:rPr>
              <w:t>COROLLA XEI 2.0</w:t>
            </w:r>
          </w:p>
        </w:tc>
        <w:tc>
          <w:tcPr>
            <w:tcW w:w="1339" w:type="dxa"/>
            <w:vAlign w:val="center"/>
          </w:tcPr>
          <w:p w14:paraId="709E54E8" w14:textId="77777777" w:rsidR="00A17C3C" w:rsidRPr="006D7890" w:rsidRDefault="00A17C3C" w:rsidP="00CA132B">
            <w:pPr>
              <w:spacing w:line="0" w:lineRule="atLeast"/>
              <w:ind w:left="142"/>
              <w:jc w:val="center"/>
              <w:rPr>
                <w:sz w:val="16"/>
                <w:szCs w:val="16"/>
              </w:rPr>
            </w:pPr>
            <w:r w:rsidRPr="006D7890">
              <w:rPr>
                <w:rFonts w:cs="Calibri"/>
                <w:sz w:val="16"/>
                <w:szCs w:val="16"/>
                <w:shd w:val="clear" w:color="auto" w:fill="FFFFFF"/>
              </w:rPr>
              <w:t>NEH3283</w:t>
            </w:r>
          </w:p>
        </w:tc>
        <w:tc>
          <w:tcPr>
            <w:tcW w:w="2562" w:type="dxa"/>
            <w:vAlign w:val="center"/>
          </w:tcPr>
          <w:p w14:paraId="052C30BC" w14:textId="77777777" w:rsidR="00A17C3C" w:rsidRPr="006D7890" w:rsidRDefault="00A17C3C" w:rsidP="00CA132B">
            <w:pPr>
              <w:spacing w:line="0" w:lineRule="atLeast"/>
              <w:ind w:left="142"/>
              <w:jc w:val="center"/>
              <w:rPr>
                <w:rFonts w:eastAsia="Bookman Old Style" w:cs="Bookman Old Style"/>
                <w:sz w:val="16"/>
                <w:szCs w:val="16"/>
              </w:rPr>
            </w:pPr>
            <w:r w:rsidRPr="006D7890">
              <w:rPr>
                <w:rFonts w:eastAsia="Bookman Old Style" w:cs="Bookman Old Style"/>
                <w:sz w:val="16"/>
                <w:szCs w:val="16"/>
              </w:rPr>
              <w:t>FLEX</w:t>
            </w:r>
          </w:p>
        </w:tc>
      </w:tr>
      <w:tr w:rsidR="00A17C3C" w:rsidRPr="006D7890" w14:paraId="0EB0C344" w14:textId="77777777" w:rsidTr="00CA132B">
        <w:trPr>
          <w:trHeight w:val="256"/>
        </w:trPr>
        <w:tc>
          <w:tcPr>
            <w:tcW w:w="1134" w:type="dxa"/>
            <w:vAlign w:val="center"/>
          </w:tcPr>
          <w:p w14:paraId="0A75A2A3" w14:textId="77777777" w:rsidR="00A17C3C" w:rsidRPr="006D7890" w:rsidRDefault="00A17C3C" w:rsidP="00A17C3C">
            <w:pPr>
              <w:pStyle w:val="PargrafodaLista"/>
              <w:numPr>
                <w:ilvl w:val="0"/>
                <w:numId w:val="13"/>
              </w:numPr>
              <w:tabs>
                <w:tab w:val="center" w:pos="796"/>
              </w:tabs>
              <w:suppressAutoHyphens/>
              <w:spacing w:line="0" w:lineRule="atLeast"/>
              <w:ind w:left="142"/>
              <w:contextualSpacing/>
              <w:jc w:val="right"/>
              <w:rPr>
                <w:rFonts w:ascii="HelveticaNeueLT Pro 55 Roman" w:hAnsi="HelveticaNeueLT Pro 55 Roman"/>
                <w:sz w:val="16"/>
                <w:szCs w:val="16"/>
              </w:rPr>
            </w:pPr>
          </w:p>
        </w:tc>
        <w:tc>
          <w:tcPr>
            <w:tcW w:w="1747" w:type="dxa"/>
            <w:vAlign w:val="center"/>
          </w:tcPr>
          <w:p w14:paraId="5DED0986" w14:textId="77777777" w:rsidR="00A17C3C" w:rsidRPr="006D7890" w:rsidRDefault="00A17C3C" w:rsidP="00CA132B">
            <w:pPr>
              <w:spacing w:line="0" w:lineRule="atLeast"/>
              <w:ind w:left="142"/>
              <w:jc w:val="center"/>
              <w:rPr>
                <w:sz w:val="16"/>
                <w:szCs w:val="16"/>
              </w:rPr>
            </w:pPr>
            <w:r w:rsidRPr="006D7890">
              <w:rPr>
                <w:sz w:val="16"/>
                <w:szCs w:val="16"/>
              </w:rPr>
              <w:t>TOYOTA</w:t>
            </w:r>
          </w:p>
        </w:tc>
        <w:tc>
          <w:tcPr>
            <w:tcW w:w="1912" w:type="dxa"/>
            <w:vAlign w:val="center"/>
          </w:tcPr>
          <w:p w14:paraId="6993505D" w14:textId="77777777" w:rsidR="00A17C3C" w:rsidRPr="006D7890" w:rsidRDefault="00A17C3C" w:rsidP="00CA132B">
            <w:pPr>
              <w:spacing w:line="0" w:lineRule="atLeast"/>
              <w:ind w:left="142"/>
              <w:jc w:val="center"/>
              <w:rPr>
                <w:sz w:val="16"/>
                <w:szCs w:val="16"/>
              </w:rPr>
            </w:pPr>
            <w:r w:rsidRPr="006D7890">
              <w:rPr>
                <w:sz w:val="16"/>
                <w:szCs w:val="16"/>
              </w:rPr>
              <w:t>ETIOS 1.3</w:t>
            </w:r>
          </w:p>
        </w:tc>
        <w:tc>
          <w:tcPr>
            <w:tcW w:w="1339" w:type="dxa"/>
            <w:vAlign w:val="center"/>
          </w:tcPr>
          <w:p w14:paraId="537EF532" w14:textId="77777777" w:rsidR="00A17C3C" w:rsidRPr="006D7890" w:rsidRDefault="00A17C3C" w:rsidP="00CA132B">
            <w:pPr>
              <w:spacing w:line="0" w:lineRule="atLeast"/>
              <w:ind w:left="142"/>
              <w:jc w:val="center"/>
              <w:rPr>
                <w:sz w:val="16"/>
                <w:szCs w:val="16"/>
              </w:rPr>
            </w:pPr>
            <w:r w:rsidRPr="006D7890">
              <w:rPr>
                <w:rFonts w:cs="Calibri"/>
                <w:sz w:val="16"/>
                <w:szCs w:val="16"/>
                <w:shd w:val="clear" w:color="auto" w:fill="FFFFFF"/>
              </w:rPr>
              <w:t>NEH 3273</w:t>
            </w:r>
          </w:p>
        </w:tc>
        <w:tc>
          <w:tcPr>
            <w:tcW w:w="2562" w:type="dxa"/>
            <w:vAlign w:val="center"/>
          </w:tcPr>
          <w:p w14:paraId="48917134" w14:textId="77777777" w:rsidR="00A17C3C" w:rsidRPr="006D7890" w:rsidRDefault="00A17C3C" w:rsidP="00CA132B">
            <w:pPr>
              <w:spacing w:line="0" w:lineRule="atLeast"/>
              <w:ind w:left="142"/>
              <w:jc w:val="center"/>
              <w:rPr>
                <w:rFonts w:eastAsia="Bookman Old Style" w:cs="Bookman Old Style"/>
                <w:sz w:val="16"/>
                <w:szCs w:val="16"/>
              </w:rPr>
            </w:pPr>
            <w:r w:rsidRPr="006D7890">
              <w:rPr>
                <w:rFonts w:eastAsia="Bookman Old Style" w:cs="Bookman Old Style"/>
                <w:sz w:val="16"/>
                <w:szCs w:val="16"/>
              </w:rPr>
              <w:t>FLEX</w:t>
            </w:r>
          </w:p>
        </w:tc>
      </w:tr>
      <w:tr w:rsidR="00A17C3C" w:rsidRPr="006D7890" w14:paraId="069DD786" w14:textId="77777777" w:rsidTr="00CA132B">
        <w:trPr>
          <w:trHeight w:val="521"/>
        </w:trPr>
        <w:tc>
          <w:tcPr>
            <w:tcW w:w="1134" w:type="dxa"/>
            <w:vAlign w:val="center"/>
          </w:tcPr>
          <w:p w14:paraId="2E3FC658" w14:textId="77777777" w:rsidR="00A17C3C" w:rsidRPr="006D7890" w:rsidRDefault="00A17C3C" w:rsidP="00A17C3C">
            <w:pPr>
              <w:pStyle w:val="PargrafodaLista"/>
              <w:numPr>
                <w:ilvl w:val="0"/>
                <w:numId w:val="13"/>
              </w:numPr>
              <w:tabs>
                <w:tab w:val="center" w:pos="796"/>
              </w:tabs>
              <w:suppressAutoHyphens/>
              <w:spacing w:line="0" w:lineRule="atLeast"/>
              <w:ind w:left="142"/>
              <w:contextualSpacing/>
              <w:jc w:val="right"/>
              <w:rPr>
                <w:rFonts w:ascii="HelveticaNeueLT Pro 55 Roman" w:hAnsi="HelveticaNeueLT Pro 55 Roman"/>
                <w:sz w:val="16"/>
                <w:szCs w:val="16"/>
              </w:rPr>
            </w:pPr>
          </w:p>
        </w:tc>
        <w:tc>
          <w:tcPr>
            <w:tcW w:w="1747" w:type="dxa"/>
            <w:vAlign w:val="center"/>
          </w:tcPr>
          <w:p w14:paraId="5FA8F21D" w14:textId="77777777" w:rsidR="00A17C3C" w:rsidRPr="006D7890" w:rsidRDefault="00A17C3C" w:rsidP="00CA132B">
            <w:pPr>
              <w:spacing w:line="0" w:lineRule="atLeast"/>
              <w:ind w:left="142"/>
              <w:jc w:val="center"/>
              <w:rPr>
                <w:sz w:val="16"/>
                <w:szCs w:val="16"/>
              </w:rPr>
            </w:pPr>
            <w:r w:rsidRPr="006D7890">
              <w:rPr>
                <w:sz w:val="16"/>
                <w:szCs w:val="16"/>
              </w:rPr>
              <w:t>CREVROLET</w:t>
            </w:r>
          </w:p>
        </w:tc>
        <w:tc>
          <w:tcPr>
            <w:tcW w:w="1912" w:type="dxa"/>
            <w:vAlign w:val="center"/>
          </w:tcPr>
          <w:p w14:paraId="6F5D1BB2" w14:textId="77777777" w:rsidR="00A17C3C" w:rsidRPr="006D7890" w:rsidRDefault="00A17C3C" w:rsidP="00CA132B">
            <w:pPr>
              <w:spacing w:line="0" w:lineRule="atLeast"/>
              <w:ind w:left="142"/>
              <w:jc w:val="center"/>
              <w:rPr>
                <w:sz w:val="16"/>
                <w:szCs w:val="16"/>
              </w:rPr>
            </w:pPr>
            <w:r w:rsidRPr="006D7890">
              <w:rPr>
                <w:rFonts w:cs="Calibri"/>
                <w:sz w:val="16"/>
                <w:szCs w:val="16"/>
                <w:shd w:val="clear" w:color="auto" w:fill="FFFFFF"/>
              </w:rPr>
              <w:t>TRAIL BLAZER LTZ 2.8</w:t>
            </w:r>
          </w:p>
        </w:tc>
        <w:tc>
          <w:tcPr>
            <w:tcW w:w="1339" w:type="dxa"/>
            <w:vAlign w:val="center"/>
          </w:tcPr>
          <w:p w14:paraId="61FC81B6" w14:textId="77777777" w:rsidR="00A17C3C" w:rsidRPr="006D7890" w:rsidRDefault="00A17C3C" w:rsidP="00CA132B">
            <w:pPr>
              <w:spacing w:line="0" w:lineRule="atLeast"/>
              <w:ind w:left="142"/>
              <w:jc w:val="center"/>
              <w:rPr>
                <w:sz w:val="16"/>
                <w:szCs w:val="16"/>
              </w:rPr>
            </w:pPr>
            <w:r w:rsidRPr="006D7890">
              <w:rPr>
                <w:rFonts w:cs="Calibri"/>
                <w:sz w:val="16"/>
                <w:szCs w:val="16"/>
                <w:shd w:val="clear" w:color="auto" w:fill="FFFFFF"/>
              </w:rPr>
              <w:t>NEH 2393</w:t>
            </w:r>
          </w:p>
        </w:tc>
        <w:tc>
          <w:tcPr>
            <w:tcW w:w="2562" w:type="dxa"/>
            <w:vAlign w:val="center"/>
          </w:tcPr>
          <w:p w14:paraId="2F08FB4F" w14:textId="77777777" w:rsidR="00A17C3C" w:rsidRPr="006D7890" w:rsidRDefault="00A17C3C" w:rsidP="00CA132B">
            <w:pPr>
              <w:spacing w:line="0" w:lineRule="atLeast"/>
              <w:ind w:left="142"/>
              <w:jc w:val="center"/>
              <w:rPr>
                <w:rFonts w:eastAsia="Bookman Old Style" w:cs="Bookman Old Style"/>
                <w:sz w:val="16"/>
                <w:szCs w:val="16"/>
              </w:rPr>
            </w:pPr>
            <w:r w:rsidRPr="006D7890">
              <w:rPr>
                <w:rFonts w:eastAsia="Bookman Old Style" w:cs="Bookman Old Style"/>
                <w:sz w:val="16"/>
                <w:szCs w:val="16"/>
              </w:rPr>
              <w:t>DIESEL</w:t>
            </w:r>
          </w:p>
        </w:tc>
      </w:tr>
    </w:tbl>
    <w:p w14:paraId="7061F0A4" w14:textId="77777777" w:rsidR="00A17C3C" w:rsidRPr="006D7890" w:rsidRDefault="00A17C3C" w:rsidP="00A17C3C">
      <w:pPr>
        <w:rPr>
          <w:sz w:val="16"/>
          <w:szCs w:val="16"/>
        </w:rPr>
      </w:pPr>
    </w:p>
    <w:p w14:paraId="7859AFEC" w14:textId="77777777" w:rsidR="00A17C3C" w:rsidRPr="006D7890" w:rsidRDefault="00A17C3C" w:rsidP="00A17C3C">
      <w:pPr>
        <w:rPr>
          <w:sz w:val="16"/>
          <w:szCs w:val="16"/>
        </w:rPr>
      </w:pPr>
    </w:p>
    <w:p w14:paraId="23BEE3C0" w14:textId="77777777" w:rsidR="00A17C3C" w:rsidRPr="006D7890" w:rsidRDefault="00A17C3C" w:rsidP="00A17C3C">
      <w:pPr>
        <w:jc w:val="center"/>
        <w:rPr>
          <w:sz w:val="16"/>
          <w:szCs w:val="16"/>
        </w:rPr>
      </w:pPr>
    </w:p>
    <w:p w14:paraId="6D340FB1" w14:textId="77777777" w:rsidR="00A17C3C" w:rsidRPr="006D7890" w:rsidRDefault="00A17C3C" w:rsidP="00A17C3C">
      <w:pPr>
        <w:jc w:val="center"/>
        <w:rPr>
          <w:sz w:val="16"/>
          <w:szCs w:val="16"/>
        </w:rPr>
      </w:pPr>
      <w:r w:rsidRPr="006D7890">
        <w:rPr>
          <w:sz w:val="16"/>
          <w:szCs w:val="16"/>
        </w:rPr>
        <w:t>Porto Velho, 20 de outubro de 2020.</w:t>
      </w:r>
    </w:p>
    <w:p w14:paraId="014AFC6E" w14:textId="77777777" w:rsidR="00A17C3C" w:rsidRPr="006D7890" w:rsidRDefault="00A17C3C" w:rsidP="00A17C3C">
      <w:pPr>
        <w:ind w:left="142"/>
        <w:rPr>
          <w:sz w:val="16"/>
          <w:szCs w:val="16"/>
        </w:rPr>
      </w:pPr>
    </w:p>
    <w:p w14:paraId="34C2B6A4" w14:textId="77777777" w:rsidR="00A17C3C" w:rsidRPr="006D7890" w:rsidRDefault="00A17C3C" w:rsidP="00A17C3C">
      <w:pPr>
        <w:ind w:left="142"/>
        <w:rPr>
          <w:sz w:val="16"/>
          <w:szCs w:val="16"/>
        </w:rPr>
      </w:pPr>
    </w:p>
    <w:p w14:paraId="2CE591A4" w14:textId="77777777" w:rsidR="00A17C3C" w:rsidRPr="006D7890" w:rsidRDefault="00A17C3C" w:rsidP="00A17C3C">
      <w:pPr>
        <w:ind w:left="142"/>
        <w:rPr>
          <w:sz w:val="16"/>
          <w:szCs w:val="16"/>
        </w:rPr>
      </w:pPr>
    </w:p>
    <w:p w14:paraId="7E10FA4F" w14:textId="77777777" w:rsidR="00A17C3C" w:rsidRPr="006D7890" w:rsidRDefault="00A17C3C" w:rsidP="00A17C3C">
      <w:pPr>
        <w:tabs>
          <w:tab w:val="left" w:pos="2847"/>
        </w:tabs>
        <w:ind w:left="142"/>
        <w:jc w:val="center"/>
        <w:rPr>
          <w:sz w:val="16"/>
          <w:szCs w:val="16"/>
        </w:rPr>
      </w:pPr>
      <w:r w:rsidRPr="006D7890">
        <w:rPr>
          <w:sz w:val="16"/>
          <w:szCs w:val="16"/>
        </w:rPr>
        <w:t>Verônica da Silva Fernandes Moreira</w:t>
      </w:r>
    </w:p>
    <w:p w14:paraId="6C5F93F5" w14:textId="77777777" w:rsidR="00A17C3C" w:rsidRPr="006D7890" w:rsidRDefault="00A17C3C" w:rsidP="00A17C3C">
      <w:pPr>
        <w:tabs>
          <w:tab w:val="left" w:pos="2847"/>
        </w:tabs>
        <w:ind w:left="142"/>
        <w:jc w:val="center"/>
        <w:rPr>
          <w:b/>
          <w:sz w:val="16"/>
          <w:szCs w:val="16"/>
        </w:rPr>
        <w:sectPr w:rsidR="00A17C3C" w:rsidRPr="006D7890" w:rsidSect="00483995">
          <w:headerReference w:type="default" r:id="rId15"/>
          <w:footerReference w:type="default" r:id="rId16"/>
          <w:pgSz w:w="11906" w:h="16838"/>
          <w:pgMar w:top="3261" w:right="1701" w:bottom="2977" w:left="1701" w:header="720" w:footer="720" w:gutter="0"/>
          <w:cols w:space="720"/>
          <w:docGrid w:linePitch="360" w:charSpace="-6554"/>
        </w:sectPr>
      </w:pPr>
      <w:r w:rsidRPr="006D7890">
        <w:rPr>
          <w:b/>
          <w:sz w:val="16"/>
          <w:szCs w:val="16"/>
        </w:rPr>
        <w:t>Técnico Administrativo - DAF</w:t>
      </w:r>
    </w:p>
    <w:p w14:paraId="56A74A1A" w14:textId="77777777" w:rsidR="00A17C3C" w:rsidRDefault="00A17C3C" w:rsidP="00593399">
      <w:pPr>
        <w:jc w:val="center"/>
        <w:rPr>
          <w:rFonts w:ascii="Helvetica" w:hAnsi="Helvetica" w:cs="Arial"/>
          <w:b/>
          <w:sz w:val="16"/>
          <w:szCs w:val="16"/>
          <w:u w:val="single"/>
        </w:rPr>
      </w:pPr>
    </w:p>
    <w:p w14:paraId="43A059F0" w14:textId="674B812B" w:rsidR="00593399" w:rsidRPr="00A17C3C" w:rsidRDefault="00593399" w:rsidP="00593399">
      <w:pPr>
        <w:jc w:val="center"/>
        <w:rPr>
          <w:rFonts w:ascii="Helvetica" w:hAnsi="Helvetica" w:cs="Arial"/>
          <w:b/>
          <w:sz w:val="16"/>
          <w:szCs w:val="16"/>
          <w:u w:val="single"/>
        </w:rPr>
      </w:pPr>
      <w:r w:rsidRPr="00A17C3C">
        <w:rPr>
          <w:rFonts w:ascii="Helvetica" w:hAnsi="Helvetica" w:cs="Arial"/>
          <w:b/>
          <w:sz w:val="16"/>
          <w:szCs w:val="16"/>
          <w:u w:val="single"/>
        </w:rPr>
        <w:t>ANEXO II</w:t>
      </w:r>
    </w:p>
    <w:p w14:paraId="79A715D7" w14:textId="77777777" w:rsidR="00593399" w:rsidRPr="00A17C3C" w:rsidRDefault="00593399" w:rsidP="00593399">
      <w:pPr>
        <w:jc w:val="center"/>
        <w:rPr>
          <w:rFonts w:ascii="Helvetica" w:hAnsi="Helvetica" w:cs="Arial"/>
          <w:b/>
          <w:sz w:val="16"/>
          <w:szCs w:val="16"/>
          <w:u w:val="single"/>
        </w:rPr>
      </w:pPr>
      <w:r w:rsidRPr="00A17C3C">
        <w:rPr>
          <w:rFonts w:ascii="Helvetica" w:hAnsi="Helvetica" w:cs="Arial"/>
          <w:b/>
          <w:sz w:val="16"/>
          <w:szCs w:val="16"/>
          <w:u w:val="single"/>
        </w:rPr>
        <w:t xml:space="preserve">Pregão Presencial </w:t>
      </w:r>
    </w:p>
    <w:p w14:paraId="19FDC827" w14:textId="77777777" w:rsidR="00593399" w:rsidRPr="00A17C3C" w:rsidRDefault="00593399" w:rsidP="00593399">
      <w:pPr>
        <w:jc w:val="center"/>
        <w:rPr>
          <w:rFonts w:ascii="Helvetica" w:hAnsi="Helvetica" w:cs="Arial"/>
          <w:b/>
          <w:sz w:val="16"/>
          <w:szCs w:val="16"/>
        </w:rPr>
      </w:pPr>
      <w:r w:rsidRPr="00A17C3C">
        <w:rPr>
          <w:rFonts w:ascii="Helvetica" w:hAnsi="Helvetica" w:cs="Arial"/>
          <w:b/>
          <w:sz w:val="16"/>
          <w:szCs w:val="16"/>
        </w:rPr>
        <w:t>Nº 001/2020</w:t>
      </w:r>
    </w:p>
    <w:p w14:paraId="37F43B23" w14:textId="77777777" w:rsidR="00593399" w:rsidRPr="00A17C3C" w:rsidRDefault="00593399" w:rsidP="00593399">
      <w:pPr>
        <w:jc w:val="center"/>
        <w:rPr>
          <w:rFonts w:ascii="Helvetica" w:hAnsi="Helvetica" w:cs="Arial"/>
          <w:b/>
          <w:sz w:val="16"/>
          <w:szCs w:val="16"/>
          <w:u w:val="single"/>
        </w:rPr>
      </w:pPr>
    </w:p>
    <w:p w14:paraId="2F8D85AF" w14:textId="77777777" w:rsidR="00593399" w:rsidRPr="00A17C3C" w:rsidRDefault="00593399" w:rsidP="00593399">
      <w:pPr>
        <w:jc w:val="both"/>
        <w:rPr>
          <w:rFonts w:ascii="Helvetica" w:hAnsi="Helvetica" w:cs="Arial"/>
          <w:b/>
          <w:color w:val="FF0000"/>
          <w:sz w:val="16"/>
          <w:szCs w:val="16"/>
        </w:rPr>
      </w:pPr>
    </w:p>
    <w:p w14:paraId="634E477D" w14:textId="77777777" w:rsidR="00593399" w:rsidRPr="00A17C3C" w:rsidRDefault="00593399" w:rsidP="00593399">
      <w:pPr>
        <w:jc w:val="center"/>
        <w:rPr>
          <w:rFonts w:ascii="Helvetica" w:hAnsi="Helvetica" w:cs="Arial"/>
          <w:b/>
          <w:sz w:val="16"/>
          <w:szCs w:val="16"/>
        </w:rPr>
      </w:pPr>
      <w:r w:rsidRPr="00A17C3C">
        <w:rPr>
          <w:rFonts w:ascii="Helvetica" w:hAnsi="Helvetica" w:cs="Arial"/>
          <w:b/>
          <w:sz w:val="16"/>
          <w:szCs w:val="16"/>
        </w:rPr>
        <w:t>MODELO DE CARTA DE APRESENTAÇÃO DA PROPOSTA COMERCIAL</w:t>
      </w:r>
    </w:p>
    <w:p w14:paraId="4D197A19" w14:textId="77777777" w:rsidR="00593399" w:rsidRPr="00A17C3C" w:rsidRDefault="00593399" w:rsidP="00593399">
      <w:pPr>
        <w:jc w:val="both"/>
        <w:rPr>
          <w:rFonts w:ascii="Helvetica" w:hAnsi="Helvetica" w:cs="Arial"/>
          <w:b/>
          <w:sz w:val="16"/>
          <w:szCs w:val="16"/>
        </w:rPr>
      </w:pPr>
    </w:p>
    <w:p w14:paraId="656DFC4D" w14:textId="77777777" w:rsidR="00593399" w:rsidRPr="00A17C3C" w:rsidRDefault="00593399" w:rsidP="00593399">
      <w:pPr>
        <w:jc w:val="both"/>
        <w:rPr>
          <w:rFonts w:ascii="Helvetica" w:hAnsi="Helvetica" w:cs="Arial"/>
          <w:sz w:val="16"/>
          <w:szCs w:val="16"/>
        </w:rPr>
      </w:pPr>
      <w:r w:rsidRPr="00A17C3C">
        <w:rPr>
          <w:rFonts w:ascii="Helvetica" w:hAnsi="Helvetica" w:cs="Arial"/>
          <w:sz w:val="16"/>
          <w:szCs w:val="16"/>
        </w:rPr>
        <w:t>Ao</w:t>
      </w:r>
    </w:p>
    <w:p w14:paraId="47751367" w14:textId="77777777" w:rsidR="00593399" w:rsidRPr="00A17C3C" w:rsidRDefault="00593399" w:rsidP="00593399">
      <w:pPr>
        <w:jc w:val="both"/>
        <w:rPr>
          <w:rFonts w:ascii="Helvetica" w:hAnsi="Helvetica" w:cs="Arial"/>
          <w:sz w:val="16"/>
          <w:szCs w:val="16"/>
        </w:rPr>
      </w:pPr>
      <w:r w:rsidRPr="00A17C3C">
        <w:rPr>
          <w:rFonts w:ascii="Helvetica" w:hAnsi="Helvetica" w:cs="Arial"/>
          <w:sz w:val="16"/>
          <w:szCs w:val="16"/>
        </w:rPr>
        <w:t>Serviço Nacional de Aprendizagem Comercial – SENAC</w:t>
      </w:r>
      <w:r w:rsidRPr="00A17C3C">
        <w:rPr>
          <w:rFonts w:ascii="Helvetica" w:hAnsi="Helvetica" w:cs="Arial"/>
          <w:b/>
          <w:sz w:val="16"/>
          <w:szCs w:val="16"/>
        </w:rPr>
        <w:t xml:space="preserve"> </w:t>
      </w:r>
      <w:r w:rsidRPr="00A17C3C">
        <w:rPr>
          <w:rFonts w:ascii="Helvetica" w:hAnsi="Helvetica" w:cs="Arial"/>
          <w:sz w:val="16"/>
          <w:szCs w:val="16"/>
        </w:rPr>
        <w:t>AR/RO</w:t>
      </w:r>
    </w:p>
    <w:p w14:paraId="717632CD" w14:textId="77777777" w:rsidR="00593399" w:rsidRPr="00A17C3C" w:rsidRDefault="00593399" w:rsidP="00593399">
      <w:pPr>
        <w:jc w:val="both"/>
        <w:rPr>
          <w:rFonts w:ascii="Helvetica" w:hAnsi="Helvetica" w:cs="Arial"/>
          <w:sz w:val="16"/>
          <w:szCs w:val="16"/>
        </w:rPr>
      </w:pPr>
      <w:r w:rsidRPr="00A17C3C">
        <w:rPr>
          <w:rFonts w:ascii="Helvetica" w:hAnsi="Helvetica" w:cs="Arial"/>
          <w:sz w:val="16"/>
          <w:szCs w:val="16"/>
        </w:rPr>
        <w:t>Administração Regional de Rondônia</w:t>
      </w:r>
    </w:p>
    <w:p w14:paraId="5E87E140" w14:textId="77777777" w:rsidR="00593399" w:rsidRPr="00A17C3C" w:rsidRDefault="00593399" w:rsidP="00593399">
      <w:pPr>
        <w:jc w:val="both"/>
        <w:rPr>
          <w:rFonts w:ascii="Helvetica" w:hAnsi="Helvetica" w:cs="Arial"/>
          <w:sz w:val="16"/>
          <w:szCs w:val="16"/>
        </w:rPr>
      </w:pPr>
      <w:r w:rsidRPr="00A17C3C">
        <w:rPr>
          <w:rFonts w:ascii="Helvetica" w:hAnsi="Helvetica" w:cs="Arial"/>
          <w:sz w:val="16"/>
          <w:szCs w:val="16"/>
        </w:rPr>
        <w:t xml:space="preserve">Rua Tabajara, n° 539 – Panair – Porto Velho-RO. </w:t>
      </w:r>
    </w:p>
    <w:p w14:paraId="1DD93AFB" w14:textId="77777777" w:rsidR="00593399" w:rsidRPr="00A17C3C" w:rsidRDefault="00593399" w:rsidP="00593399">
      <w:pPr>
        <w:jc w:val="both"/>
        <w:rPr>
          <w:rFonts w:ascii="Helvetica" w:hAnsi="Helvetica" w:cs="Arial"/>
          <w:sz w:val="16"/>
          <w:szCs w:val="16"/>
        </w:rPr>
      </w:pPr>
    </w:p>
    <w:p w14:paraId="31B863C9" w14:textId="77777777" w:rsidR="00593399" w:rsidRPr="00A17C3C" w:rsidRDefault="00593399" w:rsidP="00593399">
      <w:pPr>
        <w:ind w:left="1309" w:hanging="1309"/>
        <w:jc w:val="both"/>
        <w:rPr>
          <w:rFonts w:ascii="Helvetica" w:hAnsi="Helvetica" w:cs="Arial"/>
          <w:sz w:val="16"/>
          <w:szCs w:val="16"/>
        </w:rPr>
      </w:pPr>
      <w:r w:rsidRPr="00A17C3C">
        <w:rPr>
          <w:rFonts w:ascii="Helvetica" w:hAnsi="Helvetica" w:cs="Arial"/>
          <w:b/>
          <w:sz w:val="16"/>
          <w:szCs w:val="16"/>
        </w:rPr>
        <w:t>Assunto</w:t>
      </w:r>
      <w:r w:rsidRPr="00A17C3C">
        <w:rPr>
          <w:rFonts w:ascii="Helvetica" w:hAnsi="Helvetica" w:cs="Arial"/>
          <w:sz w:val="16"/>
          <w:szCs w:val="16"/>
        </w:rPr>
        <w:t xml:space="preserve">: </w:t>
      </w:r>
      <w:r w:rsidRPr="00A17C3C">
        <w:rPr>
          <w:rFonts w:cs="Arial"/>
          <w:sz w:val="16"/>
          <w:szCs w:val="16"/>
        </w:rPr>
        <w:t>Contratação de empresa especializada na prestação de serviços de implantação e operação de sistema informatizado (Cartão Combustível)</w:t>
      </w:r>
      <w:r w:rsidRPr="00A17C3C">
        <w:rPr>
          <w:rFonts w:ascii="Helvetica" w:hAnsi="Helvetica" w:cs="Arial"/>
          <w:sz w:val="16"/>
          <w:szCs w:val="16"/>
        </w:rPr>
        <w:t>.</w:t>
      </w:r>
    </w:p>
    <w:p w14:paraId="09D8DD21" w14:textId="77777777" w:rsidR="00593399" w:rsidRPr="00A17C3C" w:rsidRDefault="00593399" w:rsidP="00593399">
      <w:pPr>
        <w:spacing w:line="120" w:lineRule="auto"/>
        <w:ind w:left="284" w:hanging="284"/>
        <w:jc w:val="both"/>
        <w:rPr>
          <w:rFonts w:ascii="Helvetica" w:hAnsi="Helvetica" w:cs="Arial"/>
          <w:sz w:val="16"/>
          <w:szCs w:val="16"/>
        </w:rPr>
      </w:pPr>
    </w:p>
    <w:p w14:paraId="5FA7FCEC" w14:textId="77777777" w:rsidR="00593399" w:rsidRPr="00A17C3C" w:rsidRDefault="00593399" w:rsidP="00593399">
      <w:pPr>
        <w:ind w:left="284" w:hanging="284"/>
        <w:jc w:val="both"/>
        <w:rPr>
          <w:rFonts w:ascii="Helvetica" w:hAnsi="Helvetica" w:cs="Arial"/>
          <w:sz w:val="16"/>
          <w:szCs w:val="16"/>
        </w:rPr>
      </w:pPr>
      <w:r w:rsidRPr="00A17C3C">
        <w:rPr>
          <w:rFonts w:ascii="Helvetica" w:hAnsi="Helvetica" w:cs="Arial"/>
          <w:sz w:val="16"/>
          <w:szCs w:val="16"/>
        </w:rPr>
        <w:t>1.</w:t>
      </w:r>
      <w:r w:rsidRPr="00A17C3C">
        <w:rPr>
          <w:rFonts w:ascii="Helvetica" w:hAnsi="Helvetica" w:cs="Arial"/>
          <w:sz w:val="16"/>
          <w:szCs w:val="16"/>
        </w:rPr>
        <w:tab/>
        <w:t>Em resposta ao Pregão Presencial SENAC nº 002/2020, o abaixo assinado declara, pela presente, ter recebido, e cuidadosamente, examinado os documentos do Pregão Presencial nº 002/2020</w:t>
      </w:r>
      <w:r w:rsidRPr="00A17C3C">
        <w:rPr>
          <w:rFonts w:ascii="Helvetica" w:hAnsi="Helvetica" w:cs="Arial"/>
          <w:b/>
          <w:sz w:val="16"/>
          <w:szCs w:val="16"/>
        </w:rPr>
        <w:t>.</w:t>
      </w:r>
      <w:r w:rsidRPr="00A17C3C">
        <w:rPr>
          <w:rFonts w:ascii="Helvetica" w:hAnsi="Helvetica" w:cs="Arial"/>
          <w:sz w:val="16"/>
          <w:szCs w:val="16"/>
        </w:rPr>
        <w:t xml:space="preserve"> Declara ainda ter integralmente compreendido e aceito as condições estabelecidas e que, assinando esta carta, desiste de quaisquer direitos e reclamações por incompreensão de tais documentos.</w:t>
      </w:r>
    </w:p>
    <w:p w14:paraId="4A9EE3F1" w14:textId="77777777" w:rsidR="00593399" w:rsidRPr="00A17C3C" w:rsidRDefault="00593399" w:rsidP="00593399">
      <w:pPr>
        <w:spacing w:line="120" w:lineRule="auto"/>
        <w:ind w:left="284" w:hanging="284"/>
        <w:jc w:val="both"/>
        <w:rPr>
          <w:rFonts w:ascii="Helvetica" w:hAnsi="Helvetica" w:cs="Arial"/>
          <w:sz w:val="16"/>
          <w:szCs w:val="16"/>
        </w:rPr>
      </w:pPr>
    </w:p>
    <w:p w14:paraId="4C9B7834" w14:textId="77777777" w:rsidR="00593399" w:rsidRPr="00A17C3C" w:rsidRDefault="00593399" w:rsidP="00593399">
      <w:pPr>
        <w:ind w:left="284" w:hanging="284"/>
        <w:jc w:val="both"/>
        <w:rPr>
          <w:rFonts w:ascii="Helvetica" w:hAnsi="Helvetica" w:cs="Arial"/>
          <w:sz w:val="16"/>
          <w:szCs w:val="16"/>
        </w:rPr>
      </w:pPr>
      <w:r w:rsidRPr="00A17C3C">
        <w:rPr>
          <w:rFonts w:ascii="Helvetica" w:hAnsi="Helvetica" w:cs="Arial"/>
          <w:sz w:val="16"/>
          <w:szCs w:val="16"/>
        </w:rPr>
        <w:t>2.</w:t>
      </w:r>
      <w:r w:rsidRPr="00A17C3C">
        <w:rPr>
          <w:rFonts w:ascii="Helvetica" w:hAnsi="Helvetica" w:cs="Arial"/>
          <w:sz w:val="16"/>
          <w:szCs w:val="16"/>
        </w:rPr>
        <w:tab/>
        <w:t>O abaixo assinado declara estar ciente de que não lhe caberá direito a exigir do SENAC AR/RO nenhuma multa ou indenização financeira, caso o SENAC decida não contratá-lo.</w:t>
      </w:r>
    </w:p>
    <w:p w14:paraId="035F5310" w14:textId="77777777" w:rsidR="00593399" w:rsidRPr="00A17C3C" w:rsidRDefault="00593399" w:rsidP="00593399">
      <w:pPr>
        <w:spacing w:line="120" w:lineRule="auto"/>
        <w:ind w:left="284" w:hanging="284"/>
        <w:jc w:val="both"/>
        <w:rPr>
          <w:rFonts w:ascii="Helvetica" w:hAnsi="Helvetica" w:cs="Arial"/>
          <w:sz w:val="16"/>
          <w:szCs w:val="16"/>
        </w:rPr>
      </w:pPr>
    </w:p>
    <w:p w14:paraId="7B023D10" w14:textId="77777777" w:rsidR="00593399" w:rsidRPr="00A17C3C" w:rsidRDefault="00593399" w:rsidP="00593399">
      <w:pPr>
        <w:ind w:left="284" w:hanging="284"/>
        <w:jc w:val="both"/>
        <w:rPr>
          <w:rFonts w:ascii="Helvetica" w:hAnsi="Helvetica" w:cs="Arial"/>
          <w:sz w:val="16"/>
          <w:szCs w:val="16"/>
        </w:rPr>
      </w:pPr>
      <w:r w:rsidRPr="00A17C3C">
        <w:rPr>
          <w:rFonts w:ascii="Helvetica" w:hAnsi="Helvetica" w:cs="Arial"/>
          <w:sz w:val="16"/>
          <w:szCs w:val="16"/>
        </w:rPr>
        <w:t>3.</w:t>
      </w:r>
      <w:r w:rsidRPr="00A17C3C">
        <w:rPr>
          <w:rFonts w:ascii="Helvetica" w:hAnsi="Helvetica" w:cs="Arial"/>
          <w:sz w:val="16"/>
          <w:szCs w:val="16"/>
        </w:rPr>
        <w:tab/>
        <w:t>Ao submeter esta proposta, o abaixo assinado declara, finalmente, que as únicas pessoas ou organizações interessadas são o ali indicadas, e que nenhum preposto ou empregado do SENAC ou outra pessoa a seu serviço, tem interesse nesta proposta ou nos serviços a ela relativos, ou a qualquer parte do mesmo; que a proposta não está sendo oferecida em combinação com qualquer outro proponente; e que esta proposta é, sob todos os aspectos, justa e sem disparidade, fraude ou simulação.</w:t>
      </w:r>
    </w:p>
    <w:p w14:paraId="1FED8E1E" w14:textId="77777777" w:rsidR="00593399" w:rsidRPr="00A17C3C" w:rsidRDefault="00593399" w:rsidP="00593399">
      <w:pPr>
        <w:spacing w:line="120" w:lineRule="auto"/>
        <w:ind w:left="284" w:hanging="284"/>
        <w:jc w:val="both"/>
        <w:rPr>
          <w:rFonts w:ascii="Helvetica" w:hAnsi="Helvetica" w:cs="Arial"/>
          <w:sz w:val="16"/>
          <w:szCs w:val="16"/>
        </w:rPr>
      </w:pPr>
    </w:p>
    <w:p w14:paraId="7771DFC0" w14:textId="77777777" w:rsidR="00593399" w:rsidRPr="00A17C3C" w:rsidRDefault="00593399" w:rsidP="00593399">
      <w:pPr>
        <w:jc w:val="both"/>
        <w:rPr>
          <w:rFonts w:ascii="Helvetica" w:hAnsi="Helvetica" w:cs="Arial"/>
          <w:sz w:val="16"/>
          <w:szCs w:val="16"/>
        </w:rPr>
      </w:pPr>
      <w:r w:rsidRPr="00A17C3C">
        <w:rPr>
          <w:rFonts w:ascii="Helvetica" w:hAnsi="Helvetica" w:cs="Arial"/>
          <w:sz w:val="16"/>
          <w:szCs w:val="16"/>
        </w:rPr>
        <w:t>4. O valor da proposta permanecerá fixo e irreajustável pelo prazo de 60 (sessenta) dias, a partir desta data, conforme segue:</w:t>
      </w:r>
    </w:p>
    <w:tbl>
      <w:tblPr>
        <w:tblpPr w:leftFromText="141" w:rightFromText="141" w:vertAnchor="text" w:horzAnchor="margin" w:tblpXSpec="center" w:tblpY="170"/>
        <w:tblW w:w="8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31"/>
        <w:gridCol w:w="2060"/>
        <w:gridCol w:w="1706"/>
      </w:tblGrid>
      <w:tr w:rsidR="00593399" w:rsidRPr="00A17C3C" w14:paraId="55532118" w14:textId="77777777" w:rsidTr="00350D2F">
        <w:trPr>
          <w:trHeight w:val="416"/>
        </w:trPr>
        <w:tc>
          <w:tcPr>
            <w:tcW w:w="4531" w:type="dxa"/>
            <w:shd w:val="clear" w:color="auto" w:fill="BDD6EE"/>
            <w:vAlign w:val="center"/>
            <w:hideMark/>
          </w:tcPr>
          <w:p w14:paraId="66A1B432" w14:textId="52885ADE" w:rsidR="00593399" w:rsidRPr="00A17C3C" w:rsidRDefault="00593399" w:rsidP="00CA132B">
            <w:pPr>
              <w:tabs>
                <w:tab w:val="left" w:pos="9356"/>
              </w:tabs>
              <w:ind w:right="282"/>
              <w:jc w:val="center"/>
              <w:rPr>
                <w:rFonts w:cs="Arial"/>
                <w:b/>
                <w:bCs/>
                <w:color w:val="000000"/>
                <w:sz w:val="16"/>
                <w:szCs w:val="16"/>
              </w:rPr>
            </w:pPr>
            <w:r w:rsidRPr="00A17C3C">
              <w:rPr>
                <w:rFonts w:cs="Arial"/>
                <w:b/>
                <w:bCs/>
                <w:color w:val="000000"/>
                <w:sz w:val="16"/>
                <w:szCs w:val="16"/>
              </w:rPr>
              <w:t>SERVIÇO (ESPECIFICAÇÕES)</w:t>
            </w:r>
          </w:p>
        </w:tc>
        <w:tc>
          <w:tcPr>
            <w:tcW w:w="2060" w:type="dxa"/>
            <w:shd w:val="clear" w:color="auto" w:fill="BDD6EE"/>
            <w:vAlign w:val="center"/>
            <w:hideMark/>
          </w:tcPr>
          <w:p w14:paraId="648ACE49" w14:textId="77777777" w:rsidR="00593399" w:rsidRPr="00A17C3C" w:rsidRDefault="00593399" w:rsidP="00CA132B">
            <w:pPr>
              <w:tabs>
                <w:tab w:val="left" w:pos="9356"/>
              </w:tabs>
              <w:jc w:val="center"/>
              <w:rPr>
                <w:rFonts w:cs="Arial"/>
                <w:b/>
                <w:bCs/>
                <w:color w:val="000000"/>
                <w:sz w:val="16"/>
                <w:szCs w:val="16"/>
              </w:rPr>
            </w:pPr>
            <w:r w:rsidRPr="00A17C3C">
              <w:rPr>
                <w:rFonts w:cs="Arial"/>
                <w:b/>
                <w:bCs/>
                <w:color w:val="000000"/>
                <w:sz w:val="16"/>
                <w:szCs w:val="16"/>
              </w:rPr>
              <w:t xml:space="preserve">VALOR ANUAL </w:t>
            </w:r>
          </w:p>
          <w:p w14:paraId="3C18A47B" w14:textId="77777777" w:rsidR="00593399" w:rsidRPr="00A17C3C" w:rsidRDefault="00593399" w:rsidP="00CA132B">
            <w:pPr>
              <w:tabs>
                <w:tab w:val="left" w:pos="9356"/>
              </w:tabs>
              <w:jc w:val="center"/>
              <w:rPr>
                <w:rFonts w:cs="Arial"/>
                <w:b/>
                <w:bCs/>
                <w:color w:val="000000"/>
                <w:sz w:val="16"/>
                <w:szCs w:val="16"/>
              </w:rPr>
            </w:pPr>
            <w:r w:rsidRPr="00A17C3C">
              <w:rPr>
                <w:rFonts w:cs="Arial"/>
                <w:b/>
                <w:bCs/>
                <w:color w:val="000000"/>
                <w:sz w:val="16"/>
                <w:szCs w:val="16"/>
              </w:rPr>
              <w:t>(ESTIMADO/ COMBUSTÍVEL)</w:t>
            </w:r>
          </w:p>
        </w:tc>
        <w:tc>
          <w:tcPr>
            <w:tcW w:w="1706" w:type="dxa"/>
            <w:shd w:val="clear" w:color="auto" w:fill="BDD6EE"/>
            <w:vAlign w:val="center"/>
          </w:tcPr>
          <w:p w14:paraId="186AD3FC" w14:textId="379341F1" w:rsidR="00593399" w:rsidRPr="00A17C3C" w:rsidRDefault="00593399" w:rsidP="00CA132B">
            <w:pPr>
              <w:tabs>
                <w:tab w:val="left" w:pos="9356"/>
              </w:tabs>
              <w:ind w:right="73"/>
              <w:jc w:val="center"/>
              <w:rPr>
                <w:rFonts w:cs="Arial"/>
                <w:b/>
                <w:bCs/>
                <w:color w:val="000000"/>
                <w:sz w:val="16"/>
                <w:szCs w:val="16"/>
              </w:rPr>
            </w:pPr>
            <w:r w:rsidRPr="00A17C3C">
              <w:rPr>
                <w:rFonts w:cs="Arial"/>
                <w:b/>
                <w:bCs/>
                <w:color w:val="000000"/>
                <w:sz w:val="16"/>
                <w:szCs w:val="16"/>
              </w:rPr>
              <w:t>VALOR DA TAXA DE ADMINISTRAÇÃO</w:t>
            </w:r>
            <w:r w:rsidR="00EB6CE6">
              <w:rPr>
                <w:rFonts w:cs="Arial"/>
                <w:b/>
                <w:bCs/>
                <w:color w:val="000000"/>
                <w:sz w:val="16"/>
                <w:szCs w:val="16"/>
              </w:rPr>
              <w:t xml:space="preserve"> (%)</w:t>
            </w:r>
          </w:p>
        </w:tc>
      </w:tr>
      <w:tr w:rsidR="00593399" w:rsidRPr="00A17C3C" w14:paraId="2764FD50" w14:textId="77777777" w:rsidTr="00350D2F">
        <w:trPr>
          <w:trHeight w:val="270"/>
        </w:trPr>
        <w:tc>
          <w:tcPr>
            <w:tcW w:w="4531" w:type="dxa"/>
            <w:shd w:val="clear" w:color="auto" w:fill="auto"/>
            <w:vAlign w:val="center"/>
          </w:tcPr>
          <w:p w14:paraId="7129788C" w14:textId="61721AE0" w:rsidR="00593399" w:rsidRPr="00A17C3C" w:rsidRDefault="00593399" w:rsidP="00CA132B">
            <w:pPr>
              <w:autoSpaceDE w:val="0"/>
              <w:autoSpaceDN w:val="0"/>
              <w:adjustRightInd w:val="0"/>
              <w:jc w:val="both"/>
              <w:rPr>
                <w:rFonts w:cs="Arial"/>
                <w:color w:val="000000"/>
                <w:sz w:val="16"/>
                <w:szCs w:val="16"/>
              </w:rPr>
            </w:pPr>
            <w:r w:rsidRPr="00A17C3C">
              <w:rPr>
                <w:rFonts w:ascii="Helvetica" w:hAnsi="Helvetica" w:cs="Arial"/>
                <w:color w:val="000000"/>
                <w:sz w:val="16"/>
                <w:szCs w:val="16"/>
              </w:rPr>
              <w:t>Contratação de empresa especializada na prestação de serviços para a implantação e operação de sistema informatizado e integrado de gestão de frota de veículos, por meio da tecnologia de cartão com tarja magnética e/ou chip, através de rede filiada credenciada, visando a aquisição de combustíveis para abastecimento dos veículos automotores pertencente à frota do SENAC/RO</w:t>
            </w:r>
            <w:r w:rsidRPr="00A17C3C">
              <w:rPr>
                <w:rFonts w:cs="Arial"/>
                <w:b/>
                <w:bCs/>
                <w:sz w:val="16"/>
                <w:szCs w:val="16"/>
              </w:rPr>
              <w:t>.</w:t>
            </w:r>
            <w:r w:rsidRPr="00A17C3C">
              <w:rPr>
                <w:rFonts w:cs="Arial"/>
                <w:b/>
                <w:bCs/>
                <w:sz w:val="16"/>
                <w:szCs w:val="16"/>
              </w:rPr>
              <w:br w:type="page"/>
            </w:r>
            <w:r w:rsidRPr="00A17C3C">
              <w:rPr>
                <w:rFonts w:cs="Arial"/>
                <w:b/>
                <w:bCs/>
                <w:sz w:val="16"/>
                <w:szCs w:val="16"/>
              </w:rPr>
              <w:br w:type="page"/>
              <w:t xml:space="preserve"> </w:t>
            </w:r>
            <w:r w:rsidRPr="00A17C3C">
              <w:rPr>
                <w:rFonts w:cs="Arial"/>
                <w:sz w:val="16"/>
                <w:szCs w:val="16"/>
              </w:rPr>
              <w:t xml:space="preserve">Quantidade estimada de combustíveis para o período de 12 (doze) meses: </w:t>
            </w:r>
            <w:r w:rsidRPr="00A17C3C">
              <w:rPr>
                <w:rFonts w:cs="Arial"/>
                <w:sz w:val="16"/>
                <w:szCs w:val="16"/>
              </w:rPr>
              <w:br w:type="page"/>
              <w:t xml:space="preserve">Gasolina Comum: 24.000 litros; </w:t>
            </w:r>
            <w:r w:rsidRPr="00A17C3C">
              <w:rPr>
                <w:rFonts w:cs="Arial"/>
                <w:sz w:val="16"/>
                <w:szCs w:val="16"/>
              </w:rPr>
              <w:br w:type="page"/>
              <w:t xml:space="preserve">Gasolina Aditiva: 16.000 litros; </w:t>
            </w:r>
            <w:r w:rsidRPr="00A17C3C">
              <w:rPr>
                <w:rFonts w:cs="Arial"/>
                <w:sz w:val="16"/>
                <w:szCs w:val="16"/>
              </w:rPr>
              <w:br w:type="page"/>
              <w:t xml:space="preserve">Diesel S10: 24.000 litros; </w:t>
            </w:r>
            <w:r w:rsidRPr="00A17C3C">
              <w:rPr>
                <w:rFonts w:cs="Arial"/>
                <w:sz w:val="16"/>
                <w:szCs w:val="16"/>
              </w:rPr>
              <w:br w:type="page"/>
              <w:t xml:space="preserve">Etanol: 12.000 litros. </w:t>
            </w:r>
            <w:r w:rsidRPr="00A17C3C">
              <w:rPr>
                <w:rFonts w:cs="Arial"/>
                <w:sz w:val="16"/>
                <w:szCs w:val="16"/>
              </w:rPr>
              <w:br w:type="page"/>
            </w:r>
          </w:p>
        </w:tc>
        <w:tc>
          <w:tcPr>
            <w:tcW w:w="2060" w:type="dxa"/>
            <w:shd w:val="clear" w:color="auto" w:fill="auto"/>
            <w:vAlign w:val="center"/>
          </w:tcPr>
          <w:p w14:paraId="5F02831A" w14:textId="51B650C9" w:rsidR="00593399" w:rsidRPr="00A17C3C" w:rsidRDefault="00350D2F" w:rsidP="00350D2F">
            <w:pPr>
              <w:tabs>
                <w:tab w:val="left" w:pos="9356"/>
              </w:tabs>
              <w:ind w:right="282"/>
              <w:jc w:val="both"/>
              <w:rPr>
                <w:rFonts w:cs="Arial"/>
                <w:b/>
                <w:bCs/>
                <w:sz w:val="16"/>
                <w:szCs w:val="16"/>
              </w:rPr>
            </w:pPr>
            <w:r>
              <w:rPr>
                <w:rFonts w:cs="Arial"/>
                <w:b/>
                <w:bCs/>
                <w:color w:val="000000"/>
                <w:sz w:val="16"/>
                <w:szCs w:val="16"/>
              </w:rPr>
              <w:t xml:space="preserve">        </w:t>
            </w:r>
            <w:r w:rsidR="00593399" w:rsidRPr="00A17C3C">
              <w:rPr>
                <w:rFonts w:cs="Arial"/>
                <w:b/>
                <w:bCs/>
                <w:color w:val="000000"/>
                <w:sz w:val="16"/>
                <w:szCs w:val="16"/>
              </w:rPr>
              <w:t xml:space="preserve">R$ </w:t>
            </w:r>
            <w:r w:rsidR="00593399" w:rsidRPr="00A17C3C">
              <w:rPr>
                <w:rFonts w:cs="Arial"/>
                <w:b/>
                <w:bCs/>
                <w:sz w:val="16"/>
                <w:szCs w:val="16"/>
              </w:rPr>
              <w:t>313.700,40</w:t>
            </w:r>
          </w:p>
          <w:p w14:paraId="7E6C5A2D" w14:textId="12115E57" w:rsidR="00593399" w:rsidRPr="00A17C3C" w:rsidRDefault="00350D2F" w:rsidP="00350D2F">
            <w:pPr>
              <w:tabs>
                <w:tab w:val="left" w:pos="9356"/>
              </w:tabs>
              <w:ind w:right="282"/>
              <w:jc w:val="both"/>
              <w:rPr>
                <w:rFonts w:cs="Arial"/>
                <w:color w:val="000000"/>
                <w:sz w:val="16"/>
                <w:szCs w:val="16"/>
              </w:rPr>
            </w:pPr>
            <w:r>
              <w:rPr>
                <w:rFonts w:cs="Arial"/>
                <w:color w:val="000000"/>
                <w:sz w:val="16"/>
                <w:szCs w:val="16"/>
              </w:rPr>
              <w:t>(Conforme Termo de Referência Anexo I do Edital)).</w:t>
            </w:r>
          </w:p>
          <w:p w14:paraId="1DCC7978" w14:textId="77777777" w:rsidR="00593399" w:rsidRPr="00A17C3C" w:rsidRDefault="00593399" w:rsidP="00CA132B">
            <w:pPr>
              <w:tabs>
                <w:tab w:val="left" w:pos="9356"/>
              </w:tabs>
              <w:ind w:right="282"/>
              <w:jc w:val="center"/>
              <w:rPr>
                <w:rFonts w:cs="Arial"/>
                <w:i/>
                <w:iCs/>
                <w:color w:val="000000"/>
                <w:sz w:val="16"/>
                <w:szCs w:val="16"/>
                <w:u w:val="single"/>
              </w:rPr>
            </w:pPr>
          </w:p>
        </w:tc>
        <w:tc>
          <w:tcPr>
            <w:tcW w:w="1706" w:type="dxa"/>
            <w:vAlign w:val="center"/>
          </w:tcPr>
          <w:p w14:paraId="485CB3A8" w14:textId="6E777FBC" w:rsidR="00593399" w:rsidRPr="00A17C3C" w:rsidRDefault="00593399" w:rsidP="00CA132B">
            <w:pPr>
              <w:tabs>
                <w:tab w:val="left" w:pos="9356"/>
              </w:tabs>
              <w:ind w:right="282"/>
              <w:jc w:val="center"/>
              <w:rPr>
                <w:rFonts w:cs="Arial"/>
                <w:b/>
                <w:bCs/>
                <w:color w:val="000000"/>
                <w:sz w:val="16"/>
                <w:szCs w:val="16"/>
              </w:rPr>
            </w:pPr>
            <w:r w:rsidRPr="00A17C3C">
              <w:rPr>
                <w:rFonts w:cs="Arial"/>
                <w:b/>
                <w:bCs/>
                <w:color w:val="000000"/>
                <w:sz w:val="16"/>
                <w:szCs w:val="16"/>
              </w:rPr>
              <w:t>____%</w:t>
            </w:r>
          </w:p>
        </w:tc>
      </w:tr>
    </w:tbl>
    <w:p w14:paraId="6856B243" w14:textId="77777777" w:rsidR="00593399" w:rsidRPr="00A17C3C" w:rsidRDefault="00593399" w:rsidP="00593399">
      <w:pPr>
        <w:jc w:val="both"/>
        <w:rPr>
          <w:rFonts w:ascii="Helvetica" w:hAnsi="Helvetica" w:cs="Arial"/>
          <w:sz w:val="16"/>
          <w:szCs w:val="16"/>
        </w:rPr>
      </w:pPr>
    </w:p>
    <w:p w14:paraId="7E4AE259" w14:textId="77777777" w:rsidR="00593399" w:rsidRPr="00A17C3C" w:rsidRDefault="00593399" w:rsidP="00593399">
      <w:pPr>
        <w:jc w:val="both"/>
        <w:rPr>
          <w:rFonts w:ascii="Helvetica" w:hAnsi="Helvetica" w:cs="Arial"/>
          <w:sz w:val="16"/>
          <w:szCs w:val="16"/>
        </w:rPr>
      </w:pPr>
      <w:r w:rsidRPr="00A17C3C">
        <w:rPr>
          <w:rFonts w:ascii="Helvetica" w:hAnsi="Helvetica" w:cs="Arial"/>
          <w:sz w:val="16"/>
          <w:szCs w:val="16"/>
        </w:rPr>
        <w:t>5. Esta proposta (n</w:t>
      </w:r>
      <w:r w:rsidRPr="00A17C3C">
        <w:rPr>
          <w:rFonts w:ascii="Helvetica" w:hAnsi="Helvetica" w:cs="Arial"/>
          <w:sz w:val="16"/>
          <w:szCs w:val="16"/>
          <w:vertAlign w:val="superscript"/>
        </w:rPr>
        <w:t>o</w:t>
      </w:r>
      <w:r w:rsidRPr="00A17C3C">
        <w:rPr>
          <w:rFonts w:ascii="Helvetica" w:hAnsi="Helvetica" w:cs="Arial"/>
          <w:sz w:val="16"/>
          <w:szCs w:val="16"/>
        </w:rPr>
        <w:t xml:space="preserve"> de identificação), de ...../...../......, de (nome da empresa), está em estrita conformidade com os documentos do Pregão Presencial – 002/2020 – AR/RO e tem validade de   ( ) dias, a contar da data de abertura dos envelopes contendo as propostas;</w:t>
      </w:r>
    </w:p>
    <w:p w14:paraId="19DA651D" w14:textId="77777777" w:rsidR="00593399" w:rsidRPr="00A17C3C" w:rsidRDefault="00593399" w:rsidP="00593399">
      <w:pPr>
        <w:ind w:left="284" w:hanging="284"/>
        <w:jc w:val="both"/>
        <w:rPr>
          <w:rFonts w:ascii="Helvetica" w:hAnsi="Helvetica" w:cs="Arial"/>
          <w:sz w:val="16"/>
          <w:szCs w:val="16"/>
        </w:rPr>
      </w:pPr>
    </w:p>
    <w:p w14:paraId="6A65C434" w14:textId="77777777" w:rsidR="00593399" w:rsidRPr="00A17C3C" w:rsidRDefault="00593399" w:rsidP="00593399">
      <w:pPr>
        <w:jc w:val="both"/>
        <w:rPr>
          <w:rFonts w:ascii="Helvetica" w:hAnsi="Helvetica" w:cs="Arial"/>
          <w:sz w:val="16"/>
          <w:szCs w:val="16"/>
        </w:rPr>
      </w:pPr>
      <w:r w:rsidRPr="00A17C3C">
        <w:rPr>
          <w:rFonts w:ascii="Helvetica" w:hAnsi="Helvetica" w:cs="Arial"/>
          <w:sz w:val="16"/>
          <w:szCs w:val="16"/>
        </w:rPr>
        <w:t xml:space="preserve"> 6. </w:t>
      </w:r>
    </w:p>
    <w:p w14:paraId="5D24E158" w14:textId="77777777" w:rsidR="00593399" w:rsidRPr="00A17C3C" w:rsidRDefault="00593399" w:rsidP="00593399">
      <w:pPr>
        <w:ind w:left="284" w:hanging="284"/>
        <w:jc w:val="both"/>
        <w:rPr>
          <w:rFonts w:ascii="Helvetica" w:hAnsi="Helvetica" w:cs="Arial"/>
          <w:sz w:val="16"/>
          <w:szCs w:val="16"/>
        </w:rPr>
      </w:pPr>
    </w:p>
    <w:p w14:paraId="6AE5E0BB" w14:textId="77777777" w:rsidR="00593399" w:rsidRPr="00A17C3C" w:rsidRDefault="00593399" w:rsidP="00593399">
      <w:pPr>
        <w:jc w:val="both"/>
        <w:rPr>
          <w:rFonts w:ascii="Helvetica" w:hAnsi="Helvetica" w:cs="Arial"/>
          <w:sz w:val="16"/>
          <w:szCs w:val="16"/>
        </w:rPr>
      </w:pPr>
    </w:p>
    <w:p w14:paraId="0FEB5821" w14:textId="77777777" w:rsidR="00593399" w:rsidRPr="00A17C3C" w:rsidRDefault="00593399" w:rsidP="00593399">
      <w:pPr>
        <w:jc w:val="center"/>
        <w:rPr>
          <w:rFonts w:ascii="Helvetica" w:hAnsi="Helvetica" w:cs="Arial"/>
          <w:sz w:val="16"/>
          <w:szCs w:val="16"/>
        </w:rPr>
      </w:pPr>
      <w:r w:rsidRPr="00A17C3C">
        <w:rPr>
          <w:rFonts w:ascii="Helvetica" w:hAnsi="Helvetica" w:cs="Arial"/>
          <w:sz w:val="16"/>
          <w:szCs w:val="16"/>
        </w:rPr>
        <w:t xml:space="preserve">Porto Velho,     de                                </w:t>
      </w:r>
      <w:proofErr w:type="spellStart"/>
      <w:r w:rsidRPr="00A17C3C">
        <w:rPr>
          <w:rFonts w:ascii="Helvetica" w:hAnsi="Helvetica" w:cs="Arial"/>
          <w:sz w:val="16"/>
          <w:szCs w:val="16"/>
        </w:rPr>
        <w:t>de</w:t>
      </w:r>
      <w:proofErr w:type="spellEnd"/>
      <w:r w:rsidRPr="00A17C3C">
        <w:rPr>
          <w:rFonts w:ascii="Helvetica" w:hAnsi="Helvetica" w:cs="Arial"/>
          <w:sz w:val="16"/>
          <w:szCs w:val="16"/>
        </w:rPr>
        <w:t xml:space="preserve"> 2020.</w:t>
      </w:r>
    </w:p>
    <w:p w14:paraId="52A09692" w14:textId="77777777" w:rsidR="00593399" w:rsidRPr="00A17C3C" w:rsidRDefault="00593399" w:rsidP="00593399">
      <w:pPr>
        <w:jc w:val="center"/>
        <w:rPr>
          <w:rFonts w:ascii="Helvetica" w:hAnsi="Helvetica" w:cs="Arial"/>
          <w:sz w:val="16"/>
          <w:szCs w:val="16"/>
        </w:rPr>
      </w:pPr>
    </w:p>
    <w:p w14:paraId="75BD3BCC" w14:textId="77777777" w:rsidR="00593399" w:rsidRPr="00A17C3C" w:rsidRDefault="00593399" w:rsidP="00593399">
      <w:pPr>
        <w:jc w:val="center"/>
        <w:rPr>
          <w:rFonts w:ascii="Helvetica" w:hAnsi="Helvetica" w:cs="Arial"/>
          <w:sz w:val="16"/>
          <w:szCs w:val="16"/>
        </w:rPr>
      </w:pPr>
      <w:r w:rsidRPr="00A17C3C">
        <w:rPr>
          <w:rFonts w:ascii="Helvetica" w:hAnsi="Helvetica" w:cs="Arial"/>
          <w:sz w:val="16"/>
          <w:szCs w:val="16"/>
        </w:rPr>
        <w:t>________________________________</w:t>
      </w:r>
    </w:p>
    <w:p w14:paraId="77ABFC5D" w14:textId="77777777" w:rsidR="00593399" w:rsidRPr="00A17C3C" w:rsidRDefault="00593399" w:rsidP="00593399">
      <w:pPr>
        <w:jc w:val="center"/>
        <w:rPr>
          <w:rFonts w:ascii="Helvetica" w:hAnsi="Helvetica" w:cs="Arial"/>
          <w:sz w:val="16"/>
          <w:szCs w:val="16"/>
        </w:rPr>
      </w:pPr>
      <w:r w:rsidRPr="00A17C3C">
        <w:rPr>
          <w:rFonts w:ascii="Helvetica" w:hAnsi="Helvetica" w:cs="Arial"/>
          <w:sz w:val="16"/>
          <w:szCs w:val="16"/>
        </w:rPr>
        <w:t>(nome legível e assinatura do representante legal da empresa)</w:t>
      </w:r>
    </w:p>
    <w:p w14:paraId="1BFD7459" w14:textId="77777777" w:rsidR="00593399" w:rsidRPr="00A17C3C" w:rsidRDefault="00593399" w:rsidP="00593399">
      <w:pPr>
        <w:jc w:val="center"/>
        <w:rPr>
          <w:rFonts w:ascii="Helvetica" w:hAnsi="Helvetica" w:cs="Arial"/>
          <w:sz w:val="16"/>
          <w:szCs w:val="16"/>
        </w:rPr>
      </w:pPr>
    </w:p>
    <w:p w14:paraId="656537D9" w14:textId="77777777" w:rsidR="00593399" w:rsidRPr="00A17C3C" w:rsidRDefault="00593399" w:rsidP="00593399">
      <w:pPr>
        <w:jc w:val="center"/>
        <w:rPr>
          <w:rFonts w:ascii="Helvetica" w:hAnsi="Helvetica" w:cs="Arial"/>
          <w:color w:val="FF0000"/>
          <w:sz w:val="16"/>
          <w:szCs w:val="16"/>
        </w:rPr>
      </w:pPr>
    </w:p>
    <w:p w14:paraId="771C5E8A" w14:textId="77777777" w:rsidR="00593399" w:rsidRPr="00A17C3C" w:rsidRDefault="00593399" w:rsidP="00593399">
      <w:pPr>
        <w:jc w:val="center"/>
        <w:rPr>
          <w:rFonts w:ascii="Helvetica" w:hAnsi="Helvetica" w:cs="Arial"/>
          <w:color w:val="FF0000"/>
          <w:sz w:val="16"/>
          <w:szCs w:val="16"/>
        </w:rPr>
      </w:pPr>
    </w:p>
    <w:p w14:paraId="1663C4C1" w14:textId="77777777" w:rsidR="00593399" w:rsidRPr="00A17C3C" w:rsidRDefault="00593399" w:rsidP="00593399">
      <w:pPr>
        <w:jc w:val="center"/>
        <w:rPr>
          <w:rFonts w:ascii="Helvetica" w:hAnsi="Helvetica" w:cs="Arial"/>
          <w:color w:val="FF0000"/>
          <w:sz w:val="16"/>
          <w:szCs w:val="16"/>
        </w:rPr>
      </w:pPr>
    </w:p>
    <w:p w14:paraId="0C7FD3E4" w14:textId="77777777" w:rsidR="00593399" w:rsidRPr="00A17C3C" w:rsidRDefault="00593399" w:rsidP="00593399">
      <w:pPr>
        <w:jc w:val="center"/>
        <w:rPr>
          <w:rFonts w:ascii="Helvetica" w:hAnsi="Helvetica" w:cs="Arial"/>
          <w:color w:val="FF0000"/>
          <w:sz w:val="16"/>
          <w:szCs w:val="16"/>
        </w:rPr>
      </w:pPr>
    </w:p>
    <w:p w14:paraId="1EF09903" w14:textId="77777777" w:rsidR="00593399" w:rsidRPr="00A17C3C" w:rsidRDefault="00593399" w:rsidP="00593399">
      <w:pPr>
        <w:jc w:val="center"/>
        <w:rPr>
          <w:rFonts w:ascii="Helvetica" w:hAnsi="Helvetica" w:cs="Arial"/>
          <w:color w:val="FF0000"/>
          <w:sz w:val="16"/>
          <w:szCs w:val="16"/>
        </w:rPr>
      </w:pPr>
    </w:p>
    <w:p w14:paraId="0F2AD100" w14:textId="77777777" w:rsidR="00593399" w:rsidRPr="00A17C3C" w:rsidRDefault="00593399" w:rsidP="00593399">
      <w:pPr>
        <w:jc w:val="center"/>
        <w:rPr>
          <w:rFonts w:ascii="Helvetica" w:hAnsi="Helvetica" w:cs="Arial"/>
          <w:color w:val="FF0000"/>
          <w:sz w:val="16"/>
          <w:szCs w:val="16"/>
        </w:rPr>
      </w:pPr>
    </w:p>
    <w:p w14:paraId="0196D0F1" w14:textId="77777777" w:rsidR="00593399" w:rsidRPr="00A17C3C" w:rsidRDefault="00593399" w:rsidP="00593399">
      <w:pPr>
        <w:jc w:val="center"/>
        <w:rPr>
          <w:rFonts w:ascii="Helvetica" w:hAnsi="Helvetica" w:cs="Arial"/>
          <w:b/>
          <w:sz w:val="16"/>
          <w:szCs w:val="16"/>
          <w:u w:val="single"/>
        </w:rPr>
      </w:pPr>
      <w:r w:rsidRPr="00A17C3C">
        <w:rPr>
          <w:rFonts w:ascii="Helvetica" w:hAnsi="Helvetica" w:cs="Arial"/>
          <w:b/>
          <w:sz w:val="16"/>
          <w:szCs w:val="16"/>
          <w:u w:val="single"/>
        </w:rPr>
        <w:t>ANEXO III</w:t>
      </w:r>
    </w:p>
    <w:p w14:paraId="11DA7051" w14:textId="77777777" w:rsidR="00593399" w:rsidRPr="00A17C3C" w:rsidRDefault="00593399" w:rsidP="00593399">
      <w:pPr>
        <w:jc w:val="center"/>
        <w:rPr>
          <w:rFonts w:ascii="Helvetica" w:hAnsi="Helvetica" w:cs="Arial"/>
          <w:b/>
          <w:sz w:val="16"/>
          <w:szCs w:val="16"/>
          <w:u w:val="single"/>
        </w:rPr>
      </w:pPr>
      <w:r w:rsidRPr="00A17C3C">
        <w:rPr>
          <w:rFonts w:ascii="Helvetica" w:hAnsi="Helvetica" w:cs="Arial"/>
          <w:b/>
          <w:sz w:val="16"/>
          <w:szCs w:val="16"/>
          <w:u w:val="single"/>
        </w:rPr>
        <w:t xml:space="preserve">Pregão Presencial </w:t>
      </w:r>
    </w:p>
    <w:p w14:paraId="041397D5" w14:textId="77777777" w:rsidR="00593399" w:rsidRPr="00A17C3C" w:rsidRDefault="00593399" w:rsidP="00593399">
      <w:pPr>
        <w:jc w:val="center"/>
        <w:rPr>
          <w:rFonts w:ascii="Helvetica" w:hAnsi="Helvetica" w:cs="Arial"/>
          <w:b/>
          <w:sz w:val="16"/>
          <w:szCs w:val="16"/>
        </w:rPr>
      </w:pPr>
      <w:r w:rsidRPr="00A17C3C">
        <w:rPr>
          <w:rFonts w:ascii="Helvetica" w:hAnsi="Helvetica" w:cs="Arial"/>
          <w:b/>
          <w:sz w:val="16"/>
          <w:szCs w:val="16"/>
        </w:rPr>
        <w:t>Nº 002/2020</w:t>
      </w:r>
    </w:p>
    <w:p w14:paraId="7EB486DF" w14:textId="77777777" w:rsidR="00593399" w:rsidRPr="00A17C3C" w:rsidRDefault="00593399" w:rsidP="00593399">
      <w:pPr>
        <w:jc w:val="center"/>
        <w:rPr>
          <w:rFonts w:ascii="Helvetica" w:hAnsi="Helvetica" w:cs="Arial"/>
          <w:b/>
          <w:sz w:val="16"/>
          <w:szCs w:val="16"/>
          <w:u w:val="single"/>
        </w:rPr>
      </w:pPr>
    </w:p>
    <w:p w14:paraId="6EA709C2" w14:textId="77777777" w:rsidR="00593399" w:rsidRPr="00A17C3C" w:rsidRDefault="00593399" w:rsidP="00593399">
      <w:pPr>
        <w:jc w:val="center"/>
        <w:rPr>
          <w:rFonts w:ascii="Helvetica" w:hAnsi="Helvetica" w:cs="Arial"/>
          <w:b/>
          <w:sz w:val="16"/>
          <w:szCs w:val="16"/>
          <w:u w:val="single"/>
        </w:rPr>
      </w:pPr>
      <w:r w:rsidRPr="00A17C3C">
        <w:rPr>
          <w:rFonts w:ascii="Helvetica" w:hAnsi="Helvetica" w:cs="Arial"/>
          <w:b/>
          <w:sz w:val="16"/>
          <w:szCs w:val="16"/>
          <w:u w:val="single"/>
        </w:rPr>
        <w:t>MODELO DE DECLARAÇÃO DE ACEITAÇÃO DO EDITAL, CONHECIMENTO DA MINUTA DO CONTRATO E INEXISTÊNCIA DE FATO IMPEDITIVO</w:t>
      </w:r>
    </w:p>
    <w:p w14:paraId="192E4759" w14:textId="77777777" w:rsidR="00593399" w:rsidRPr="00A17C3C" w:rsidRDefault="00593399" w:rsidP="00593399">
      <w:pPr>
        <w:jc w:val="center"/>
        <w:rPr>
          <w:rFonts w:ascii="Helvetica" w:hAnsi="Helvetica" w:cs="Arial"/>
          <w:sz w:val="16"/>
          <w:szCs w:val="16"/>
        </w:rPr>
      </w:pPr>
      <w:r w:rsidRPr="00A17C3C">
        <w:rPr>
          <w:rFonts w:ascii="Helvetica" w:hAnsi="Helvetica" w:cs="Arial"/>
          <w:sz w:val="16"/>
          <w:szCs w:val="16"/>
        </w:rPr>
        <w:t>(PAPEL TIMBRADO DA EMPRESA)</w:t>
      </w:r>
    </w:p>
    <w:p w14:paraId="1F73DC27" w14:textId="77777777" w:rsidR="00593399" w:rsidRPr="00A17C3C" w:rsidRDefault="00593399" w:rsidP="00593399">
      <w:pPr>
        <w:jc w:val="center"/>
        <w:rPr>
          <w:rFonts w:ascii="Helvetica" w:hAnsi="Helvetica" w:cs="Arial"/>
          <w:sz w:val="16"/>
          <w:szCs w:val="16"/>
        </w:rPr>
      </w:pPr>
    </w:p>
    <w:p w14:paraId="3AD18E33" w14:textId="77777777" w:rsidR="00593399" w:rsidRPr="00A17C3C" w:rsidRDefault="00593399" w:rsidP="00593399">
      <w:pPr>
        <w:jc w:val="both"/>
        <w:rPr>
          <w:rFonts w:ascii="Helvetica" w:hAnsi="Helvetica" w:cs="Arial"/>
          <w:sz w:val="16"/>
          <w:szCs w:val="16"/>
        </w:rPr>
      </w:pPr>
    </w:p>
    <w:p w14:paraId="1448FFB0" w14:textId="77777777" w:rsidR="00593399" w:rsidRPr="00A17C3C" w:rsidRDefault="00593399" w:rsidP="00593399">
      <w:pPr>
        <w:jc w:val="both"/>
        <w:rPr>
          <w:rFonts w:ascii="Helvetica" w:hAnsi="Helvetica" w:cs="Arial"/>
          <w:sz w:val="16"/>
          <w:szCs w:val="16"/>
        </w:rPr>
      </w:pPr>
    </w:p>
    <w:p w14:paraId="4F85CF83" w14:textId="77777777" w:rsidR="00593399" w:rsidRPr="00A17C3C" w:rsidRDefault="00593399" w:rsidP="00593399">
      <w:pPr>
        <w:jc w:val="both"/>
        <w:rPr>
          <w:rFonts w:ascii="Helvetica" w:hAnsi="Helvetica" w:cs="Arial"/>
          <w:sz w:val="16"/>
          <w:szCs w:val="16"/>
        </w:rPr>
      </w:pPr>
    </w:p>
    <w:p w14:paraId="5B76C6DB" w14:textId="77777777" w:rsidR="00593399" w:rsidRPr="00A17C3C" w:rsidRDefault="00593399" w:rsidP="00593399">
      <w:pPr>
        <w:jc w:val="both"/>
        <w:rPr>
          <w:rFonts w:ascii="Helvetica" w:hAnsi="Helvetica" w:cs="Arial"/>
          <w:sz w:val="16"/>
          <w:szCs w:val="16"/>
        </w:rPr>
      </w:pPr>
    </w:p>
    <w:p w14:paraId="76B79978" w14:textId="77777777" w:rsidR="00593399" w:rsidRPr="00A17C3C" w:rsidRDefault="00593399" w:rsidP="00593399">
      <w:pPr>
        <w:jc w:val="both"/>
        <w:rPr>
          <w:rFonts w:ascii="Helvetica" w:hAnsi="Helvetica" w:cs="Arial"/>
          <w:sz w:val="16"/>
          <w:szCs w:val="16"/>
        </w:rPr>
      </w:pPr>
    </w:p>
    <w:p w14:paraId="7C878F98" w14:textId="77777777" w:rsidR="00593399" w:rsidRPr="00A17C3C" w:rsidRDefault="00593399" w:rsidP="00593399">
      <w:pPr>
        <w:spacing w:line="360" w:lineRule="auto"/>
        <w:jc w:val="both"/>
        <w:rPr>
          <w:rFonts w:ascii="Helvetica" w:hAnsi="Helvetica" w:cs="Arial"/>
          <w:sz w:val="16"/>
          <w:szCs w:val="16"/>
        </w:rPr>
      </w:pPr>
      <w:r w:rsidRPr="00A17C3C">
        <w:rPr>
          <w:rFonts w:ascii="Helvetica" w:hAnsi="Helvetica" w:cs="Arial"/>
          <w:sz w:val="16"/>
          <w:szCs w:val="16"/>
        </w:rPr>
        <w:t>A empresa ____________________________, CNPJ nº ________________, por seu representante legal abaixo assinado, declara para todos os fins de direito que recebeu todos os documentos, tomou conhecimento, aceita e concorda integralmente, sem restrições, com todas as condições do Edital da Licitação na modalidade Pregão Presencial nº _______________ e seus anexos. Declara, do mesmo modo, ter recebido, de forma tempestiva e satisfatória, as informações e os esclarecimentos que julgam necessários e que possam, de qualquer forma, influir sobre o custo, apresentação de documentos, preparação de propostas e execução do objeto da presente licitação, bem como declara que até a presente data não tem qualquer impedimento legal para licitar e contratar com o SENAC/RO, ciente da obrigatoriedade de declarar ocorrências posteriores.</w:t>
      </w:r>
    </w:p>
    <w:p w14:paraId="779CB5EC" w14:textId="77777777" w:rsidR="00593399" w:rsidRPr="00A17C3C" w:rsidRDefault="00593399" w:rsidP="00593399">
      <w:pPr>
        <w:spacing w:line="360" w:lineRule="auto"/>
        <w:jc w:val="both"/>
        <w:rPr>
          <w:rFonts w:ascii="Helvetica" w:hAnsi="Helvetica" w:cs="Arial"/>
          <w:sz w:val="16"/>
          <w:szCs w:val="16"/>
        </w:rPr>
      </w:pPr>
    </w:p>
    <w:p w14:paraId="51FC1ABD" w14:textId="77777777" w:rsidR="00593399" w:rsidRPr="00A17C3C" w:rsidRDefault="00593399" w:rsidP="00593399">
      <w:pPr>
        <w:spacing w:line="360" w:lineRule="auto"/>
        <w:jc w:val="both"/>
        <w:rPr>
          <w:rFonts w:ascii="Helvetica" w:hAnsi="Helvetica" w:cs="Arial"/>
          <w:sz w:val="16"/>
          <w:szCs w:val="16"/>
        </w:rPr>
      </w:pPr>
    </w:p>
    <w:p w14:paraId="4F9AB62D" w14:textId="77777777" w:rsidR="00593399" w:rsidRPr="00A17C3C" w:rsidRDefault="00593399" w:rsidP="00593399">
      <w:pPr>
        <w:spacing w:line="360" w:lineRule="auto"/>
        <w:jc w:val="center"/>
        <w:rPr>
          <w:rFonts w:ascii="Helvetica" w:hAnsi="Helvetica" w:cs="Arial"/>
          <w:sz w:val="16"/>
          <w:szCs w:val="16"/>
        </w:rPr>
      </w:pPr>
      <w:r w:rsidRPr="00A17C3C">
        <w:rPr>
          <w:rFonts w:ascii="Helvetica" w:hAnsi="Helvetica" w:cs="Arial"/>
          <w:sz w:val="16"/>
          <w:szCs w:val="16"/>
        </w:rPr>
        <w:t>Local e data</w:t>
      </w:r>
    </w:p>
    <w:p w14:paraId="7D4BBD4D" w14:textId="77777777" w:rsidR="00593399" w:rsidRPr="00A17C3C" w:rsidRDefault="00593399" w:rsidP="00593399">
      <w:pPr>
        <w:spacing w:line="360" w:lineRule="auto"/>
        <w:jc w:val="center"/>
        <w:rPr>
          <w:rFonts w:ascii="Helvetica" w:hAnsi="Helvetica" w:cs="Arial"/>
          <w:sz w:val="16"/>
          <w:szCs w:val="16"/>
        </w:rPr>
      </w:pPr>
    </w:p>
    <w:p w14:paraId="5DAA34D2" w14:textId="77777777" w:rsidR="00593399" w:rsidRPr="00A17C3C" w:rsidRDefault="00593399" w:rsidP="00593399">
      <w:pPr>
        <w:spacing w:line="360" w:lineRule="auto"/>
        <w:jc w:val="center"/>
        <w:rPr>
          <w:rFonts w:ascii="Helvetica" w:hAnsi="Helvetica" w:cs="Arial"/>
          <w:sz w:val="16"/>
          <w:szCs w:val="16"/>
        </w:rPr>
      </w:pPr>
    </w:p>
    <w:p w14:paraId="65B9543F" w14:textId="77777777" w:rsidR="00593399" w:rsidRPr="00A17C3C" w:rsidRDefault="00593399" w:rsidP="00593399">
      <w:pPr>
        <w:spacing w:line="360" w:lineRule="auto"/>
        <w:jc w:val="center"/>
        <w:rPr>
          <w:rFonts w:ascii="Helvetica" w:hAnsi="Helvetica" w:cs="Arial"/>
          <w:sz w:val="16"/>
          <w:szCs w:val="16"/>
        </w:rPr>
      </w:pPr>
      <w:r w:rsidRPr="00A17C3C">
        <w:rPr>
          <w:rFonts w:ascii="Helvetica" w:hAnsi="Helvetica" w:cs="Arial"/>
          <w:sz w:val="16"/>
          <w:szCs w:val="16"/>
        </w:rPr>
        <w:t>Nome e Assinatura do Responsável Legal pela Empresa</w:t>
      </w:r>
    </w:p>
    <w:p w14:paraId="11E1EDAD" w14:textId="77777777" w:rsidR="00593399" w:rsidRPr="00A17C3C" w:rsidRDefault="00593399" w:rsidP="00593399">
      <w:pPr>
        <w:jc w:val="center"/>
        <w:rPr>
          <w:rFonts w:ascii="Helvetica" w:hAnsi="Helvetica" w:cs="Arial"/>
          <w:color w:val="FF0000"/>
          <w:sz w:val="16"/>
          <w:szCs w:val="16"/>
        </w:rPr>
      </w:pPr>
    </w:p>
    <w:p w14:paraId="2367B1D5" w14:textId="77777777" w:rsidR="00593399" w:rsidRPr="00A17C3C" w:rsidRDefault="00593399" w:rsidP="00593399">
      <w:pPr>
        <w:jc w:val="center"/>
        <w:rPr>
          <w:rFonts w:ascii="Helvetica" w:hAnsi="Helvetica" w:cs="Arial"/>
          <w:sz w:val="16"/>
          <w:szCs w:val="16"/>
        </w:rPr>
      </w:pPr>
    </w:p>
    <w:p w14:paraId="5C1E03C1" w14:textId="77777777" w:rsidR="00593399" w:rsidRPr="00A17C3C" w:rsidRDefault="00593399" w:rsidP="00593399">
      <w:pPr>
        <w:jc w:val="center"/>
        <w:rPr>
          <w:rFonts w:ascii="Helvetica" w:hAnsi="Helvetica" w:cs="Arial"/>
          <w:b/>
          <w:sz w:val="16"/>
          <w:szCs w:val="16"/>
          <w:u w:val="single"/>
        </w:rPr>
      </w:pPr>
    </w:p>
    <w:p w14:paraId="0682F8FB" w14:textId="77777777" w:rsidR="00593399" w:rsidRPr="00A17C3C" w:rsidRDefault="00593399" w:rsidP="00593399">
      <w:pPr>
        <w:jc w:val="center"/>
        <w:rPr>
          <w:rFonts w:ascii="Helvetica" w:hAnsi="Helvetica" w:cs="Arial"/>
          <w:b/>
          <w:sz w:val="16"/>
          <w:szCs w:val="16"/>
          <w:u w:val="single"/>
        </w:rPr>
      </w:pPr>
    </w:p>
    <w:p w14:paraId="69965DF1" w14:textId="77777777" w:rsidR="00593399" w:rsidRPr="00A17C3C" w:rsidRDefault="00593399" w:rsidP="00593399">
      <w:pPr>
        <w:jc w:val="center"/>
        <w:rPr>
          <w:rFonts w:ascii="Helvetica" w:hAnsi="Helvetica" w:cs="Arial"/>
          <w:b/>
          <w:sz w:val="16"/>
          <w:szCs w:val="16"/>
          <w:u w:val="single"/>
        </w:rPr>
      </w:pPr>
    </w:p>
    <w:p w14:paraId="489EDF8F" w14:textId="77777777" w:rsidR="00593399" w:rsidRPr="00A17C3C" w:rsidRDefault="00593399" w:rsidP="00593399">
      <w:pPr>
        <w:jc w:val="center"/>
        <w:rPr>
          <w:rFonts w:ascii="Helvetica" w:hAnsi="Helvetica" w:cs="Arial"/>
          <w:b/>
          <w:sz w:val="16"/>
          <w:szCs w:val="16"/>
          <w:u w:val="single"/>
        </w:rPr>
      </w:pPr>
    </w:p>
    <w:p w14:paraId="11F35834" w14:textId="77777777" w:rsidR="00593399" w:rsidRPr="00A17C3C" w:rsidRDefault="00593399" w:rsidP="00593399">
      <w:pPr>
        <w:jc w:val="center"/>
        <w:rPr>
          <w:rFonts w:ascii="Helvetica" w:hAnsi="Helvetica" w:cs="Arial"/>
          <w:b/>
          <w:sz w:val="16"/>
          <w:szCs w:val="16"/>
          <w:u w:val="single"/>
        </w:rPr>
      </w:pPr>
    </w:p>
    <w:p w14:paraId="3F8B81E8" w14:textId="77777777" w:rsidR="00593399" w:rsidRPr="00A17C3C" w:rsidRDefault="00593399" w:rsidP="00593399">
      <w:pPr>
        <w:jc w:val="center"/>
        <w:rPr>
          <w:rFonts w:ascii="Helvetica" w:hAnsi="Helvetica" w:cs="Arial"/>
          <w:b/>
          <w:sz w:val="16"/>
          <w:szCs w:val="16"/>
          <w:u w:val="single"/>
        </w:rPr>
      </w:pPr>
    </w:p>
    <w:p w14:paraId="660371E7" w14:textId="77777777" w:rsidR="00593399" w:rsidRPr="00A17C3C" w:rsidRDefault="00593399" w:rsidP="00593399">
      <w:pPr>
        <w:jc w:val="center"/>
        <w:rPr>
          <w:rFonts w:ascii="Helvetica" w:hAnsi="Helvetica" w:cs="Arial"/>
          <w:b/>
          <w:sz w:val="16"/>
          <w:szCs w:val="16"/>
          <w:u w:val="single"/>
        </w:rPr>
      </w:pPr>
    </w:p>
    <w:p w14:paraId="2D3595D8" w14:textId="77777777" w:rsidR="00593399" w:rsidRPr="00A17C3C" w:rsidRDefault="00593399" w:rsidP="00593399">
      <w:pPr>
        <w:jc w:val="center"/>
        <w:rPr>
          <w:rFonts w:ascii="Helvetica" w:hAnsi="Helvetica" w:cs="Arial"/>
          <w:b/>
          <w:sz w:val="16"/>
          <w:szCs w:val="16"/>
          <w:u w:val="single"/>
        </w:rPr>
      </w:pPr>
    </w:p>
    <w:p w14:paraId="7BC23AA9" w14:textId="77777777" w:rsidR="00593399" w:rsidRPr="00A17C3C" w:rsidRDefault="00593399" w:rsidP="00593399">
      <w:pPr>
        <w:jc w:val="center"/>
        <w:rPr>
          <w:rFonts w:ascii="Helvetica" w:hAnsi="Helvetica" w:cs="Arial"/>
          <w:b/>
          <w:sz w:val="16"/>
          <w:szCs w:val="16"/>
          <w:u w:val="single"/>
        </w:rPr>
      </w:pPr>
    </w:p>
    <w:p w14:paraId="65515243" w14:textId="77777777" w:rsidR="00593399" w:rsidRPr="00A17C3C" w:rsidRDefault="00593399" w:rsidP="00593399">
      <w:pPr>
        <w:jc w:val="center"/>
        <w:rPr>
          <w:rFonts w:ascii="Helvetica" w:hAnsi="Helvetica" w:cs="Arial"/>
          <w:b/>
          <w:sz w:val="16"/>
          <w:szCs w:val="16"/>
          <w:u w:val="single"/>
        </w:rPr>
      </w:pPr>
    </w:p>
    <w:p w14:paraId="7BCDD1B1" w14:textId="77777777" w:rsidR="00593399" w:rsidRPr="00A17C3C" w:rsidRDefault="00593399" w:rsidP="00593399">
      <w:pPr>
        <w:jc w:val="center"/>
        <w:rPr>
          <w:rFonts w:ascii="Helvetica" w:hAnsi="Helvetica" w:cs="Arial"/>
          <w:b/>
          <w:sz w:val="16"/>
          <w:szCs w:val="16"/>
          <w:u w:val="single"/>
        </w:rPr>
      </w:pPr>
    </w:p>
    <w:p w14:paraId="21F26F16" w14:textId="77777777" w:rsidR="00593399" w:rsidRPr="00A17C3C" w:rsidRDefault="00593399" w:rsidP="00593399">
      <w:pPr>
        <w:jc w:val="center"/>
        <w:rPr>
          <w:rFonts w:ascii="Helvetica" w:hAnsi="Helvetica" w:cs="Arial"/>
          <w:b/>
          <w:sz w:val="16"/>
          <w:szCs w:val="16"/>
          <w:u w:val="single"/>
        </w:rPr>
      </w:pPr>
    </w:p>
    <w:p w14:paraId="6C9C552A" w14:textId="77777777" w:rsidR="00593399" w:rsidRPr="00A17C3C" w:rsidRDefault="00593399" w:rsidP="00593399">
      <w:pPr>
        <w:jc w:val="center"/>
        <w:rPr>
          <w:rFonts w:ascii="Helvetica" w:hAnsi="Helvetica" w:cs="Arial"/>
          <w:b/>
          <w:sz w:val="16"/>
          <w:szCs w:val="16"/>
          <w:u w:val="single"/>
        </w:rPr>
      </w:pPr>
    </w:p>
    <w:p w14:paraId="447C129C" w14:textId="77777777" w:rsidR="00593399" w:rsidRPr="00A17C3C" w:rsidRDefault="00593399" w:rsidP="00593399">
      <w:pPr>
        <w:jc w:val="center"/>
        <w:rPr>
          <w:rFonts w:ascii="Helvetica" w:hAnsi="Helvetica" w:cs="Arial"/>
          <w:b/>
          <w:sz w:val="16"/>
          <w:szCs w:val="16"/>
          <w:u w:val="single"/>
        </w:rPr>
      </w:pPr>
    </w:p>
    <w:p w14:paraId="66E2C94E" w14:textId="77777777" w:rsidR="00593399" w:rsidRPr="00A17C3C" w:rsidRDefault="00593399" w:rsidP="00593399">
      <w:pPr>
        <w:jc w:val="center"/>
        <w:rPr>
          <w:rFonts w:ascii="Helvetica" w:hAnsi="Helvetica" w:cs="Arial"/>
          <w:b/>
          <w:sz w:val="16"/>
          <w:szCs w:val="16"/>
          <w:u w:val="single"/>
        </w:rPr>
      </w:pPr>
    </w:p>
    <w:p w14:paraId="25519EFD" w14:textId="77777777" w:rsidR="00593399" w:rsidRPr="00A17C3C" w:rsidRDefault="00593399" w:rsidP="00593399">
      <w:pPr>
        <w:jc w:val="center"/>
        <w:rPr>
          <w:rFonts w:ascii="Helvetica" w:hAnsi="Helvetica" w:cs="Arial"/>
          <w:b/>
          <w:sz w:val="16"/>
          <w:szCs w:val="16"/>
          <w:u w:val="single"/>
        </w:rPr>
      </w:pPr>
    </w:p>
    <w:p w14:paraId="474D07BB" w14:textId="77777777" w:rsidR="00593399" w:rsidRPr="00A17C3C" w:rsidRDefault="00593399" w:rsidP="00593399">
      <w:pPr>
        <w:jc w:val="center"/>
        <w:rPr>
          <w:rFonts w:ascii="Helvetica" w:hAnsi="Helvetica" w:cs="Arial"/>
          <w:b/>
          <w:sz w:val="16"/>
          <w:szCs w:val="16"/>
          <w:u w:val="single"/>
        </w:rPr>
      </w:pPr>
    </w:p>
    <w:p w14:paraId="712E7722" w14:textId="77777777" w:rsidR="00593399" w:rsidRPr="00A17C3C" w:rsidRDefault="00593399" w:rsidP="00593399">
      <w:pPr>
        <w:jc w:val="center"/>
        <w:rPr>
          <w:rFonts w:ascii="Helvetica" w:hAnsi="Helvetica" w:cs="Arial"/>
          <w:b/>
          <w:sz w:val="16"/>
          <w:szCs w:val="16"/>
          <w:u w:val="single"/>
        </w:rPr>
      </w:pPr>
    </w:p>
    <w:p w14:paraId="1E9D4A44" w14:textId="77777777" w:rsidR="00593399" w:rsidRPr="00A17C3C" w:rsidRDefault="00593399" w:rsidP="00593399">
      <w:pPr>
        <w:jc w:val="center"/>
        <w:rPr>
          <w:rFonts w:ascii="Helvetica" w:hAnsi="Helvetica" w:cs="Arial"/>
          <w:b/>
          <w:sz w:val="16"/>
          <w:szCs w:val="16"/>
          <w:u w:val="single"/>
        </w:rPr>
      </w:pPr>
    </w:p>
    <w:p w14:paraId="1336D05F" w14:textId="77777777" w:rsidR="00593399" w:rsidRPr="00A17C3C" w:rsidRDefault="00593399" w:rsidP="00593399">
      <w:pPr>
        <w:jc w:val="center"/>
        <w:rPr>
          <w:rFonts w:ascii="Helvetica" w:hAnsi="Helvetica" w:cs="Arial"/>
          <w:b/>
          <w:sz w:val="16"/>
          <w:szCs w:val="16"/>
          <w:u w:val="single"/>
        </w:rPr>
      </w:pPr>
    </w:p>
    <w:p w14:paraId="38E492CC" w14:textId="77777777" w:rsidR="00593399" w:rsidRPr="00A17C3C" w:rsidRDefault="00593399" w:rsidP="00593399">
      <w:pPr>
        <w:jc w:val="center"/>
        <w:rPr>
          <w:rFonts w:ascii="Helvetica" w:hAnsi="Helvetica" w:cs="Arial"/>
          <w:b/>
          <w:sz w:val="16"/>
          <w:szCs w:val="16"/>
          <w:u w:val="single"/>
        </w:rPr>
      </w:pPr>
    </w:p>
    <w:p w14:paraId="33E05E1F" w14:textId="77777777" w:rsidR="00593399" w:rsidRPr="00A17C3C" w:rsidRDefault="00593399" w:rsidP="00593399">
      <w:pPr>
        <w:jc w:val="center"/>
        <w:rPr>
          <w:rFonts w:ascii="Helvetica" w:hAnsi="Helvetica" w:cs="Arial"/>
          <w:b/>
          <w:sz w:val="16"/>
          <w:szCs w:val="16"/>
          <w:u w:val="single"/>
        </w:rPr>
      </w:pPr>
    </w:p>
    <w:p w14:paraId="4187A613" w14:textId="77777777" w:rsidR="00593399" w:rsidRPr="00A17C3C" w:rsidRDefault="00593399" w:rsidP="00593399">
      <w:pPr>
        <w:jc w:val="center"/>
        <w:rPr>
          <w:rFonts w:ascii="Helvetica" w:hAnsi="Helvetica" w:cs="Arial"/>
          <w:b/>
          <w:sz w:val="16"/>
          <w:szCs w:val="16"/>
          <w:u w:val="single"/>
        </w:rPr>
      </w:pPr>
    </w:p>
    <w:p w14:paraId="0BFB0670" w14:textId="77777777" w:rsidR="00593399" w:rsidRPr="00A17C3C" w:rsidRDefault="00593399" w:rsidP="00593399">
      <w:pPr>
        <w:jc w:val="center"/>
        <w:rPr>
          <w:rFonts w:ascii="Helvetica" w:hAnsi="Helvetica" w:cs="Arial"/>
          <w:b/>
          <w:sz w:val="16"/>
          <w:szCs w:val="16"/>
          <w:u w:val="single"/>
        </w:rPr>
      </w:pPr>
    </w:p>
    <w:p w14:paraId="2849CD45" w14:textId="77777777" w:rsidR="00593399" w:rsidRPr="00A17C3C" w:rsidRDefault="00593399" w:rsidP="00593399">
      <w:pPr>
        <w:jc w:val="center"/>
        <w:rPr>
          <w:rFonts w:ascii="Helvetica" w:hAnsi="Helvetica" w:cs="Arial"/>
          <w:b/>
          <w:sz w:val="16"/>
          <w:szCs w:val="16"/>
          <w:u w:val="single"/>
        </w:rPr>
      </w:pPr>
      <w:r w:rsidRPr="00A17C3C">
        <w:rPr>
          <w:rFonts w:ascii="Helvetica" w:hAnsi="Helvetica" w:cs="Arial"/>
          <w:b/>
          <w:sz w:val="16"/>
          <w:szCs w:val="16"/>
          <w:u w:val="single"/>
        </w:rPr>
        <w:t>ANEXO IV</w:t>
      </w:r>
    </w:p>
    <w:p w14:paraId="32548FD5" w14:textId="77777777" w:rsidR="00593399" w:rsidRPr="00A17C3C" w:rsidRDefault="00593399" w:rsidP="00593399">
      <w:pPr>
        <w:jc w:val="center"/>
        <w:rPr>
          <w:rFonts w:ascii="Helvetica" w:hAnsi="Helvetica" w:cs="Arial"/>
          <w:b/>
          <w:sz w:val="16"/>
          <w:szCs w:val="16"/>
        </w:rPr>
      </w:pPr>
    </w:p>
    <w:p w14:paraId="711EA7F5" w14:textId="77777777" w:rsidR="00593399" w:rsidRPr="00A17C3C" w:rsidRDefault="00593399" w:rsidP="00593399">
      <w:pPr>
        <w:jc w:val="center"/>
        <w:rPr>
          <w:rFonts w:ascii="Helvetica" w:hAnsi="Helvetica" w:cs="Arial"/>
          <w:b/>
          <w:sz w:val="16"/>
          <w:szCs w:val="16"/>
          <w:u w:val="single"/>
        </w:rPr>
      </w:pPr>
      <w:r w:rsidRPr="00A17C3C">
        <w:rPr>
          <w:rFonts w:ascii="Helvetica" w:hAnsi="Helvetica" w:cs="Arial"/>
          <w:b/>
          <w:sz w:val="16"/>
          <w:szCs w:val="16"/>
          <w:u w:val="single"/>
        </w:rPr>
        <w:t xml:space="preserve">Pregão Presencial </w:t>
      </w:r>
    </w:p>
    <w:p w14:paraId="401E4A14" w14:textId="77777777" w:rsidR="00593399" w:rsidRPr="00A17C3C" w:rsidRDefault="00593399" w:rsidP="00593399">
      <w:pPr>
        <w:jc w:val="center"/>
        <w:rPr>
          <w:rFonts w:ascii="Helvetica" w:hAnsi="Helvetica" w:cs="Arial"/>
          <w:b/>
          <w:sz w:val="16"/>
          <w:szCs w:val="16"/>
        </w:rPr>
      </w:pPr>
      <w:r w:rsidRPr="00A17C3C">
        <w:rPr>
          <w:rFonts w:ascii="Helvetica" w:hAnsi="Helvetica" w:cs="Arial"/>
          <w:b/>
          <w:sz w:val="16"/>
          <w:szCs w:val="16"/>
        </w:rPr>
        <w:t>Nº 002/2020</w:t>
      </w:r>
    </w:p>
    <w:p w14:paraId="650CC6A4" w14:textId="77777777" w:rsidR="00593399" w:rsidRPr="00A17C3C" w:rsidRDefault="00593399" w:rsidP="00593399">
      <w:pPr>
        <w:jc w:val="center"/>
        <w:rPr>
          <w:rFonts w:ascii="Helvetica" w:hAnsi="Helvetica" w:cs="Arial"/>
          <w:b/>
          <w:color w:val="008000"/>
          <w:sz w:val="16"/>
          <w:szCs w:val="16"/>
        </w:rPr>
      </w:pPr>
    </w:p>
    <w:p w14:paraId="362D7891" w14:textId="77777777" w:rsidR="00593399" w:rsidRPr="00A17C3C" w:rsidRDefault="00593399" w:rsidP="00593399">
      <w:pPr>
        <w:jc w:val="center"/>
        <w:rPr>
          <w:rFonts w:ascii="Helvetica" w:hAnsi="Helvetica" w:cs="Arial"/>
          <w:b/>
          <w:sz w:val="16"/>
          <w:szCs w:val="16"/>
          <w:u w:val="single"/>
        </w:rPr>
      </w:pPr>
    </w:p>
    <w:p w14:paraId="0977173D" w14:textId="77777777" w:rsidR="00593399" w:rsidRPr="00A17C3C" w:rsidRDefault="00593399" w:rsidP="00593399">
      <w:pPr>
        <w:jc w:val="center"/>
        <w:rPr>
          <w:rFonts w:ascii="Helvetica" w:hAnsi="Helvetica" w:cs="Arial"/>
          <w:b/>
          <w:sz w:val="16"/>
          <w:szCs w:val="16"/>
          <w:u w:val="single"/>
        </w:rPr>
      </w:pPr>
      <w:r w:rsidRPr="00A17C3C">
        <w:rPr>
          <w:rFonts w:ascii="Helvetica" w:hAnsi="Helvetica" w:cs="Arial"/>
          <w:b/>
          <w:sz w:val="16"/>
          <w:szCs w:val="16"/>
          <w:u w:val="single"/>
        </w:rPr>
        <w:t>MODELO DE CREDENCIAMENTO</w:t>
      </w:r>
    </w:p>
    <w:p w14:paraId="38C33A5B" w14:textId="77777777" w:rsidR="00593399" w:rsidRPr="00A17C3C" w:rsidRDefault="00593399" w:rsidP="00593399">
      <w:pPr>
        <w:jc w:val="center"/>
        <w:rPr>
          <w:rFonts w:ascii="Helvetica" w:hAnsi="Helvetica" w:cs="Arial"/>
          <w:b/>
          <w:sz w:val="16"/>
          <w:szCs w:val="16"/>
          <w:u w:val="single"/>
        </w:rPr>
      </w:pPr>
    </w:p>
    <w:p w14:paraId="34A27B91" w14:textId="77777777" w:rsidR="00593399" w:rsidRPr="00A17C3C" w:rsidRDefault="00593399" w:rsidP="00593399">
      <w:pPr>
        <w:jc w:val="center"/>
        <w:rPr>
          <w:rFonts w:ascii="Helvetica" w:hAnsi="Helvetica" w:cs="Arial"/>
          <w:sz w:val="16"/>
          <w:szCs w:val="16"/>
        </w:rPr>
      </w:pPr>
      <w:r w:rsidRPr="00A17C3C">
        <w:rPr>
          <w:rFonts w:ascii="Helvetica" w:hAnsi="Helvetica" w:cs="Arial"/>
          <w:sz w:val="16"/>
          <w:szCs w:val="16"/>
        </w:rPr>
        <w:t>(PAPEL TIMBRADO DA EMPRESA)</w:t>
      </w:r>
    </w:p>
    <w:p w14:paraId="586B4097" w14:textId="77777777" w:rsidR="00593399" w:rsidRPr="00A17C3C" w:rsidRDefault="00593399" w:rsidP="00593399">
      <w:pPr>
        <w:jc w:val="center"/>
        <w:rPr>
          <w:rFonts w:ascii="Helvetica" w:hAnsi="Helvetica" w:cs="Arial"/>
          <w:b/>
          <w:color w:val="008000"/>
          <w:sz w:val="16"/>
          <w:szCs w:val="16"/>
        </w:rPr>
      </w:pPr>
    </w:p>
    <w:p w14:paraId="2599D5AC" w14:textId="77777777" w:rsidR="00593399" w:rsidRPr="00A17C3C" w:rsidRDefault="00593399" w:rsidP="00593399">
      <w:pPr>
        <w:jc w:val="center"/>
        <w:rPr>
          <w:rFonts w:ascii="Helvetica" w:hAnsi="Helvetica" w:cs="Arial"/>
          <w:b/>
          <w:sz w:val="16"/>
          <w:szCs w:val="16"/>
        </w:rPr>
      </w:pPr>
    </w:p>
    <w:p w14:paraId="19A6E1C8" w14:textId="77777777" w:rsidR="00593399" w:rsidRPr="00A17C3C" w:rsidRDefault="00593399" w:rsidP="00593399">
      <w:pPr>
        <w:jc w:val="center"/>
        <w:rPr>
          <w:rFonts w:ascii="Helvetica" w:hAnsi="Helvetica" w:cs="Arial"/>
          <w:b/>
          <w:sz w:val="16"/>
          <w:szCs w:val="16"/>
        </w:rPr>
      </w:pPr>
    </w:p>
    <w:p w14:paraId="32307546" w14:textId="77777777" w:rsidR="00593399" w:rsidRPr="00A17C3C" w:rsidRDefault="00593399" w:rsidP="00593399">
      <w:pPr>
        <w:jc w:val="both"/>
        <w:rPr>
          <w:rFonts w:ascii="Helvetica" w:hAnsi="Helvetica" w:cs="Arial"/>
          <w:sz w:val="16"/>
          <w:szCs w:val="16"/>
        </w:rPr>
      </w:pPr>
      <w:r w:rsidRPr="00A17C3C">
        <w:rPr>
          <w:rFonts w:ascii="Helvetica" w:hAnsi="Helvetica" w:cs="Arial"/>
          <w:sz w:val="16"/>
          <w:szCs w:val="16"/>
        </w:rPr>
        <w:tab/>
        <w:t xml:space="preserve">Em atendimento ao disposto na LICITAÇÃO _____________________ credenciamos o Sr. ________________________, portador da Carteira de Identidade n.º ________________ expedida </w:t>
      </w:r>
      <w:proofErr w:type="spellStart"/>
      <w:r w:rsidRPr="00A17C3C">
        <w:rPr>
          <w:rFonts w:ascii="Helvetica" w:hAnsi="Helvetica" w:cs="Arial"/>
          <w:sz w:val="16"/>
          <w:szCs w:val="16"/>
        </w:rPr>
        <w:t>por</w:t>
      </w:r>
      <w:proofErr w:type="spellEnd"/>
      <w:r w:rsidRPr="00A17C3C">
        <w:rPr>
          <w:rFonts w:ascii="Helvetica" w:hAnsi="Helvetica" w:cs="Arial"/>
          <w:sz w:val="16"/>
          <w:szCs w:val="16"/>
        </w:rPr>
        <w:t xml:space="preserve"> __________________ em ___/___/___, para que represente nossa empresa nesta Licitação, com poderes plenos para prestar esclarecimentos, ofertar lances, assinar Atas, interpor recursos ou renunciar ao direito de interpô-los e praticar tudo mais que seja necessário à participação de nossa empresa na Licitação.</w:t>
      </w:r>
    </w:p>
    <w:p w14:paraId="080FBA14" w14:textId="77777777" w:rsidR="00593399" w:rsidRPr="00A17C3C" w:rsidRDefault="00593399" w:rsidP="00593399">
      <w:pPr>
        <w:rPr>
          <w:rFonts w:ascii="Helvetica" w:hAnsi="Helvetica" w:cs="Arial"/>
          <w:sz w:val="16"/>
          <w:szCs w:val="16"/>
        </w:rPr>
      </w:pPr>
    </w:p>
    <w:p w14:paraId="5E6234DB" w14:textId="77777777" w:rsidR="00593399" w:rsidRPr="00A17C3C" w:rsidRDefault="00593399" w:rsidP="00593399">
      <w:pPr>
        <w:rPr>
          <w:rFonts w:ascii="Helvetica" w:hAnsi="Helvetica" w:cs="Arial"/>
          <w:sz w:val="16"/>
          <w:szCs w:val="16"/>
        </w:rPr>
      </w:pPr>
    </w:p>
    <w:p w14:paraId="78929A1C" w14:textId="77777777" w:rsidR="00593399" w:rsidRPr="00A17C3C" w:rsidRDefault="00593399" w:rsidP="00593399">
      <w:pPr>
        <w:rPr>
          <w:rFonts w:ascii="Helvetica" w:hAnsi="Helvetica" w:cs="Arial"/>
          <w:sz w:val="16"/>
          <w:szCs w:val="16"/>
        </w:rPr>
      </w:pPr>
    </w:p>
    <w:p w14:paraId="2B2F1B3C" w14:textId="77777777" w:rsidR="00593399" w:rsidRPr="00A17C3C" w:rsidRDefault="00593399" w:rsidP="00593399">
      <w:pPr>
        <w:jc w:val="center"/>
        <w:rPr>
          <w:rFonts w:ascii="Helvetica" w:hAnsi="Helvetica" w:cs="Arial"/>
          <w:sz w:val="16"/>
          <w:szCs w:val="16"/>
        </w:rPr>
      </w:pPr>
      <w:r w:rsidRPr="00A17C3C">
        <w:rPr>
          <w:rFonts w:ascii="Helvetica" w:hAnsi="Helvetica" w:cs="Arial"/>
          <w:sz w:val="16"/>
          <w:szCs w:val="16"/>
        </w:rPr>
        <w:t>Cidade, ________ de __________________de 2020.</w:t>
      </w:r>
    </w:p>
    <w:p w14:paraId="49349866" w14:textId="77777777" w:rsidR="00593399" w:rsidRPr="00A17C3C" w:rsidRDefault="00593399" w:rsidP="00593399">
      <w:pPr>
        <w:rPr>
          <w:rFonts w:ascii="Helvetica" w:hAnsi="Helvetica" w:cs="Arial"/>
          <w:sz w:val="16"/>
          <w:szCs w:val="16"/>
        </w:rPr>
      </w:pPr>
    </w:p>
    <w:p w14:paraId="01C76576" w14:textId="77777777" w:rsidR="00593399" w:rsidRPr="00A17C3C" w:rsidRDefault="00593399" w:rsidP="00593399">
      <w:pPr>
        <w:rPr>
          <w:rFonts w:ascii="Helvetica" w:hAnsi="Helvetica" w:cs="Arial"/>
          <w:sz w:val="16"/>
          <w:szCs w:val="16"/>
        </w:rPr>
      </w:pPr>
    </w:p>
    <w:p w14:paraId="598C22A1" w14:textId="77777777" w:rsidR="00593399" w:rsidRPr="00A17C3C" w:rsidRDefault="00593399" w:rsidP="00593399">
      <w:pPr>
        <w:rPr>
          <w:rFonts w:ascii="Helvetica" w:hAnsi="Helvetica" w:cs="Arial"/>
          <w:sz w:val="16"/>
          <w:szCs w:val="16"/>
        </w:rPr>
      </w:pPr>
    </w:p>
    <w:p w14:paraId="70194E42" w14:textId="77777777" w:rsidR="00593399" w:rsidRPr="00A17C3C" w:rsidRDefault="00593399" w:rsidP="00593399">
      <w:pPr>
        <w:jc w:val="center"/>
        <w:rPr>
          <w:rFonts w:ascii="Helvetica" w:hAnsi="Helvetica" w:cs="Arial"/>
          <w:sz w:val="16"/>
          <w:szCs w:val="16"/>
        </w:rPr>
      </w:pPr>
      <w:r w:rsidRPr="00A17C3C">
        <w:rPr>
          <w:rFonts w:ascii="Helvetica" w:hAnsi="Helvetica" w:cs="Arial"/>
          <w:sz w:val="16"/>
          <w:szCs w:val="16"/>
        </w:rPr>
        <w:t>_________________________________________</w:t>
      </w:r>
    </w:p>
    <w:p w14:paraId="15DC2DAB" w14:textId="77777777" w:rsidR="00593399" w:rsidRPr="00A17C3C" w:rsidRDefault="00593399" w:rsidP="00593399">
      <w:pPr>
        <w:jc w:val="center"/>
        <w:rPr>
          <w:rFonts w:ascii="Helvetica" w:hAnsi="Helvetica" w:cs="Arial"/>
          <w:sz w:val="16"/>
          <w:szCs w:val="16"/>
        </w:rPr>
      </w:pPr>
      <w:r w:rsidRPr="00A17C3C">
        <w:rPr>
          <w:rFonts w:ascii="Helvetica" w:hAnsi="Helvetica" w:cs="Arial"/>
          <w:sz w:val="16"/>
          <w:szCs w:val="16"/>
        </w:rPr>
        <w:t>nome e assinatura do responsável legal pela empresa</w:t>
      </w:r>
    </w:p>
    <w:p w14:paraId="3AD0BDFB" w14:textId="77777777" w:rsidR="00593399" w:rsidRPr="00A17C3C" w:rsidRDefault="00593399" w:rsidP="00593399">
      <w:pPr>
        <w:jc w:val="center"/>
        <w:rPr>
          <w:rFonts w:ascii="Helvetica" w:hAnsi="Helvetica" w:cs="Arial"/>
          <w:sz w:val="16"/>
          <w:szCs w:val="16"/>
        </w:rPr>
      </w:pPr>
    </w:p>
    <w:p w14:paraId="75151D3F" w14:textId="77777777" w:rsidR="00593399" w:rsidRPr="00A17C3C" w:rsidRDefault="00593399" w:rsidP="00593399">
      <w:pPr>
        <w:jc w:val="center"/>
        <w:rPr>
          <w:rFonts w:ascii="Helvetica" w:hAnsi="Helvetica" w:cs="Arial"/>
          <w:sz w:val="16"/>
          <w:szCs w:val="16"/>
        </w:rPr>
      </w:pPr>
    </w:p>
    <w:p w14:paraId="460FFCA3" w14:textId="77777777" w:rsidR="00593399" w:rsidRPr="00A17C3C" w:rsidRDefault="00593399" w:rsidP="00593399">
      <w:pPr>
        <w:jc w:val="center"/>
        <w:rPr>
          <w:rFonts w:ascii="Helvetica" w:hAnsi="Helvetica" w:cs="Arial"/>
          <w:sz w:val="16"/>
          <w:szCs w:val="16"/>
        </w:rPr>
      </w:pPr>
    </w:p>
    <w:p w14:paraId="6E5BD1B4" w14:textId="77777777" w:rsidR="00593399" w:rsidRPr="00A17C3C" w:rsidRDefault="00593399" w:rsidP="00593399">
      <w:pPr>
        <w:jc w:val="center"/>
        <w:rPr>
          <w:rFonts w:ascii="Helvetica" w:hAnsi="Helvetica" w:cs="Arial"/>
          <w:sz w:val="16"/>
          <w:szCs w:val="16"/>
        </w:rPr>
      </w:pPr>
    </w:p>
    <w:p w14:paraId="5388D416" w14:textId="77777777" w:rsidR="00593399" w:rsidRPr="00A17C3C" w:rsidRDefault="00593399" w:rsidP="00593399">
      <w:pPr>
        <w:jc w:val="center"/>
        <w:rPr>
          <w:rFonts w:ascii="Helvetica" w:hAnsi="Helvetica" w:cs="Arial"/>
          <w:sz w:val="16"/>
          <w:szCs w:val="16"/>
        </w:rPr>
      </w:pPr>
    </w:p>
    <w:p w14:paraId="433D26D6" w14:textId="77777777" w:rsidR="00593399" w:rsidRPr="00A17C3C" w:rsidRDefault="00593399" w:rsidP="00593399">
      <w:pPr>
        <w:jc w:val="center"/>
        <w:rPr>
          <w:rFonts w:ascii="Helvetica" w:hAnsi="Helvetica" w:cs="Arial"/>
          <w:sz w:val="16"/>
          <w:szCs w:val="16"/>
        </w:rPr>
      </w:pPr>
    </w:p>
    <w:p w14:paraId="1C07A73A" w14:textId="77777777" w:rsidR="00593399" w:rsidRPr="00A17C3C" w:rsidRDefault="00593399" w:rsidP="00593399">
      <w:pPr>
        <w:jc w:val="center"/>
        <w:rPr>
          <w:rFonts w:ascii="Helvetica" w:hAnsi="Helvetica" w:cs="Arial"/>
          <w:sz w:val="16"/>
          <w:szCs w:val="16"/>
        </w:rPr>
      </w:pPr>
    </w:p>
    <w:p w14:paraId="6CA71A7C" w14:textId="77777777" w:rsidR="00593399" w:rsidRPr="00A17C3C" w:rsidRDefault="00593399" w:rsidP="00593399">
      <w:pPr>
        <w:jc w:val="center"/>
        <w:rPr>
          <w:rFonts w:ascii="Helvetica" w:hAnsi="Helvetica" w:cs="Arial"/>
          <w:sz w:val="16"/>
          <w:szCs w:val="16"/>
        </w:rPr>
      </w:pPr>
    </w:p>
    <w:p w14:paraId="61AFECA6" w14:textId="77777777" w:rsidR="00593399" w:rsidRPr="00A17C3C" w:rsidRDefault="00593399" w:rsidP="00593399">
      <w:pPr>
        <w:jc w:val="center"/>
        <w:rPr>
          <w:rFonts w:ascii="Helvetica" w:hAnsi="Helvetica" w:cs="Arial"/>
          <w:sz w:val="16"/>
          <w:szCs w:val="16"/>
        </w:rPr>
      </w:pPr>
    </w:p>
    <w:p w14:paraId="351681D5" w14:textId="77777777" w:rsidR="00593399" w:rsidRPr="00A17C3C" w:rsidRDefault="00593399" w:rsidP="00593399">
      <w:pPr>
        <w:jc w:val="center"/>
        <w:rPr>
          <w:rFonts w:ascii="Helvetica" w:hAnsi="Helvetica" w:cs="Arial"/>
          <w:sz w:val="16"/>
          <w:szCs w:val="16"/>
        </w:rPr>
      </w:pPr>
    </w:p>
    <w:p w14:paraId="3B7FA6F0" w14:textId="77777777" w:rsidR="00593399" w:rsidRPr="00A17C3C" w:rsidRDefault="00593399" w:rsidP="00593399">
      <w:pPr>
        <w:jc w:val="center"/>
        <w:rPr>
          <w:rFonts w:ascii="Helvetica" w:hAnsi="Helvetica" w:cs="Arial"/>
          <w:sz w:val="16"/>
          <w:szCs w:val="16"/>
        </w:rPr>
      </w:pPr>
    </w:p>
    <w:p w14:paraId="2B3427DF" w14:textId="77777777" w:rsidR="00593399" w:rsidRPr="00A17C3C" w:rsidRDefault="00593399" w:rsidP="00593399">
      <w:pPr>
        <w:jc w:val="center"/>
        <w:rPr>
          <w:rFonts w:ascii="Helvetica" w:hAnsi="Helvetica" w:cs="Arial"/>
          <w:sz w:val="16"/>
          <w:szCs w:val="16"/>
        </w:rPr>
      </w:pPr>
    </w:p>
    <w:p w14:paraId="0AEA51F5" w14:textId="77777777" w:rsidR="00593399" w:rsidRPr="00A17C3C" w:rsidRDefault="00593399" w:rsidP="00593399">
      <w:pPr>
        <w:jc w:val="center"/>
        <w:rPr>
          <w:rFonts w:ascii="Helvetica" w:hAnsi="Helvetica" w:cs="Arial"/>
          <w:sz w:val="16"/>
          <w:szCs w:val="16"/>
        </w:rPr>
      </w:pPr>
    </w:p>
    <w:p w14:paraId="5A56E378" w14:textId="77777777" w:rsidR="00593399" w:rsidRPr="00A17C3C" w:rsidRDefault="00593399" w:rsidP="00593399">
      <w:pPr>
        <w:jc w:val="center"/>
        <w:rPr>
          <w:rFonts w:ascii="Helvetica" w:hAnsi="Helvetica" w:cs="Arial"/>
          <w:sz w:val="16"/>
          <w:szCs w:val="16"/>
        </w:rPr>
      </w:pPr>
    </w:p>
    <w:p w14:paraId="526146AA" w14:textId="77777777" w:rsidR="00593399" w:rsidRPr="00A17C3C" w:rsidRDefault="00593399" w:rsidP="00593399">
      <w:pPr>
        <w:jc w:val="center"/>
        <w:rPr>
          <w:rFonts w:ascii="Helvetica" w:hAnsi="Helvetica" w:cs="Arial"/>
          <w:sz w:val="16"/>
          <w:szCs w:val="16"/>
        </w:rPr>
      </w:pPr>
    </w:p>
    <w:p w14:paraId="78E0B9F3" w14:textId="77777777" w:rsidR="00593399" w:rsidRPr="00A17C3C" w:rsidRDefault="00593399" w:rsidP="00593399">
      <w:pPr>
        <w:jc w:val="center"/>
        <w:rPr>
          <w:rFonts w:ascii="Helvetica" w:hAnsi="Helvetica" w:cs="Arial"/>
          <w:sz w:val="16"/>
          <w:szCs w:val="16"/>
        </w:rPr>
      </w:pPr>
    </w:p>
    <w:p w14:paraId="604AA972" w14:textId="77777777" w:rsidR="00593399" w:rsidRPr="00A17C3C" w:rsidRDefault="00593399" w:rsidP="00593399">
      <w:pPr>
        <w:jc w:val="center"/>
        <w:rPr>
          <w:rFonts w:ascii="Helvetica" w:hAnsi="Helvetica" w:cs="Arial"/>
          <w:sz w:val="16"/>
          <w:szCs w:val="16"/>
        </w:rPr>
      </w:pPr>
    </w:p>
    <w:p w14:paraId="2B535228" w14:textId="77777777" w:rsidR="00593399" w:rsidRPr="00A17C3C" w:rsidRDefault="00593399" w:rsidP="00593399">
      <w:pPr>
        <w:jc w:val="center"/>
        <w:rPr>
          <w:rFonts w:ascii="Helvetica" w:hAnsi="Helvetica" w:cs="Arial"/>
          <w:sz w:val="16"/>
          <w:szCs w:val="16"/>
        </w:rPr>
      </w:pPr>
    </w:p>
    <w:p w14:paraId="368396E8" w14:textId="77777777" w:rsidR="00593399" w:rsidRPr="00A17C3C" w:rsidRDefault="00593399" w:rsidP="00593399">
      <w:pPr>
        <w:jc w:val="center"/>
        <w:rPr>
          <w:rFonts w:ascii="Helvetica" w:hAnsi="Helvetica" w:cs="Arial"/>
          <w:sz w:val="16"/>
          <w:szCs w:val="16"/>
        </w:rPr>
      </w:pPr>
    </w:p>
    <w:p w14:paraId="71411BF8" w14:textId="77777777" w:rsidR="00593399" w:rsidRPr="00A17C3C" w:rsidRDefault="00593399" w:rsidP="00593399">
      <w:pPr>
        <w:jc w:val="center"/>
        <w:rPr>
          <w:rFonts w:ascii="Helvetica" w:hAnsi="Helvetica" w:cs="Arial"/>
          <w:sz w:val="16"/>
          <w:szCs w:val="16"/>
        </w:rPr>
      </w:pPr>
    </w:p>
    <w:p w14:paraId="69DAE331" w14:textId="77777777" w:rsidR="00593399" w:rsidRPr="00A17C3C" w:rsidRDefault="00593399" w:rsidP="00593399">
      <w:pPr>
        <w:jc w:val="center"/>
        <w:rPr>
          <w:rFonts w:ascii="Helvetica" w:hAnsi="Helvetica" w:cs="Arial"/>
          <w:sz w:val="16"/>
          <w:szCs w:val="16"/>
        </w:rPr>
      </w:pPr>
    </w:p>
    <w:p w14:paraId="0D4AB070" w14:textId="77777777" w:rsidR="00593399" w:rsidRPr="00A17C3C" w:rsidRDefault="00593399" w:rsidP="00593399">
      <w:pPr>
        <w:jc w:val="center"/>
        <w:rPr>
          <w:rFonts w:ascii="Helvetica" w:hAnsi="Helvetica" w:cs="Arial"/>
          <w:sz w:val="16"/>
          <w:szCs w:val="16"/>
        </w:rPr>
      </w:pPr>
    </w:p>
    <w:p w14:paraId="055F5FCE" w14:textId="77777777" w:rsidR="00593399" w:rsidRPr="00A17C3C" w:rsidRDefault="00593399" w:rsidP="00593399">
      <w:pPr>
        <w:jc w:val="center"/>
        <w:rPr>
          <w:rFonts w:ascii="Helvetica" w:hAnsi="Helvetica" w:cs="Arial"/>
          <w:sz w:val="16"/>
          <w:szCs w:val="16"/>
        </w:rPr>
      </w:pPr>
    </w:p>
    <w:p w14:paraId="36EB0E45" w14:textId="77777777" w:rsidR="00593399" w:rsidRPr="00A17C3C" w:rsidRDefault="00593399" w:rsidP="00593399">
      <w:pPr>
        <w:jc w:val="center"/>
        <w:rPr>
          <w:rFonts w:ascii="Helvetica" w:hAnsi="Helvetica" w:cs="Arial"/>
          <w:sz w:val="16"/>
          <w:szCs w:val="16"/>
        </w:rPr>
      </w:pPr>
    </w:p>
    <w:p w14:paraId="728F3BE3" w14:textId="77777777" w:rsidR="00593399" w:rsidRPr="00A17C3C" w:rsidRDefault="00593399" w:rsidP="00593399">
      <w:pPr>
        <w:jc w:val="center"/>
        <w:rPr>
          <w:rFonts w:ascii="Helvetica" w:hAnsi="Helvetica" w:cs="Arial"/>
          <w:sz w:val="16"/>
          <w:szCs w:val="16"/>
        </w:rPr>
      </w:pPr>
    </w:p>
    <w:p w14:paraId="7BF976F6" w14:textId="77777777" w:rsidR="00593399" w:rsidRPr="00A17C3C" w:rsidRDefault="00593399" w:rsidP="00593399">
      <w:pPr>
        <w:jc w:val="center"/>
        <w:rPr>
          <w:rFonts w:ascii="Helvetica" w:hAnsi="Helvetica" w:cs="Arial"/>
          <w:sz w:val="16"/>
          <w:szCs w:val="16"/>
        </w:rPr>
      </w:pPr>
    </w:p>
    <w:p w14:paraId="2C55B32E" w14:textId="77777777" w:rsidR="00593399" w:rsidRPr="00A17C3C" w:rsidRDefault="00593399" w:rsidP="00593399">
      <w:pPr>
        <w:jc w:val="center"/>
        <w:rPr>
          <w:rFonts w:ascii="Helvetica" w:hAnsi="Helvetica" w:cs="Arial"/>
          <w:sz w:val="16"/>
          <w:szCs w:val="16"/>
        </w:rPr>
      </w:pPr>
    </w:p>
    <w:p w14:paraId="6EC7B045" w14:textId="77777777" w:rsidR="00593399" w:rsidRPr="00A17C3C" w:rsidRDefault="00593399" w:rsidP="00593399">
      <w:pPr>
        <w:jc w:val="center"/>
        <w:rPr>
          <w:rFonts w:ascii="Helvetica" w:hAnsi="Helvetica" w:cs="Arial"/>
          <w:sz w:val="16"/>
          <w:szCs w:val="16"/>
        </w:rPr>
      </w:pPr>
    </w:p>
    <w:p w14:paraId="7DC2289F" w14:textId="77777777" w:rsidR="00593399" w:rsidRPr="00A17C3C" w:rsidRDefault="00593399" w:rsidP="00593399">
      <w:pPr>
        <w:jc w:val="center"/>
        <w:rPr>
          <w:rFonts w:ascii="Helvetica" w:hAnsi="Helvetica" w:cs="Arial"/>
          <w:sz w:val="16"/>
          <w:szCs w:val="16"/>
        </w:rPr>
      </w:pPr>
    </w:p>
    <w:p w14:paraId="1C9D48C9" w14:textId="77777777" w:rsidR="00593399" w:rsidRPr="00A17C3C" w:rsidRDefault="00593399" w:rsidP="00593399">
      <w:pPr>
        <w:jc w:val="center"/>
        <w:rPr>
          <w:rFonts w:ascii="Helvetica" w:hAnsi="Helvetica" w:cs="Arial"/>
          <w:sz w:val="16"/>
          <w:szCs w:val="16"/>
        </w:rPr>
      </w:pPr>
    </w:p>
    <w:p w14:paraId="58FE0595" w14:textId="77777777" w:rsidR="00593399" w:rsidRPr="00A17C3C" w:rsidRDefault="00593399" w:rsidP="00593399">
      <w:pPr>
        <w:jc w:val="center"/>
        <w:rPr>
          <w:rFonts w:ascii="Helvetica" w:hAnsi="Helvetica" w:cs="Arial"/>
          <w:sz w:val="16"/>
          <w:szCs w:val="16"/>
        </w:rPr>
      </w:pPr>
    </w:p>
    <w:p w14:paraId="242918AC" w14:textId="77777777" w:rsidR="00593399" w:rsidRPr="00A17C3C" w:rsidRDefault="00593399" w:rsidP="00593399">
      <w:pPr>
        <w:jc w:val="center"/>
        <w:rPr>
          <w:rFonts w:ascii="Helvetica" w:hAnsi="Helvetica" w:cs="Arial"/>
          <w:sz w:val="16"/>
          <w:szCs w:val="16"/>
        </w:rPr>
      </w:pPr>
    </w:p>
    <w:p w14:paraId="57A43568" w14:textId="77777777" w:rsidR="00593399" w:rsidRPr="00A17C3C" w:rsidRDefault="00593399" w:rsidP="00593399">
      <w:pPr>
        <w:jc w:val="center"/>
        <w:rPr>
          <w:rFonts w:ascii="Helvetica" w:hAnsi="Helvetica" w:cs="Arial"/>
          <w:sz w:val="16"/>
          <w:szCs w:val="16"/>
        </w:rPr>
      </w:pPr>
    </w:p>
    <w:p w14:paraId="51A1B617" w14:textId="77777777" w:rsidR="00593399" w:rsidRPr="00A17C3C" w:rsidRDefault="00593399" w:rsidP="00593399">
      <w:pPr>
        <w:jc w:val="center"/>
        <w:rPr>
          <w:rFonts w:ascii="Helvetica" w:hAnsi="Helvetica" w:cs="Arial"/>
          <w:sz w:val="16"/>
          <w:szCs w:val="16"/>
        </w:rPr>
      </w:pPr>
    </w:p>
    <w:p w14:paraId="43D36BFE" w14:textId="77777777" w:rsidR="00593399" w:rsidRPr="00A17C3C" w:rsidRDefault="00593399" w:rsidP="00593399">
      <w:pPr>
        <w:jc w:val="center"/>
        <w:rPr>
          <w:rFonts w:ascii="Helvetica" w:hAnsi="Helvetica" w:cs="Arial"/>
          <w:sz w:val="16"/>
          <w:szCs w:val="16"/>
        </w:rPr>
      </w:pPr>
    </w:p>
    <w:p w14:paraId="16942436" w14:textId="7CAC84FE" w:rsidR="00593399" w:rsidRPr="00A17C3C" w:rsidRDefault="00593399" w:rsidP="005A0918">
      <w:pPr>
        <w:pStyle w:val="Cabealho"/>
        <w:ind w:left="360"/>
        <w:jc w:val="center"/>
        <w:rPr>
          <w:rFonts w:ascii="Helvetica" w:hAnsi="Helvetica"/>
          <w:b/>
          <w:sz w:val="16"/>
          <w:szCs w:val="16"/>
          <w:u w:val="single"/>
        </w:rPr>
      </w:pPr>
      <w:r w:rsidRPr="00A17C3C">
        <w:rPr>
          <w:rFonts w:ascii="Helvetica" w:hAnsi="Helvetica"/>
          <w:b/>
          <w:sz w:val="16"/>
          <w:szCs w:val="16"/>
          <w:u w:val="single"/>
        </w:rPr>
        <w:t>ANEXO V</w:t>
      </w:r>
    </w:p>
    <w:p w14:paraId="4C3DED7B" w14:textId="77777777" w:rsidR="00593399" w:rsidRPr="00A17C3C" w:rsidRDefault="00593399" w:rsidP="00593399">
      <w:pPr>
        <w:jc w:val="center"/>
        <w:rPr>
          <w:rFonts w:ascii="Helvetica" w:hAnsi="Helvetica" w:cs="Arial"/>
          <w:b/>
          <w:sz w:val="16"/>
          <w:szCs w:val="16"/>
          <w:u w:val="single"/>
        </w:rPr>
      </w:pPr>
      <w:r w:rsidRPr="00A17C3C">
        <w:rPr>
          <w:rFonts w:ascii="Helvetica" w:hAnsi="Helvetica" w:cs="Arial"/>
          <w:b/>
          <w:sz w:val="16"/>
          <w:szCs w:val="16"/>
          <w:u w:val="single"/>
        </w:rPr>
        <w:t>Pregão Presencial</w:t>
      </w:r>
    </w:p>
    <w:p w14:paraId="7ECC548E" w14:textId="77777777" w:rsidR="00593399" w:rsidRPr="00A17C3C" w:rsidRDefault="00593399" w:rsidP="00593399">
      <w:pPr>
        <w:jc w:val="center"/>
        <w:rPr>
          <w:rFonts w:ascii="Helvetica" w:hAnsi="Helvetica" w:cs="Arial"/>
          <w:b/>
          <w:sz w:val="16"/>
          <w:szCs w:val="16"/>
        </w:rPr>
      </w:pPr>
      <w:r w:rsidRPr="00A17C3C">
        <w:rPr>
          <w:rFonts w:ascii="Helvetica" w:hAnsi="Helvetica" w:cs="Arial"/>
          <w:b/>
          <w:sz w:val="16"/>
          <w:szCs w:val="16"/>
        </w:rPr>
        <w:t>Nº 002/2020</w:t>
      </w:r>
    </w:p>
    <w:p w14:paraId="7FD4D9B9" w14:textId="77777777" w:rsidR="00593399" w:rsidRPr="00A17C3C" w:rsidRDefault="00593399" w:rsidP="00593399">
      <w:pPr>
        <w:pStyle w:val="Cabealho"/>
        <w:ind w:left="360"/>
        <w:jc w:val="center"/>
        <w:rPr>
          <w:rFonts w:ascii="Helvetica" w:hAnsi="Helvetica"/>
          <w:b/>
          <w:sz w:val="16"/>
          <w:szCs w:val="16"/>
        </w:rPr>
      </w:pPr>
    </w:p>
    <w:p w14:paraId="23B17E14" w14:textId="77777777" w:rsidR="00593399" w:rsidRPr="00A17C3C" w:rsidRDefault="00593399" w:rsidP="00593399">
      <w:pPr>
        <w:pStyle w:val="Cabealho"/>
        <w:ind w:left="360"/>
        <w:jc w:val="center"/>
        <w:rPr>
          <w:rFonts w:ascii="Helvetica" w:hAnsi="Helvetica"/>
          <w:b/>
          <w:sz w:val="16"/>
          <w:szCs w:val="16"/>
        </w:rPr>
      </w:pPr>
      <w:r w:rsidRPr="00A17C3C">
        <w:rPr>
          <w:rFonts w:ascii="Helvetica" w:hAnsi="Helvetica"/>
          <w:b/>
          <w:sz w:val="16"/>
          <w:szCs w:val="16"/>
        </w:rPr>
        <w:t>DECLARAÇÃO DE MENORES</w:t>
      </w:r>
    </w:p>
    <w:p w14:paraId="6B3E8015" w14:textId="77777777" w:rsidR="00593399" w:rsidRPr="00A17C3C" w:rsidRDefault="00593399" w:rsidP="00593399">
      <w:pPr>
        <w:pStyle w:val="Cabealho"/>
        <w:ind w:left="360"/>
        <w:jc w:val="center"/>
        <w:rPr>
          <w:rFonts w:ascii="Helvetica" w:hAnsi="Helvetica"/>
          <w:b/>
          <w:sz w:val="16"/>
          <w:szCs w:val="16"/>
        </w:rPr>
      </w:pPr>
    </w:p>
    <w:p w14:paraId="57C49605" w14:textId="77777777" w:rsidR="00593399" w:rsidRPr="00A17C3C" w:rsidRDefault="00593399" w:rsidP="00593399">
      <w:pPr>
        <w:pStyle w:val="Cabealho"/>
        <w:ind w:left="360"/>
        <w:jc w:val="center"/>
        <w:rPr>
          <w:rFonts w:ascii="Helvetica" w:hAnsi="Helvetica"/>
          <w:sz w:val="16"/>
          <w:szCs w:val="16"/>
        </w:rPr>
      </w:pPr>
    </w:p>
    <w:p w14:paraId="2BBC2957" w14:textId="77777777" w:rsidR="00593399" w:rsidRPr="00A17C3C" w:rsidRDefault="00593399" w:rsidP="00593399">
      <w:pPr>
        <w:pStyle w:val="Cabealho"/>
        <w:rPr>
          <w:rFonts w:ascii="Helvetica" w:hAnsi="Helvetica"/>
          <w:sz w:val="16"/>
          <w:szCs w:val="16"/>
        </w:rPr>
      </w:pPr>
      <w:r w:rsidRPr="00A17C3C">
        <w:rPr>
          <w:rFonts w:ascii="Helvetica" w:hAnsi="Helvetica"/>
          <w:sz w:val="16"/>
          <w:szCs w:val="16"/>
        </w:rPr>
        <w:t>Ao</w:t>
      </w:r>
    </w:p>
    <w:p w14:paraId="6C8ABB2E" w14:textId="77777777" w:rsidR="00593399" w:rsidRPr="00A17C3C" w:rsidRDefault="00593399" w:rsidP="00593399">
      <w:pPr>
        <w:pStyle w:val="Cabealho"/>
        <w:rPr>
          <w:rFonts w:ascii="Helvetica" w:hAnsi="Helvetica"/>
          <w:sz w:val="16"/>
          <w:szCs w:val="16"/>
        </w:rPr>
      </w:pPr>
      <w:r w:rsidRPr="00A17C3C">
        <w:rPr>
          <w:rFonts w:ascii="Helvetica" w:hAnsi="Helvetica"/>
          <w:sz w:val="16"/>
          <w:szCs w:val="16"/>
        </w:rPr>
        <w:t>Serviço Nacional de Aprendizagem Comercial – SENAC</w:t>
      </w:r>
    </w:p>
    <w:p w14:paraId="213BC5FB" w14:textId="77777777" w:rsidR="00593399" w:rsidRPr="00A17C3C" w:rsidRDefault="00593399" w:rsidP="00593399">
      <w:pPr>
        <w:pStyle w:val="Cabealho"/>
        <w:rPr>
          <w:rFonts w:ascii="Helvetica" w:hAnsi="Helvetica"/>
          <w:sz w:val="16"/>
          <w:szCs w:val="16"/>
        </w:rPr>
      </w:pPr>
      <w:r w:rsidRPr="00A17C3C">
        <w:rPr>
          <w:rFonts w:ascii="Helvetica" w:hAnsi="Helvetica"/>
          <w:sz w:val="16"/>
          <w:szCs w:val="16"/>
        </w:rPr>
        <w:t>Comissão Permanente de Licitação</w:t>
      </w:r>
    </w:p>
    <w:p w14:paraId="0D26E1D0" w14:textId="77777777" w:rsidR="00593399" w:rsidRPr="00A17C3C" w:rsidRDefault="00593399" w:rsidP="00593399">
      <w:pPr>
        <w:pStyle w:val="Cabealho"/>
        <w:rPr>
          <w:rFonts w:ascii="Helvetica" w:hAnsi="Helvetica"/>
          <w:sz w:val="16"/>
          <w:szCs w:val="16"/>
        </w:rPr>
      </w:pPr>
      <w:r w:rsidRPr="00A17C3C">
        <w:rPr>
          <w:rFonts w:ascii="Helvetica" w:hAnsi="Helvetica"/>
          <w:sz w:val="16"/>
          <w:szCs w:val="16"/>
        </w:rPr>
        <w:t>Porto Velho (RO).</w:t>
      </w:r>
    </w:p>
    <w:p w14:paraId="27B1A1CF" w14:textId="77777777" w:rsidR="00593399" w:rsidRPr="00A17C3C" w:rsidRDefault="00593399" w:rsidP="00593399">
      <w:pPr>
        <w:pStyle w:val="Cabealho"/>
        <w:rPr>
          <w:rFonts w:ascii="Helvetica" w:hAnsi="Helvetica"/>
          <w:sz w:val="16"/>
          <w:szCs w:val="16"/>
        </w:rPr>
      </w:pPr>
    </w:p>
    <w:p w14:paraId="64995358" w14:textId="77777777" w:rsidR="00593399" w:rsidRPr="00A17C3C" w:rsidRDefault="00593399" w:rsidP="00593399">
      <w:pPr>
        <w:pStyle w:val="Cabealho"/>
        <w:rPr>
          <w:rFonts w:ascii="Helvetica" w:hAnsi="Helvetica"/>
          <w:b/>
          <w:sz w:val="16"/>
          <w:szCs w:val="16"/>
        </w:rPr>
      </w:pPr>
      <w:r w:rsidRPr="00A17C3C">
        <w:rPr>
          <w:rFonts w:ascii="Helvetica" w:hAnsi="Helvetica"/>
          <w:b/>
          <w:sz w:val="16"/>
          <w:szCs w:val="16"/>
        </w:rPr>
        <w:t>Ref.:</w:t>
      </w:r>
      <w:r w:rsidRPr="00A17C3C">
        <w:rPr>
          <w:rFonts w:ascii="Helvetica" w:hAnsi="Helvetica"/>
          <w:sz w:val="16"/>
          <w:szCs w:val="16"/>
        </w:rPr>
        <w:t xml:space="preserve"> </w:t>
      </w:r>
      <w:r w:rsidRPr="00A17C3C">
        <w:rPr>
          <w:rFonts w:ascii="Helvetica" w:hAnsi="Helvetica"/>
          <w:b/>
          <w:sz w:val="16"/>
          <w:szCs w:val="16"/>
        </w:rPr>
        <w:t>Pregão Presencial Nº 002/2020</w:t>
      </w:r>
    </w:p>
    <w:p w14:paraId="691F4C4E" w14:textId="77777777" w:rsidR="00593399" w:rsidRPr="00A17C3C" w:rsidRDefault="00593399" w:rsidP="00593399">
      <w:pPr>
        <w:pStyle w:val="Cabealho"/>
        <w:rPr>
          <w:rFonts w:ascii="Helvetica" w:hAnsi="Helvetica"/>
          <w:b/>
          <w:sz w:val="16"/>
          <w:szCs w:val="16"/>
        </w:rPr>
      </w:pPr>
    </w:p>
    <w:p w14:paraId="70BF3768" w14:textId="77777777" w:rsidR="00593399" w:rsidRPr="00A17C3C" w:rsidRDefault="00593399" w:rsidP="00593399">
      <w:pPr>
        <w:pStyle w:val="Cabealho"/>
        <w:ind w:left="360"/>
        <w:jc w:val="center"/>
        <w:rPr>
          <w:rFonts w:ascii="Helvetica" w:hAnsi="Helvetica"/>
          <w:sz w:val="16"/>
          <w:szCs w:val="16"/>
        </w:rPr>
      </w:pPr>
    </w:p>
    <w:p w14:paraId="72BD8046" w14:textId="77777777" w:rsidR="00593399" w:rsidRPr="00A17C3C" w:rsidRDefault="00593399" w:rsidP="00593399">
      <w:pPr>
        <w:pStyle w:val="Cabealho"/>
        <w:ind w:left="360"/>
        <w:jc w:val="center"/>
        <w:rPr>
          <w:rFonts w:ascii="Helvetica" w:hAnsi="Helvetica"/>
          <w:sz w:val="16"/>
          <w:szCs w:val="16"/>
        </w:rPr>
      </w:pPr>
    </w:p>
    <w:p w14:paraId="6AEEE20E" w14:textId="77777777" w:rsidR="00593399" w:rsidRPr="00A17C3C" w:rsidRDefault="00593399" w:rsidP="00593399">
      <w:pPr>
        <w:tabs>
          <w:tab w:val="center" w:pos="0"/>
        </w:tabs>
        <w:rPr>
          <w:rFonts w:ascii="Helvetica" w:hAnsi="Helvetica"/>
          <w:b/>
          <w:sz w:val="16"/>
          <w:szCs w:val="16"/>
        </w:rPr>
      </w:pPr>
    </w:p>
    <w:p w14:paraId="69633130" w14:textId="77777777" w:rsidR="00593399" w:rsidRPr="00A17C3C" w:rsidRDefault="00593399" w:rsidP="00593399">
      <w:pPr>
        <w:tabs>
          <w:tab w:val="center" w:pos="0"/>
        </w:tabs>
        <w:rPr>
          <w:rFonts w:ascii="Helvetica" w:hAnsi="Helvetica"/>
          <w:b/>
          <w:i/>
          <w:sz w:val="16"/>
          <w:szCs w:val="16"/>
        </w:rPr>
      </w:pPr>
      <w:r w:rsidRPr="00A17C3C">
        <w:rPr>
          <w:rFonts w:ascii="Helvetica" w:hAnsi="Helvetica"/>
          <w:b/>
          <w:i/>
          <w:sz w:val="16"/>
          <w:szCs w:val="16"/>
        </w:rPr>
        <w:t>Senhores,</w:t>
      </w:r>
    </w:p>
    <w:p w14:paraId="1D62F341" w14:textId="77777777" w:rsidR="00593399" w:rsidRPr="00A17C3C" w:rsidRDefault="00593399" w:rsidP="00593399">
      <w:pPr>
        <w:tabs>
          <w:tab w:val="center" w:pos="0"/>
        </w:tabs>
        <w:rPr>
          <w:rFonts w:ascii="Helvetica" w:hAnsi="Helvetica"/>
          <w:b/>
          <w:sz w:val="16"/>
          <w:szCs w:val="16"/>
        </w:rPr>
      </w:pPr>
    </w:p>
    <w:p w14:paraId="781ABEE8" w14:textId="77777777" w:rsidR="00593399" w:rsidRPr="00A17C3C" w:rsidRDefault="00593399" w:rsidP="00593399">
      <w:pPr>
        <w:tabs>
          <w:tab w:val="center" w:pos="0"/>
        </w:tabs>
        <w:rPr>
          <w:rFonts w:ascii="Helvetica" w:hAnsi="Helvetica"/>
          <w:b/>
          <w:sz w:val="16"/>
          <w:szCs w:val="16"/>
        </w:rPr>
      </w:pPr>
    </w:p>
    <w:p w14:paraId="351AB042" w14:textId="77777777" w:rsidR="00593399" w:rsidRPr="00A17C3C" w:rsidRDefault="00593399" w:rsidP="00593399">
      <w:pPr>
        <w:tabs>
          <w:tab w:val="center" w:pos="0"/>
        </w:tabs>
        <w:rPr>
          <w:rFonts w:ascii="Helvetica" w:hAnsi="Helvetica"/>
          <w:b/>
          <w:sz w:val="16"/>
          <w:szCs w:val="16"/>
        </w:rPr>
      </w:pPr>
    </w:p>
    <w:p w14:paraId="5BE8B60E" w14:textId="77777777" w:rsidR="00593399" w:rsidRPr="00A17C3C" w:rsidRDefault="00593399" w:rsidP="00593399">
      <w:pPr>
        <w:tabs>
          <w:tab w:val="center" w:pos="0"/>
        </w:tabs>
        <w:spacing w:line="360" w:lineRule="auto"/>
        <w:jc w:val="both"/>
        <w:rPr>
          <w:rFonts w:ascii="Helvetica" w:hAnsi="Helvetica"/>
          <w:sz w:val="16"/>
          <w:szCs w:val="16"/>
        </w:rPr>
      </w:pPr>
      <w:r w:rsidRPr="00A17C3C">
        <w:rPr>
          <w:rFonts w:ascii="Helvetica" w:hAnsi="Helvetica"/>
          <w:sz w:val="16"/>
          <w:szCs w:val="16"/>
        </w:rPr>
        <w:t xml:space="preserve">A empresa _________________________, inscrita no CNPJ sob o nº ________________, por meio de seu representante legal, Sr. (a)_________________, portador da Cédula de Identidade nº __________________, CPF nº ____________________, </w:t>
      </w:r>
      <w:r w:rsidRPr="00A17C3C">
        <w:rPr>
          <w:rFonts w:ascii="Helvetica" w:hAnsi="Helvetica"/>
          <w:b/>
          <w:sz w:val="16"/>
          <w:szCs w:val="16"/>
        </w:rPr>
        <w:t>DECLARA</w:t>
      </w:r>
      <w:r w:rsidRPr="00A17C3C">
        <w:rPr>
          <w:rFonts w:ascii="Helvetica" w:hAnsi="Helvetica"/>
          <w:sz w:val="16"/>
          <w:szCs w:val="16"/>
        </w:rPr>
        <w:t xml:space="preserve">, para fins do disposto na Constituição Federal, que não emprega menor de </w:t>
      </w:r>
      <w:r w:rsidRPr="00A17C3C">
        <w:rPr>
          <w:rFonts w:ascii="Helvetica" w:hAnsi="Helvetica"/>
          <w:b/>
          <w:sz w:val="16"/>
          <w:szCs w:val="16"/>
        </w:rPr>
        <w:t>18</w:t>
      </w:r>
      <w:r w:rsidRPr="00A17C3C">
        <w:rPr>
          <w:rFonts w:ascii="Helvetica" w:hAnsi="Helvetica"/>
          <w:sz w:val="16"/>
          <w:szCs w:val="16"/>
        </w:rPr>
        <w:t xml:space="preserve"> </w:t>
      </w:r>
      <w:r w:rsidRPr="00A17C3C">
        <w:rPr>
          <w:rFonts w:ascii="Helvetica" w:hAnsi="Helvetica"/>
          <w:b/>
          <w:sz w:val="16"/>
          <w:szCs w:val="16"/>
        </w:rPr>
        <w:t>(dezoito)</w:t>
      </w:r>
      <w:r w:rsidRPr="00A17C3C">
        <w:rPr>
          <w:rFonts w:ascii="Helvetica" w:hAnsi="Helvetica"/>
          <w:sz w:val="16"/>
          <w:szCs w:val="16"/>
        </w:rPr>
        <w:t xml:space="preserve"> anos em trabalho noturno, perigoso ou insalubre e não emprega menores de </w:t>
      </w:r>
      <w:r w:rsidRPr="00A17C3C">
        <w:rPr>
          <w:rFonts w:ascii="Helvetica" w:hAnsi="Helvetica"/>
          <w:b/>
          <w:sz w:val="16"/>
          <w:szCs w:val="16"/>
        </w:rPr>
        <w:t>16</w:t>
      </w:r>
      <w:r w:rsidRPr="00A17C3C">
        <w:rPr>
          <w:rFonts w:ascii="Helvetica" w:hAnsi="Helvetica"/>
          <w:sz w:val="16"/>
          <w:szCs w:val="16"/>
        </w:rPr>
        <w:t xml:space="preserve"> </w:t>
      </w:r>
      <w:r w:rsidRPr="00A17C3C">
        <w:rPr>
          <w:rFonts w:ascii="Helvetica" w:hAnsi="Helvetica"/>
          <w:b/>
          <w:sz w:val="16"/>
          <w:szCs w:val="16"/>
        </w:rPr>
        <w:t>(dezesseis)</w:t>
      </w:r>
      <w:r w:rsidRPr="00A17C3C">
        <w:rPr>
          <w:rFonts w:ascii="Helvetica" w:hAnsi="Helvetica"/>
          <w:sz w:val="16"/>
          <w:szCs w:val="16"/>
        </w:rPr>
        <w:t xml:space="preserve"> anos, salvo se na condição de aprendiz, a partir dos </w:t>
      </w:r>
      <w:r w:rsidRPr="00A17C3C">
        <w:rPr>
          <w:rFonts w:ascii="Helvetica" w:hAnsi="Helvetica"/>
          <w:b/>
          <w:sz w:val="16"/>
          <w:szCs w:val="16"/>
        </w:rPr>
        <w:t>14</w:t>
      </w:r>
      <w:r w:rsidRPr="00A17C3C">
        <w:rPr>
          <w:rFonts w:ascii="Helvetica" w:hAnsi="Helvetica"/>
          <w:sz w:val="16"/>
          <w:szCs w:val="16"/>
        </w:rPr>
        <w:t xml:space="preserve"> </w:t>
      </w:r>
      <w:r w:rsidRPr="00A17C3C">
        <w:rPr>
          <w:rFonts w:ascii="Helvetica" w:hAnsi="Helvetica"/>
          <w:b/>
          <w:sz w:val="16"/>
          <w:szCs w:val="16"/>
        </w:rPr>
        <w:t>(quatorze)</w:t>
      </w:r>
      <w:r w:rsidRPr="00A17C3C">
        <w:rPr>
          <w:rFonts w:ascii="Helvetica" w:hAnsi="Helvetica"/>
          <w:sz w:val="16"/>
          <w:szCs w:val="16"/>
        </w:rPr>
        <w:t xml:space="preserve"> anos.</w:t>
      </w:r>
    </w:p>
    <w:p w14:paraId="099D2E60" w14:textId="77777777" w:rsidR="00593399" w:rsidRPr="00A17C3C" w:rsidRDefault="00593399" w:rsidP="00593399">
      <w:pPr>
        <w:tabs>
          <w:tab w:val="center" w:pos="0"/>
        </w:tabs>
        <w:spacing w:line="360" w:lineRule="auto"/>
        <w:jc w:val="both"/>
        <w:rPr>
          <w:rFonts w:ascii="Helvetica" w:hAnsi="Helvetica"/>
          <w:sz w:val="16"/>
          <w:szCs w:val="16"/>
        </w:rPr>
      </w:pPr>
    </w:p>
    <w:p w14:paraId="6E08D2F1" w14:textId="77777777" w:rsidR="00593399" w:rsidRPr="00A17C3C" w:rsidRDefault="00593399" w:rsidP="00593399">
      <w:pPr>
        <w:tabs>
          <w:tab w:val="center" w:pos="0"/>
        </w:tabs>
        <w:spacing w:line="360" w:lineRule="auto"/>
        <w:jc w:val="center"/>
        <w:rPr>
          <w:rFonts w:ascii="Helvetica" w:hAnsi="Helvetica"/>
          <w:b/>
          <w:sz w:val="16"/>
          <w:szCs w:val="16"/>
        </w:rPr>
      </w:pPr>
    </w:p>
    <w:p w14:paraId="63915EFC" w14:textId="77777777" w:rsidR="00593399" w:rsidRPr="00A17C3C" w:rsidRDefault="00593399" w:rsidP="00593399">
      <w:pPr>
        <w:tabs>
          <w:tab w:val="center" w:pos="0"/>
        </w:tabs>
        <w:spacing w:line="360" w:lineRule="auto"/>
        <w:jc w:val="center"/>
        <w:rPr>
          <w:rFonts w:ascii="Helvetica" w:hAnsi="Helvetica"/>
          <w:b/>
          <w:sz w:val="16"/>
          <w:szCs w:val="16"/>
        </w:rPr>
      </w:pPr>
      <w:r w:rsidRPr="00A17C3C">
        <w:rPr>
          <w:rFonts w:ascii="Helvetica" w:hAnsi="Helvetica"/>
          <w:b/>
          <w:sz w:val="16"/>
          <w:szCs w:val="16"/>
        </w:rPr>
        <w:t>Local, XX de XXXX de 2020.</w:t>
      </w:r>
    </w:p>
    <w:p w14:paraId="5AF5D811" w14:textId="77777777" w:rsidR="00593399" w:rsidRPr="00A17C3C" w:rsidRDefault="00593399" w:rsidP="00593399">
      <w:pPr>
        <w:tabs>
          <w:tab w:val="center" w:pos="0"/>
        </w:tabs>
        <w:spacing w:line="360" w:lineRule="auto"/>
        <w:jc w:val="center"/>
        <w:rPr>
          <w:rFonts w:ascii="Helvetica" w:hAnsi="Helvetica"/>
          <w:sz w:val="16"/>
          <w:szCs w:val="16"/>
        </w:rPr>
      </w:pPr>
    </w:p>
    <w:p w14:paraId="246EDAF2" w14:textId="77777777" w:rsidR="00593399" w:rsidRPr="00A17C3C" w:rsidRDefault="00593399" w:rsidP="00593399">
      <w:pPr>
        <w:tabs>
          <w:tab w:val="center" w:pos="0"/>
        </w:tabs>
        <w:jc w:val="center"/>
        <w:rPr>
          <w:rFonts w:ascii="Helvetica" w:hAnsi="Helvetica"/>
          <w:sz w:val="16"/>
          <w:szCs w:val="16"/>
        </w:rPr>
      </w:pPr>
      <w:r w:rsidRPr="00A17C3C">
        <w:rPr>
          <w:rFonts w:ascii="Helvetica" w:hAnsi="Helvetica"/>
          <w:sz w:val="16"/>
          <w:szCs w:val="16"/>
        </w:rPr>
        <w:t>_______________________________________________</w:t>
      </w:r>
    </w:p>
    <w:p w14:paraId="4BD2366D" w14:textId="77777777" w:rsidR="00593399" w:rsidRPr="00A17C3C" w:rsidRDefault="00593399" w:rsidP="00593399">
      <w:pPr>
        <w:tabs>
          <w:tab w:val="center" w:pos="0"/>
        </w:tabs>
        <w:jc w:val="center"/>
        <w:rPr>
          <w:rFonts w:ascii="Helvetica" w:hAnsi="Helvetica"/>
          <w:sz w:val="16"/>
          <w:szCs w:val="16"/>
        </w:rPr>
      </w:pPr>
      <w:r w:rsidRPr="00A17C3C">
        <w:rPr>
          <w:rFonts w:ascii="Helvetica" w:hAnsi="Helvetica"/>
          <w:sz w:val="16"/>
          <w:szCs w:val="16"/>
        </w:rPr>
        <w:t>Assinatura do Representante Legal</w:t>
      </w:r>
    </w:p>
    <w:p w14:paraId="5A7EDC7F" w14:textId="77777777" w:rsidR="00593399" w:rsidRPr="00A17C3C" w:rsidRDefault="00593399" w:rsidP="00593399">
      <w:pPr>
        <w:tabs>
          <w:tab w:val="center" w:pos="0"/>
        </w:tabs>
        <w:spacing w:line="360" w:lineRule="auto"/>
        <w:jc w:val="center"/>
        <w:rPr>
          <w:rFonts w:ascii="Helvetica" w:hAnsi="Helvetica"/>
          <w:b/>
          <w:sz w:val="16"/>
          <w:szCs w:val="16"/>
        </w:rPr>
      </w:pPr>
    </w:p>
    <w:p w14:paraId="4FDDD95D" w14:textId="77777777" w:rsidR="00593399" w:rsidRPr="00A17C3C" w:rsidRDefault="00593399" w:rsidP="00593399">
      <w:pPr>
        <w:tabs>
          <w:tab w:val="center" w:pos="0"/>
        </w:tabs>
        <w:spacing w:line="360" w:lineRule="auto"/>
        <w:jc w:val="center"/>
        <w:rPr>
          <w:rFonts w:ascii="Helvetica" w:hAnsi="Helvetica"/>
          <w:b/>
          <w:sz w:val="16"/>
          <w:szCs w:val="16"/>
        </w:rPr>
      </w:pPr>
      <w:r w:rsidRPr="00A17C3C">
        <w:rPr>
          <w:rFonts w:ascii="Helvetica" w:hAnsi="Helvetica"/>
          <w:b/>
          <w:sz w:val="16"/>
          <w:szCs w:val="16"/>
        </w:rPr>
        <w:t>(Carimbo da Licitante)</w:t>
      </w:r>
    </w:p>
    <w:p w14:paraId="0CE8ADD7" w14:textId="77777777" w:rsidR="00593399" w:rsidRPr="00A17C3C" w:rsidRDefault="00593399" w:rsidP="00593399">
      <w:pPr>
        <w:jc w:val="center"/>
        <w:rPr>
          <w:rFonts w:ascii="Helvetica" w:hAnsi="Helvetica" w:cs="Arial"/>
          <w:b/>
          <w:sz w:val="16"/>
          <w:szCs w:val="16"/>
        </w:rPr>
      </w:pPr>
      <w:r w:rsidRPr="00A17C3C">
        <w:rPr>
          <w:rFonts w:ascii="Helvetica" w:hAnsi="Helvetica"/>
          <w:b/>
          <w:sz w:val="16"/>
          <w:szCs w:val="16"/>
        </w:rPr>
        <w:t>FORMULARIO EM PAPEL TIMBRADO DA EMPRESA LICITANTE</w:t>
      </w:r>
    </w:p>
    <w:p w14:paraId="5561B78B" w14:textId="77777777" w:rsidR="00593399" w:rsidRPr="00A17C3C" w:rsidRDefault="00593399" w:rsidP="00593399">
      <w:pPr>
        <w:jc w:val="center"/>
        <w:rPr>
          <w:rFonts w:ascii="Helvetica" w:hAnsi="Helvetica" w:cs="Arial"/>
          <w:b/>
          <w:sz w:val="16"/>
          <w:szCs w:val="16"/>
        </w:rPr>
      </w:pPr>
    </w:p>
    <w:p w14:paraId="20CB304E" w14:textId="77777777" w:rsidR="00593399" w:rsidRPr="00A17C3C" w:rsidRDefault="00593399" w:rsidP="00593399">
      <w:pPr>
        <w:jc w:val="center"/>
        <w:rPr>
          <w:rFonts w:ascii="Helvetica" w:hAnsi="Helvetica" w:cs="Arial"/>
          <w:b/>
          <w:sz w:val="16"/>
          <w:szCs w:val="16"/>
        </w:rPr>
      </w:pPr>
    </w:p>
    <w:p w14:paraId="2E08EDE3" w14:textId="77777777" w:rsidR="00593399" w:rsidRPr="00A17C3C" w:rsidRDefault="00593399" w:rsidP="00593399">
      <w:pPr>
        <w:jc w:val="center"/>
        <w:rPr>
          <w:rFonts w:ascii="Helvetica" w:hAnsi="Helvetica" w:cs="Arial"/>
          <w:b/>
          <w:sz w:val="16"/>
          <w:szCs w:val="16"/>
        </w:rPr>
      </w:pPr>
    </w:p>
    <w:p w14:paraId="279AF73B" w14:textId="77777777" w:rsidR="00593399" w:rsidRPr="00A17C3C" w:rsidRDefault="00593399" w:rsidP="00593399">
      <w:pPr>
        <w:jc w:val="center"/>
        <w:rPr>
          <w:rFonts w:ascii="Helvetica" w:hAnsi="Helvetica" w:cs="Arial"/>
          <w:b/>
          <w:sz w:val="16"/>
          <w:szCs w:val="16"/>
        </w:rPr>
      </w:pPr>
    </w:p>
    <w:p w14:paraId="7F0B5D22" w14:textId="77777777" w:rsidR="00593399" w:rsidRPr="00A17C3C" w:rsidRDefault="00593399" w:rsidP="00593399">
      <w:pPr>
        <w:jc w:val="center"/>
        <w:rPr>
          <w:rFonts w:ascii="Helvetica" w:hAnsi="Helvetica" w:cs="Arial"/>
          <w:b/>
          <w:sz w:val="16"/>
          <w:szCs w:val="16"/>
        </w:rPr>
      </w:pPr>
    </w:p>
    <w:p w14:paraId="7200E539" w14:textId="77777777" w:rsidR="00593399" w:rsidRPr="00A17C3C" w:rsidRDefault="00593399" w:rsidP="00593399">
      <w:pPr>
        <w:jc w:val="center"/>
        <w:rPr>
          <w:rFonts w:ascii="Helvetica" w:hAnsi="Helvetica" w:cs="Arial"/>
          <w:b/>
          <w:sz w:val="16"/>
          <w:szCs w:val="16"/>
        </w:rPr>
      </w:pPr>
    </w:p>
    <w:p w14:paraId="2766AFEC" w14:textId="77777777" w:rsidR="00593399" w:rsidRPr="00A17C3C" w:rsidRDefault="00593399" w:rsidP="00593399">
      <w:pPr>
        <w:jc w:val="center"/>
        <w:rPr>
          <w:rFonts w:ascii="Helvetica" w:hAnsi="Helvetica" w:cs="Arial"/>
          <w:b/>
          <w:sz w:val="16"/>
          <w:szCs w:val="16"/>
        </w:rPr>
      </w:pPr>
    </w:p>
    <w:p w14:paraId="2977C016" w14:textId="77777777" w:rsidR="00593399" w:rsidRPr="00A17C3C" w:rsidRDefault="00593399" w:rsidP="00593399">
      <w:pPr>
        <w:jc w:val="center"/>
        <w:rPr>
          <w:rFonts w:ascii="Helvetica" w:hAnsi="Helvetica" w:cs="Arial"/>
          <w:b/>
          <w:sz w:val="16"/>
          <w:szCs w:val="16"/>
        </w:rPr>
      </w:pPr>
    </w:p>
    <w:p w14:paraId="7210CD2D" w14:textId="77777777" w:rsidR="00593399" w:rsidRPr="00A17C3C" w:rsidRDefault="00593399" w:rsidP="00593399">
      <w:pPr>
        <w:jc w:val="center"/>
        <w:rPr>
          <w:rFonts w:ascii="Helvetica" w:hAnsi="Helvetica" w:cs="Arial"/>
          <w:b/>
          <w:sz w:val="16"/>
          <w:szCs w:val="16"/>
        </w:rPr>
      </w:pPr>
    </w:p>
    <w:p w14:paraId="099C389A" w14:textId="77777777" w:rsidR="00593399" w:rsidRPr="00A17C3C" w:rsidRDefault="00593399" w:rsidP="00593399">
      <w:pPr>
        <w:jc w:val="center"/>
        <w:rPr>
          <w:rFonts w:ascii="Helvetica" w:hAnsi="Helvetica" w:cs="Arial"/>
          <w:b/>
          <w:sz w:val="16"/>
          <w:szCs w:val="16"/>
        </w:rPr>
      </w:pPr>
    </w:p>
    <w:p w14:paraId="49342C29" w14:textId="77777777" w:rsidR="00593399" w:rsidRPr="00A17C3C" w:rsidRDefault="00593399" w:rsidP="00593399">
      <w:pPr>
        <w:jc w:val="center"/>
        <w:rPr>
          <w:rFonts w:ascii="Helvetica" w:hAnsi="Helvetica" w:cs="Arial"/>
          <w:b/>
          <w:sz w:val="16"/>
          <w:szCs w:val="16"/>
        </w:rPr>
      </w:pPr>
    </w:p>
    <w:p w14:paraId="718EEDEB" w14:textId="77777777" w:rsidR="00593399" w:rsidRPr="00A17C3C" w:rsidRDefault="00593399" w:rsidP="00593399">
      <w:pPr>
        <w:jc w:val="center"/>
        <w:rPr>
          <w:rFonts w:ascii="Helvetica" w:hAnsi="Helvetica" w:cs="Arial"/>
          <w:b/>
          <w:sz w:val="16"/>
          <w:szCs w:val="16"/>
        </w:rPr>
      </w:pPr>
    </w:p>
    <w:p w14:paraId="134A4616" w14:textId="77777777" w:rsidR="00593399" w:rsidRPr="00A17C3C" w:rsidRDefault="00593399" w:rsidP="00593399">
      <w:pPr>
        <w:jc w:val="center"/>
        <w:rPr>
          <w:rFonts w:ascii="Helvetica" w:hAnsi="Helvetica" w:cs="Arial"/>
          <w:b/>
          <w:sz w:val="16"/>
          <w:szCs w:val="16"/>
        </w:rPr>
      </w:pPr>
    </w:p>
    <w:p w14:paraId="236F7B42" w14:textId="77777777" w:rsidR="00593399" w:rsidRPr="00A17C3C" w:rsidRDefault="00593399" w:rsidP="00593399">
      <w:pPr>
        <w:jc w:val="center"/>
        <w:rPr>
          <w:rFonts w:ascii="Helvetica" w:hAnsi="Helvetica" w:cs="Arial"/>
          <w:b/>
          <w:sz w:val="16"/>
          <w:szCs w:val="16"/>
        </w:rPr>
      </w:pPr>
    </w:p>
    <w:p w14:paraId="06D84E79" w14:textId="77777777" w:rsidR="00593399" w:rsidRPr="00A17C3C" w:rsidRDefault="00593399" w:rsidP="00593399">
      <w:pPr>
        <w:jc w:val="center"/>
        <w:rPr>
          <w:rFonts w:ascii="Helvetica" w:hAnsi="Helvetica" w:cs="Arial"/>
          <w:b/>
          <w:sz w:val="16"/>
          <w:szCs w:val="16"/>
        </w:rPr>
      </w:pPr>
    </w:p>
    <w:p w14:paraId="334733FA" w14:textId="77777777" w:rsidR="00593399" w:rsidRPr="00A17C3C" w:rsidRDefault="00593399" w:rsidP="00593399">
      <w:pPr>
        <w:jc w:val="center"/>
        <w:rPr>
          <w:rFonts w:ascii="Helvetica" w:hAnsi="Helvetica" w:cs="Arial"/>
          <w:b/>
          <w:sz w:val="16"/>
          <w:szCs w:val="16"/>
        </w:rPr>
      </w:pPr>
    </w:p>
    <w:p w14:paraId="4DA1C441" w14:textId="77777777" w:rsidR="00593399" w:rsidRPr="00A17C3C" w:rsidRDefault="00593399" w:rsidP="00593399">
      <w:pPr>
        <w:jc w:val="center"/>
        <w:rPr>
          <w:rFonts w:ascii="Helvetica" w:hAnsi="Helvetica" w:cs="Arial"/>
          <w:b/>
          <w:sz w:val="16"/>
          <w:szCs w:val="16"/>
        </w:rPr>
      </w:pPr>
    </w:p>
    <w:p w14:paraId="51F2C190" w14:textId="77777777" w:rsidR="00593399" w:rsidRPr="00A17C3C" w:rsidRDefault="00593399" w:rsidP="00593399">
      <w:pPr>
        <w:jc w:val="center"/>
        <w:rPr>
          <w:rFonts w:ascii="Helvetica" w:hAnsi="Helvetica" w:cs="Arial"/>
          <w:b/>
          <w:sz w:val="16"/>
          <w:szCs w:val="16"/>
        </w:rPr>
      </w:pPr>
    </w:p>
    <w:p w14:paraId="68F883E2" w14:textId="77777777" w:rsidR="00593399" w:rsidRPr="00A17C3C" w:rsidRDefault="00593399" w:rsidP="00593399">
      <w:pPr>
        <w:jc w:val="center"/>
        <w:rPr>
          <w:rFonts w:ascii="Helvetica" w:hAnsi="Helvetica" w:cs="Arial"/>
          <w:b/>
          <w:sz w:val="16"/>
          <w:szCs w:val="16"/>
        </w:rPr>
      </w:pPr>
    </w:p>
    <w:p w14:paraId="20E85563" w14:textId="77777777" w:rsidR="00593399" w:rsidRPr="00A17C3C" w:rsidRDefault="00593399" w:rsidP="00593399">
      <w:pPr>
        <w:jc w:val="center"/>
        <w:rPr>
          <w:rFonts w:ascii="Helvetica" w:hAnsi="Helvetica" w:cs="Arial"/>
          <w:b/>
          <w:sz w:val="16"/>
          <w:szCs w:val="16"/>
        </w:rPr>
      </w:pPr>
    </w:p>
    <w:p w14:paraId="0B07C247" w14:textId="77777777" w:rsidR="00593399" w:rsidRPr="00A17C3C" w:rsidRDefault="00593399" w:rsidP="00593399">
      <w:pPr>
        <w:jc w:val="center"/>
        <w:rPr>
          <w:rFonts w:ascii="Helvetica" w:hAnsi="Helvetica" w:cs="Arial"/>
          <w:b/>
          <w:sz w:val="16"/>
          <w:szCs w:val="16"/>
        </w:rPr>
      </w:pPr>
      <w:r w:rsidRPr="00A17C3C">
        <w:rPr>
          <w:rFonts w:ascii="Helvetica" w:hAnsi="Helvetica" w:cs="Arial"/>
          <w:b/>
          <w:sz w:val="16"/>
          <w:szCs w:val="16"/>
        </w:rPr>
        <w:t>ANEXO VI</w:t>
      </w:r>
    </w:p>
    <w:p w14:paraId="43B4C5A8" w14:textId="77777777" w:rsidR="00593399" w:rsidRPr="00A17C3C" w:rsidRDefault="00593399" w:rsidP="00593399">
      <w:pPr>
        <w:jc w:val="center"/>
        <w:rPr>
          <w:rFonts w:ascii="Helvetica" w:hAnsi="Helvetica" w:cs="Arial"/>
          <w:b/>
          <w:sz w:val="16"/>
          <w:szCs w:val="16"/>
          <w:u w:val="single"/>
        </w:rPr>
      </w:pPr>
      <w:r w:rsidRPr="00A17C3C">
        <w:rPr>
          <w:rFonts w:ascii="Helvetica" w:hAnsi="Helvetica" w:cs="Arial"/>
          <w:b/>
          <w:sz w:val="16"/>
          <w:szCs w:val="16"/>
          <w:u w:val="single"/>
        </w:rPr>
        <w:t xml:space="preserve">Pregão Presencial </w:t>
      </w:r>
    </w:p>
    <w:p w14:paraId="090F89CA" w14:textId="77777777" w:rsidR="00593399" w:rsidRPr="00A17C3C" w:rsidRDefault="00593399" w:rsidP="00593399">
      <w:pPr>
        <w:jc w:val="center"/>
        <w:rPr>
          <w:rFonts w:ascii="Helvetica" w:hAnsi="Helvetica" w:cs="Arial"/>
          <w:b/>
          <w:sz w:val="16"/>
          <w:szCs w:val="16"/>
        </w:rPr>
      </w:pPr>
      <w:r w:rsidRPr="00A17C3C">
        <w:rPr>
          <w:rFonts w:ascii="Helvetica" w:hAnsi="Helvetica" w:cs="Arial"/>
          <w:b/>
          <w:sz w:val="16"/>
          <w:szCs w:val="16"/>
        </w:rPr>
        <w:t>Nº 001/2020</w:t>
      </w:r>
    </w:p>
    <w:p w14:paraId="3425AFFF" w14:textId="77777777" w:rsidR="00593399" w:rsidRPr="00A17C3C" w:rsidRDefault="00593399" w:rsidP="00593399">
      <w:pPr>
        <w:jc w:val="center"/>
        <w:rPr>
          <w:rFonts w:ascii="Helvetica" w:hAnsi="Helvetica" w:cs="Arial"/>
          <w:b/>
          <w:sz w:val="16"/>
          <w:szCs w:val="16"/>
        </w:rPr>
      </w:pPr>
    </w:p>
    <w:p w14:paraId="24DDAA85" w14:textId="77777777" w:rsidR="00593399" w:rsidRPr="00A17C3C" w:rsidRDefault="00593399" w:rsidP="00593399">
      <w:pPr>
        <w:jc w:val="center"/>
        <w:rPr>
          <w:rFonts w:ascii="Helvetica" w:hAnsi="Helvetica" w:cs="Arial"/>
          <w:b/>
          <w:sz w:val="16"/>
          <w:szCs w:val="16"/>
        </w:rPr>
      </w:pPr>
    </w:p>
    <w:p w14:paraId="4A7F7C7F" w14:textId="2349552E" w:rsidR="004E0021" w:rsidRPr="0039208A" w:rsidRDefault="004E0021" w:rsidP="004E0021">
      <w:pPr>
        <w:ind w:left="-1134"/>
        <w:jc w:val="center"/>
        <w:rPr>
          <w:b/>
          <w:sz w:val="16"/>
          <w:szCs w:val="16"/>
        </w:rPr>
      </w:pPr>
      <w:r w:rsidRPr="0039208A">
        <w:rPr>
          <w:b/>
          <w:sz w:val="16"/>
          <w:szCs w:val="16"/>
        </w:rPr>
        <w:t>MINUTA CONTRATO DE</w:t>
      </w:r>
      <w:r w:rsidRPr="0039208A">
        <w:rPr>
          <w:b/>
          <w:color w:val="FF0000"/>
          <w:sz w:val="16"/>
          <w:szCs w:val="16"/>
        </w:rPr>
        <w:t xml:space="preserve"> </w:t>
      </w:r>
      <w:r w:rsidRPr="0039208A">
        <w:rPr>
          <w:b/>
          <w:sz w:val="16"/>
          <w:szCs w:val="16"/>
        </w:rPr>
        <w:t>FORNECIMENTO E PRESTAÇÃO DE SERVIÇOS Nº XXX/XXXX</w:t>
      </w:r>
    </w:p>
    <w:p w14:paraId="17D7FD30" w14:textId="59B6C6DA" w:rsidR="004E0021" w:rsidRPr="0039208A" w:rsidRDefault="004E0021" w:rsidP="004E0021">
      <w:pPr>
        <w:ind w:left="-1134"/>
        <w:jc w:val="center"/>
        <w:rPr>
          <w:rFonts w:cs="Arial"/>
          <w:i/>
          <w:sz w:val="16"/>
          <w:szCs w:val="16"/>
        </w:rPr>
      </w:pPr>
      <w:r>
        <w:rPr>
          <w:rFonts w:cs="Arial"/>
          <w:i/>
          <w:sz w:val="16"/>
          <w:szCs w:val="16"/>
        </w:rPr>
        <w:t>(MODELO)</w:t>
      </w:r>
    </w:p>
    <w:p w14:paraId="5418E73D" w14:textId="77777777" w:rsidR="004E0021" w:rsidRPr="0039208A" w:rsidRDefault="004E0021" w:rsidP="004E0021">
      <w:pPr>
        <w:ind w:left="-1134"/>
        <w:jc w:val="both"/>
        <w:rPr>
          <w:rFonts w:cs="Arial"/>
          <w:i/>
          <w:sz w:val="16"/>
          <w:szCs w:val="16"/>
        </w:rPr>
      </w:pPr>
    </w:p>
    <w:p w14:paraId="5A6BEFF7" w14:textId="77777777" w:rsidR="004E0021" w:rsidRPr="0039208A" w:rsidRDefault="004E0021" w:rsidP="004E0021">
      <w:pPr>
        <w:ind w:left="3402"/>
        <w:jc w:val="both"/>
        <w:rPr>
          <w:rFonts w:cs="Arial"/>
          <w:i/>
          <w:sz w:val="16"/>
          <w:szCs w:val="16"/>
        </w:rPr>
      </w:pPr>
      <w:r w:rsidRPr="0039208A">
        <w:rPr>
          <w:rFonts w:cs="Arial"/>
          <w:i/>
          <w:sz w:val="16"/>
          <w:szCs w:val="16"/>
        </w:rPr>
        <w:t>Contrato de Fornecimento e Prestação de Serviços para Implantação e Operação de Sistema Informatizado  e Integrado de Gestão de Frota de Veículos, por meio da tecnologia de cartão</w:t>
      </w:r>
      <w:r w:rsidRPr="0039208A">
        <w:rPr>
          <w:rFonts w:cs="Arial"/>
          <w:b/>
          <w:bCs/>
          <w:i/>
          <w:sz w:val="16"/>
          <w:szCs w:val="16"/>
        </w:rPr>
        <w:t xml:space="preserve"> </w:t>
      </w:r>
      <w:r w:rsidRPr="0039208A">
        <w:rPr>
          <w:rFonts w:cs="Arial"/>
          <w:i/>
          <w:sz w:val="16"/>
          <w:szCs w:val="16"/>
        </w:rPr>
        <w:t xml:space="preserve">com tarja magnética e/ou chip, através de rede filiada credenciada, visando a aquisição de combustíveis para abastecimento dos veículos automotores pertencente à frota do SENAC/RO, constantes do </w:t>
      </w:r>
      <w:r w:rsidRPr="0039208A">
        <w:rPr>
          <w:b/>
          <w:bCs/>
          <w:i/>
          <w:sz w:val="16"/>
          <w:szCs w:val="16"/>
        </w:rPr>
        <w:t>Pregão Presencial nº 002/2020</w:t>
      </w:r>
      <w:r w:rsidRPr="0039208A">
        <w:rPr>
          <w:rFonts w:cs="Arial"/>
          <w:i/>
          <w:sz w:val="16"/>
          <w:szCs w:val="16"/>
        </w:rPr>
        <w:t xml:space="preserve">, que celebram entre si o </w:t>
      </w:r>
      <w:r w:rsidRPr="0039208A">
        <w:rPr>
          <w:rFonts w:cs="Arial"/>
          <w:b/>
          <w:i/>
          <w:sz w:val="16"/>
          <w:szCs w:val="16"/>
        </w:rPr>
        <w:t>Serviço Nacional</w:t>
      </w:r>
      <w:r w:rsidRPr="0039208A">
        <w:rPr>
          <w:rFonts w:cs="Arial"/>
          <w:i/>
          <w:sz w:val="16"/>
          <w:szCs w:val="16"/>
        </w:rPr>
        <w:t xml:space="preserve"> </w:t>
      </w:r>
      <w:r w:rsidRPr="0039208A">
        <w:rPr>
          <w:rFonts w:cs="Arial"/>
          <w:b/>
          <w:i/>
          <w:sz w:val="16"/>
          <w:szCs w:val="16"/>
        </w:rPr>
        <w:t>de Aprendizagem Comercial</w:t>
      </w:r>
      <w:r w:rsidRPr="0039208A">
        <w:rPr>
          <w:rFonts w:cs="Arial"/>
          <w:i/>
          <w:sz w:val="16"/>
          <w:szCs w:val="16"/>
        </w:rPr>
        <w:t xml:space="preserve"> </w:t>
      </w:r>
      <w:r w:rsidRPr="0039208A">
        <w:rPr>
          <w:rFonts w:cs="Arial"/>
          <w:b/>
          <w:bCs/>
          <w:i/>
          <w:sz w:val="16"/>
          <w:szCs w:val="16"/>
        </w:rPr>
        <w:t>de Rondônia</w:t>
      </w:r>
      <w:r w:rsidRPr="0039208A">
        <w:rPr>
          <w:rFonts w:cs="Arial"/>
          <w:i/>
          <w:sz w:val="16"/>
          <w:szCs w:val="16"/>
        </w:rPr>
        <w:t xml:space="preserve"> e a empresa </w:t>
      </w:r>
      <w:r w:rsidRPr="0039208A">
        <w:rPr>
          <w:rFonts w:cs="Arial"/>
          <w:b/>
          <w:i/>
          <w:sz w:val="16"/>
          <w:szCs w:val="16"/>
        </w:rPr>
        <w:t>XXXXXXXXXXXXXXX</w:t>
      </w:r>
      <w:r w:rsidRPr="0039208A">
        <w:rPr>
          <w:rFonts w:cs="Arial"/>
          <w:i/>
          <w:sz w:val="16"/>
          <w:szCs w:val="16"/>
        </w:rPr>
        <w:t>, para os fins que especifica.</w:t>
      </w:r>
    </w:p>
    <w:p w14:paraId="79E1CAA4" w14:textId="77777777" w:rsidR="004E0021" w:rsidRPr="0039208A" w:rsidRDefault="004E0021" w:rsidP="004E0021">
      <w:pPr>
        <w:pStyle w:val="Corpodetexto"/>
        <w:tabs>
          <w:tab w:val="left" w:pos="3828"/>
          <w:tab w:val="left" w:pos="4253"/>
        </w:tabs>
        <w:ind w:left="-1134"/>
        <w:rPr>
          <w:rFonts w:cs="Arial"/>
          <w:i/>
          <w:sz w:val="16"/>
          <w:szCs w:val="16"/>
        </w:rPr>
      </w:pPr>
    </w:p>
    <w:p w14:paraId="6627F5B4" w14:textId="77777777" w:rsidR="004E0021" w:rsidRPr="0039208A" w:rsidRDefault="004E0021" w:rsidP="004E0021">
      <w:pPr>
        <w:pStyle w:val="Corpodetexto"/>
        <w:tabs>
          <w:tab w:val="left" w:pos="3828"/>
          <w:tab w:val="left" w:pos="4253"/>
        </w:tabs>
        <w:ind w:left="-1134"/>
        <w:rPr>
          <w:rFonts w:cs="Arial"/>
          <w:i/>
          <w:sz w:val="16"/>
          <w:szCs w:val="16"/>
        </w:rPr>
      </w:pPr>
    </w:p>
    <w:p w14:paraId="2609EB9C" w14:textId="77777777" w:rsidR="004E0021" w:rsidRPr="0039208A" w:rsidRDefault="004E0021" w:rsidP="004E0021">
      <w:pPr>
        <w:pStyle w:val="Corpodetexto"/>
        <w:tabs>
          <w:tab w:val="left" w:pos="3828"/>
          <w:tab w:val="left" w:pos="4253"/>
        </w:tabs>
        <w:ind w:left="-1134"/>
        <w:jc w:val="center"/>
        <w:rPr>
          <w:rFonts w:cs="Tahoma"/>
          <w:b/>
          <w:sz w:val="16"/>
          <w:szCs w:val="16"/>
        </w:rPr>
      </w:pPr>
      <w:r w:rsidRPr="0039208A">
        <w:rPr>
          <w:rFonts w:cs="Tahoma"/>
          <w:b/>
          <w:sz w:val="16"/>
          <w:szCs w:val="16"/>
        </w:rPr>
        <w:t>PREÂMBULO</w:t>
      </w:r>
    </w:p>
    <w:p w14:paraId="65A084C1" w14:textId="77777777" w:rsidR="004E0021" w:rsidRPr="0039208A" w:rsidRDefault="004E0021" w:rsidP="004E0021">
      <w:pPr>
        <w:pStyle w:val="Corpodetexto"/>
        <w:tabs>
          <w:tab w:val="left" w:pos="3828"/>
          <w:tab w:val="left" w:pos="4253"/>
        </w:tabs>
        <w:ind w:left="-1134"/>
        <w:jc w:val="center"/>
        <w:rPr>
          <w:rFonts w:cs="Tahoma"/>
          <w:b/>
          <w:sz w:val="16"/>
          <w:szCs w:val="16"/>
        </w:rPr>
      </w:pPr>
    </w:p>
    <w:p w14:paraId="5A11CC15" w14:textId="77777777" w:rsidR="004E0021" w:rsidRPr="0039208A" w:rsidRDefault="004E0021" w:rsidP="00AD46A0">
      <w:pPr>
        <w:spacing w:line="120" w:lineRule="auto"/>
        <w:ind w:left="-1134"/>
        <w:jc w:val="both"/>
        <w:rPr>
          <w:rFonts w:cs="Tahoma"/>
          <w:b/>
          <w:sz w:val="16"/>
          <w:szCs w:val="16"/>
        </w:rPr>
      </w:pPr>
    </w:p>
    <w:p w14:paraId="77CF3803" w14:textId="77777777" w:rsidR="004E0021" w:rsidRPr="0039208A" w:rsidRDefault="004E0021" w:rsidP="004E0021">
      <w:pPr>
        <w:ind w:left="-1134"/>
        <w:jc w:val="both"/>
        <w:rPr>
          <w:rFonts w:cs="Arial"/>
          <w:sz w:val="16"/>
          <w:szCs w:val="16"/>
        </w:rPr>
      </w:pPr>
      <w:r w:rsidRPr="0039208A">
        <w:rPr>
          <w:rFonts w:cs="Tahoma"/>
          <w:b/>
          <w:sz w:val="16"/>
          <w:szCs w:val="16"/>
        </w:rPr>
        <w:t>CONTRATANTE:</w:t>
      </w:r>
      <w:r w:rsidRPr="0039208A">
        <w:rPr>
          <w:rFonts w:cs="Tahoma"/>
          <w:sz w:val="16"/>
          <w:szCs w:val="16"/>
        </w:rPr>
        <w:t xml:space="preserve"> </w:t>
      </w:r>
      <w:r w:rsidRPr="0039208A">
        <w:rPr>
          <w:rFonts w:cs="Arial"/>
          <w:b/>
          <w:iCs/>
          <w:spacing w:val="20"/>
          <w:sz w:val="16"/>
          <w:szCs w:val="16"/>
        </w:rPr>
        <w:t>SERVIÇO NACIONAL DE APRENDIZAGEM COMERCIAL</w:t>
      </w:r>
      <w:r w:rsidRPr="0039208A">
        <w:rPr>
          <w:rFonts w:cs="Arial"/>
          <w:b/>
          <w:i/>
          <w:spacing w:val="20"/>
          <w:sz w:val="16"/>
          <w:szCs w:val="16"/>
        </w:rPr>
        <w:t xml:space="preserve"> – </w:t>
      </w:r>
      <w:r w:rsidRPr="0039208A">
        <w:rPr>
          <w:rFonts w:cs="Arial"/>
          <w:b/>
          <w:iCs/>
          <w:spacing w:val="20"/>
          <w:sz w:val="16"/>
          <w:szCs w:val="16"/>
        </w:rPr>
        <w:t>SENAC-RO</w:t>
      </w:r>
      <w:r w:rsidRPr="0039208A">
        <w:rPr>
          <w:rFonts w:cs="Arial"/>
          <w:b/>
          <w:i/>
          <w:spacing w:val="20"/>
          <w:sz w:val="16"/>
          <w:szCs w:val="16"/>
        </w:rPr>
        <w:t>,</w:t>
      </w:r>
      <w:r w:rsidRPr="0039208A">
        <w:rPr>
          <w:rFonts w:cs="Tahoma"/>
          <w:sz w:val="16"/>
          <w:szCs w:val="16"/>
        </w:rPr>
        <w:t xml:space="preserve"> </w:t>
      </w:r>
      <w:r w:rsidRPr="0039208A">
        <w:rPr>
          <w:rFonts w:cs="Arial"/>
          <w:sz w:val="16"/>
          <w:szCs w:val="16"/>
        </w:rPr>
        <w:t xml:space="preserve">Administração Regional no Estado de Rondônia, Serviço Social Autônomo, Criado pelo Decreto Lei 8.621 de 10 de janeiro de 1946, inscrito no CNPJ (MF) sob o nº. 03.581.871/0001–34, com sede à Rua Tabajara, nº. 539, </w:t>
      </w:r>
      <w:proofErr w:type="spellStart"/>
      <w:r w:rsidRPr="0039208A">
        <w:rPr>
          <w:rFonts w:cs="Arial"/>
          <w:sz w:val="16"/>
          <w:szCs w:val="16"/>
        </w:rPr>
        <w:t>Panaír</w:t>
      </w:r>
      <w:proofErr w:type="spellEnd"/>
      <w:r w:rsidRPr="0039208A">
        <w:rPr>
          <w:rFonts w:cs="Arial"/>
          <w:sz w:val="16"/>
          <w:szCs w:val="16"/>
        </w:rPr>
        <w:t xml:space="preserve">, CEP: 76.801-348 Porto Velho – RO, neste ato representado </w:t>
      </w:r>
      <w:r w:rsidRPr="0039208A">
        <w:rPr>
          <w:sz w:val="16"/>
          <w:szCs w:val="16"/>
        </w:rPr>
        <w:t>por</w:t>
      </w:r>
      <w:r w:rsidRPr="0039208A">
        <w:rPr>
          <w:rFonts w:cs="Tahoma"/>
          <w:sz w:val="16"/>
          <w:szCs w:val="16"/>
        </w:rPr>
        <w:t xml:space="preserve"> seu Presidente, Sr.</w:t>
      </w:r>
      <w:r w:rsidRPr="0039208A">
        <w:rPr>
          <w:sz w:val="16"/>
          <w:szCs w:val="16"/>
        </w:rPr>
        <w:t xml:space="preserve"> </w:t>
      </w:r>
      <w:r w:rsidRPr="0039208A">
        <w:rPr>
          <w:b/>
          <w:sz w:val="16"/>
          <w:szCs w:val="16"/>
        </w:rPr>
        <w:t>RANIERY ARAUJO COELHO</w:t>
      </w:r>
      <w:r w:rsidRPr="0039208A">
        <w:rPr>
          <w:sz w:val="16"/>
          <w:szCs w:val="16"/>
        </w:rPr>
        <w:t>, RG: XXXXXXXXXXX SSP/GO e CPF: XXXXXXXX</w:t>
      </w:r>
      <w:r w:rsidRPr="0039208A">
        <w:rPr>
          <w:rFonts w:cs="Arial"/>
          <w:sz w:val="16"/>
          <w:szCs w:val="16"/>
        </w:rPr>
        <w:t xml:space="preserve">, </w:t>
      </w:r>
      <w:r w:rsidRPr="0039208A">
        <w:rPr>
          <w:rFonts w:cs="Tahoma"/>
          <w:sz w:val="16"/>
          <w:szCs w:val="16"/>
        </w:rPr>
        <w:t xml:space="preserve">com a interveniência de seu </w:t>
      </w:r>
      <w:r w:rsidRPr="0039208A">
        <w:rPr>
          <w:rFonts w:cs="Arial"/>
          <w:sz w:val="16"/>
          <w:szCs w:val="16"/>
        </w:rPr>
        <w:t>Diretor Regional</w:t>
      </w:r>
      <w:r w:rsidRPr="0039208A">
        <w:rPr>
          <w:rFonts w:cs="Arial"/>
          <w:color w:val="FF0000"/>
          <w:sz w:val="16"/>
          <w:szCs w:val="16"/>
        </w:rPr>
        <w:t xml:space="preserve">, </w:t>
      </w:r>
      <w:r w:rsidRPr="0039208A">
        <w:rPr>
          <w:rFonts w:cs="Arial"/>
          <w:sz w:val="16"/>
          <w:szCs w:val="16"/>
        </w:rPr>
        <w:t xml:space="preserve">a senhora </w:t>
      </w:r>
      <w:r w:rsidRPr="0039208A">
        <w:rPr>
          <w:rFonts w:cs="Arial"/>
          <w:b/>
          <w:sz w:val="16"/>
          <w:szCs w:val="16"/>
        </w:rPr>
        <w:t>NINA CATIA ALEXANDRE CAVALCANTE</w:t>
      </w:r>
      <w:r w:rsidRPr="0039208A">
        <w:rPr>
          <w:rFonts w:cs="Arial"/>
          <w:sz w:val="16"/>
          <w:szCs w:val="16"/>
        </w:rPr>
        <w:t xml:space="preserve">, brasileira, portadora do CPF (MF) nº. XXXXXXXXXXX e RG nº. XXXXXXXXXXX SSP/RO, ambos residentes e domiciliados na cidade de Porto Velho – RO, doravante denominados </w:t>
      </w:r>
      <w:r w:rsidRPr="0039208A">
        <w:rPr>
          <w:rFonts w:cs="Arial"/>
          <w:b/>
          <w:sz w:val="16"/>
          <w:szCs w:val="16"/>
        </w:rPr>
        <w:t xml:space="preserve">CONTRATANTES, </w:t>
      </w:r>
      <w:r w:rsidRPr="0039208A">
        <w:rPr>
          <w:rFonts w:cs="Arial"/>
          <w:sz w:val="16"/>
          <w:szCs w:val="16"/>
        </w:rPr>
        <w:t>firmam o presente instrumento particular de Contrato de fornecimento de Combustíveis e Outros Produtos.</w:t>
      </w:r>
    </w:p>
    <w:p w14:paraId="63A4CAFE" w14:textId="77777777" w:rsidR="004E0021" w:rsidRPr="0039208A" w:rsidRDefault="004E0021" w:rsidP="004E0021">
      <w:pPr>
        <w:jc w:val="both"/>
        <w:rPr>
          <w:rFonts w:cs="Arial"/>
          <w:sz w:val="16"/>
          <w:szCs w:val="16"/>
        </w:rPr>
      </w:pPr>
    </w:p>
    <w:p w14:paraId="440C4E83" w14:textId="77777777" w:rsidR="004E0021" w:rsidRPr="0039208A" w:rsidRDefault="004E0021" w:rsidP="004E0021">
      <w:pPr>
        <w:ind w:left="-1134"/>
        <w:jc w:val="both"/>
        <w:rPr>
          <w:sz w:val="16"/>
          <w:szCs w:val="16"/>
        </w:rPr>
      </w:pPr>
      <w:r w:rsidRPr="0039208A">
        <w:rPr>
          <w:rFonts w:cs="Arial"/>
          <w:b/>
          <w:caps/>
          <w:sz w:val="16"/>
          <w:szCs w:val="16"/>
        </w:rPr>
        <w:t>CONTRATADA</w:t>
      </w:r>
      <w:r w:rsidRPr="0039208A">
        <w:rPr>
          <w:rFonts w:cs="Arial"/>
          <w:b/>
          <w:sz w:val="16"/>
          <w:szCs w:val="16"/>
        </w:rPr>
        <w:t>: XXXXXXXXXXXXXX</w:t>
      </w:r>
      <w:r w:rsidRPr="0039208A">
        <w:rPr>
          <w:rFonts w:cs="Arial"/>
          <w:sz w:val="16"/>
          <w:szCs w:val="16"/>
        </w:rPr>
        <w:t xml:space="preserve">, pessoa jurídica de direito privado, inscrita no CNPJ: XXXXXXXXXXXX, com sede na Rua: XXXXXXXXXX, nº XXXXXXXXXXX, Bairro: XXXXXXXXXXXX, CEP: XXXXXXXXXX, Telefone: (XX) XXXXXXX, E-mail: XXXXXXXXXXXXXX,  na cidade de XXXXXXXX/XX, </w:t>
      </w:r>
      <w:r w:rsidRPr="0039208A">
        <w:rPr>
          <w:sz w:val="16"/>
          <w:szCs w:val="16"/>
        </w:rPr>
        <w:t xml:space="preserve">neste </w:t>
      </w:r>
      <w:smartTag w:uri="schemas-houaiss/mini" w:element="verbetes">
        <w:r w:rsidRPr="0039208A">
          <w:rPr>
            <w:sz w:val="16"/>
            <w:szCs w:val="16"/>
          </w:rPr>
          <w:t>ato</w:t>
        </w:r>
      </w:smartTag>
      <w:r w:rsidRPr="0039208A">
        <w:rPr>
          <w:sz w:val="16"/>
          <w:szCs w:val="16"/>
        </w:rPr>
        <w:t xml:space="preserve"> representado por .........................................., ........................(nacionalidade), .....................(estado civil),....................(profissão), inscrito(a) no CPF sob o nº XXXXXXXXXXX e portador(a) do RG: nº XXXXXX SSP/....., residente e domiciliado na Rua ......................., nº XXXX – Bairro: ..................- CEP XXXXX-XXX, na Cidade ................ – Estado de.................., doravante denominada </w:t>
      </w:r>
      <w:r w:rsidRPr="0039208A">
        <w:rPr>
          <w:b/>
          <w:sz w:val="16"/>
          <w:szCs w:val="16"/>
        </w:rPr>
        <w:t>CONTRATADA</w:t>
      </w:r>
      <w:r w:rsidRPr="0039208A">
        <w:rPr>
          <w:sz w:val="16"/>
          <w:szCs w:val="16"/>
        </w:rPr>
        <w:t>.</w:t>
      </w:r>
    </w:p>
    <w:p w14:paraId="272CC212" w14:textId="77777777" w:rsidR="004E0021" w:rsidRPr="0039208A" w:rsidRDefault="004E0021" w:rsidP="004E0021">
      <w:pPr>
        <w:tabs>
          <w:tab w:val="left" w:pos="0"/>
          <w:tab w:val="left" w:pos="1560"/>
          <w:tab w:val="left" w:pos="7371"/>
        </w:tabs>
        <w:spacing w:line="120" w:lineRule="auto"/>
        <w:ind w:left="-1134"/>
        <w:jc w:val="both"/>
        <w:rPr>
          <w:rFonts w:cs="Arial"/>
          <w:sz w:val="16"/>
          <w:szCs w:val="16"/>
        </w:rPr>
      </w:pPr>
    </w:p>
    <w:p w14:paraId="7B1DF524" w14:textId="77777777" w:rsidR="004E0021" w:rsidRPr="0039208A" w:rsidRDefault="004E0021" w:rsidP="004E0021">
      <w:pPr>
        <w:ind w:left="-1134"/>
        <w:jc w:val="both"/>
        <w:rPr>
          <w:rFonts w:cs="Tahoma"/>
          <w:b/>
          <w:sz w:val="16"/>
          <w:szCs w:val="16"/>
        </w:rPr>
      </w:pPr>
      <w:r w:rsidRPr="0039208A">
        <w:rPr>
          <w:rFonts w:cs="Tahoma"/>
          <w:b/>
          <w:sz w:val="16"/>
          <w:szCs w:val="16"/>
        </w:rPr>
        <w:tab/>
      </w:r>
    </w:p>
    <w:p w14:paraId="475266A8" w14:textId="77777777" w:rsidR="004E0021" w:rsidRPr="0039208A" w:rsidRDefault="004E0021" w:rsidP="004E0021">
      <w:pPr>
        <w:ind w:left="-1134"/>
        <w:jc w:val="both"/>
        <w:rPr>
          <w:rFonts w:cs="Arial"/>
          <w:sz w:val="16"/>
          <w:szCs w:val="16"/>
        </w:rPr>
      </w:pPr>
      <w:r w:rsidRPr="0039208A">
        <w:rPr>
          <w:rFonts w:cs="Arial"/>
          <w:b/>
          <w:sz w:val="16"/>
          <w:szCs w:val="16"/>
        </w:rPr>
        <w:t>ORIGEM</w:t>
      </w:r>
      <w:r w:rsidRPr="0039208A">
        <w:rPr>
          <w:rFonts w:cs="Arial"/>
          <w:sz w:val="16"/>
          <w:szCs w:val="16"/>
        </w:rPr>
        <w:t>: Tem como parte integrante deste contrato, o Processo de Licitação Pregão Presencial</w:t>
      </w:r>
      <w:r w:rsidRPr="0039208A">
        <w:rPr>
          <w:rFonts w:cs="Arial"/>
          <w:color w:val="0D0D0D"/>
          <w:sz w:val="16"/>
          <w:szCs w:val="16"/>
        </w:rPr>
        <w:t xml:space="preserve"> nº 002/2020, homologado em </w:t>
      </w:r>
      <w:r w:rsidRPr="0039208A">
        <w:rPr>
          <w:rFonts w:cs="Arial"/>
          <w:b/>
          <w:color w:val="0D0D0D"/>
          <w:sz w:val="16"/>
          <w:szCs w:val="16"/>
        </w:rPr>
        <w:t>XX/XX/XXXX</w:t>
      </w:r>
      <w:r w:rsidRPr="0039208A">
        <w:rPr>
          <w:rFonts w:cs="Arial"/>
          <w:color w:val="0D0D0D"/>
          <w:sz w:val="16"/>
          <w:szCs w:val="16"/>
        </w:rPr>
        <w:t>, e as disposições da Resolução SENAC 958/2012, de 01 de novembro de 2012, no edital do referido pregão</w:t>
      </w:r>
      <w:r w:rsidRPr="0039208A">
        <w:rPr>
          <w:rFonts w:cs="Arial"/>
          <w:sz w:val="16"/>
          <w:szCs w:val="16"/>
        </w:rPr>
        <w:t>, Termo de Referência e, ainda, em toda documentação do processo licitatório, das partes acima identificadas.</w:t>
      </w:r>
    </w:p>
    <w:p w14:paraId="3F39092F" w14:textId="77777777" w:rsidR="004E0021" w:rsidRPr="0039208A" w:rsidRDefault="004E0021" w:rsidP="004E0021">
      <w:pPr>
        <w:ind w:right="46"/>
        <w:jc w:val="both"/>
        <w:rPr>
          <w:rFonts w:cs="Tahoma"/>
          <w:i/>
          <w:sz w:val="16"/>
          <w:szCs w:val="16"/>
        </w:rPr>
      </w:pPr>
    </w:p>
    <w:p w14:paraId="0A2214DD" w14:textId="77777777" w:rsidR="004E0021" w:rsidRPr="0039208A" w:rsidRDefault="004E0021" w:rsidP="004E0021">
      <w:pPr>
        <w:ind w:left="-1134" w:right="46"/>
        <w:jc w:val="both"/>
        <w:rPr>
          <w:rFonts w:cs="Tahoma"/>
          <w:sz w:val="16"/>
          <w:szCs w:val="16"/>
        </w:rPr>
      </w:pPr>
      <w:r w:rsidRPr="0039208A">
        <w:rPr>
          <w:rFonts w:cs="Tahoma"/>
          <w:sz w:val="16"/>
          <w:szCs w:val="16"/>
        </w:rPr>
        <w:t xml:space="preserve">Considerando o constante do preâmbulo, as partes têm, entre si, justo e acertado o presente </w:t>
      </w:r>
      <w:r w:rsidRPr="0039208A">
        <w:rPr>
          <w:rFonts w:cs="Tahoma"/>
          <w:b/>
          <w:bCs/>
          <w:sz w:val="16"/>
          <w:szCs w:val="16"/>
        </w:rPr>
        <w:t xml:space="preserve">Contrato de Fornecimento e Prestação de Serviços, </w:t>
      </w:r>
      <w:r w:rsidRPr="0039208A">
        <w:rPr>
          <w:rFonts w:cs="Tahoma"/>
          <w:bCs/>
          <w:sz w:val="16"/>
          <w:szCs w:val="16"/>
        </w:rPr>
        <w:t>para atender o SENAC Rondônia</w:t>
      </w:r>
      <w:r w:rsidRPr="0039208A">
        <w:rPr>
          <w:rFonts w:cs="Tahoma"/>
          <w:sz w:val="16"/>
          <w:szCs w:val="16"/>
        </w:rPr>
        <w:t>, que se regerá pelas cláusulas seguintes e pelas condições descritas no presente.</w:t>
      </w:r>
    </w:p>
    <w:p w14:paraId="58870C05" w14:textId="77777777" w:rsidR="004E0021" w:rsidRPr="0039208A" w:rsidRDefault="004E0021" w:rsidP="004E0021">
      <w:pPr>
        <w:tabs>
          <w:tab w:val="left" w:pos="567"/>
        </w:tabs>
        <w:rPr>
          <w:rFonts w:cs="Tahoma"/>
          <w:b/>
          <w:sz w:val="16"/>
          <w:szCs w:val="16"/>
        </w:rPr>
      </w:pPr>
    </w:p>
    <w:p w14:paraId="4FE4FC53" w14:textId="77777777" w:rsidR="004E0021" w:rsidRPr="0039208A" w:rsidRDefault="004E0021" w:rsidP="004E0021">
      <w:pPr>
        <w:tabs>
          <w:tab w:val="left" w:pos="567"/>
        </w:tabs>
        <w:ind w:left="-1134" w:hanging="567"/>
        <w:jc w:val="center"/>
        <w:rPr>
          <w:rFonts w:cs="Tahoma"/>
          <w:b/>
          <w:sz w:val="16"/>
          <w:szCs w:val="16"/>
        </w:rPr>
      </w:pPr>
      <w:r w:rsidRPr="0039208A">
        <w:rPr>
          <w:rFonts w:cs="Tahoma"/>
          <w:b/>
          <w:sz w:val="16"/>
          <w:szCs w:val="16"/>
        </w:rPr>
        <w:t>DO OBJETO</w:t>
      </w:r>
    </w:p>
    <w:p w14:paraId="1EB0D432" w14:textId="77777777" w:rsidR="004E0021" w:rsidRPr="0039208A" w:rsidRDefault="004E0021" w:rsidP="004E0021">
      <w:pPr>
        <w:tabs>
          <w:tab w:val="left" w:pos="567"/>
        </w:tabs>
        <w:ind w:left="-1134" w:hanging="567"/>
        <w:jc w:val="center"/>
        <w:rPr>
          <w:rFonts w:cs="Tahoma"/>
          <w:b/>
          <w:sz w:val="16"/>
          <w:szCs w:val="16"/>
        </w:rPr>
      </w:pPr>
    </w:p>
    <w:p w14:paraId="00C9460E" w14:textId="77777777" w:rsidR="004E0021" w:rsidRPr="0039208A" w:rsidRDefault="004E0021" w:rsidP="004E0021">
      <w:pPr>
        <w:ind w:left="-1134"/>
        <w:jc w:val="both"/>
        <w:rPr>
          <w:rFonts w:cs="Tahoma"/>
          <w:sz w:val="16"/>
          <w:szCs w:val="16"/>
        </w:rPr>
      </w:pPr>
      <w:r w:rsidRPr="0039208A">
        <w:rPr>
          <w:rFonts w:cs="Tahoma"/>
          <w:b/>
          <w:sz w:val="16"/>
          <w:szCs w:val="16"/>
          <w:u w:val="single"/>
        </w:rPr>
        <w:t xml:space="preserve">CLÁUSULA PRIMEIRA </w:t>
      </w:r>
      <w:r w:rsidRPr="0039208A">
        <w:rPr>
          <w:rFonts w:cs="Tahoma"/>
          <w:b/>
          <w:sz w:val="16"/>
          <w:szCs w:val="16"/>
        </w:rPr>
        <w:t xml:space="preserve">- </w:t>
      </w:r>
      <w:r w:rsidRPr="0039208A">
        <w:rPr>
          <w:rFonts w:cs="Tahoma"/>
          <w:sz w:val="16"/>
          <w:szCs w:val="16"/>
        </w:rPr>
        <w:t xml:space="preserve">Constitui objeto do presente Contrato, o </w:t>
      </w:r>
      <w:r w:rsidRPr="0039208A">
        <w:rPr>
          <w:rFonts w:cs="Arial"/>
          <w:sz w:val="16"/>
          <w:szCs w:val="16"/>
        </w:rPr>
        <w:t>Fornecimento e Prestação de Serviços para Implantação e Operação de Sistema Informatizado  e Integrado de Gestão de Frota de Veículos, por meio da tecnologia de cartão</w:t>
      </w:r>
      <w:r w:rsidRPr="0039208A">
        <w:rPr>
          <w:rFonts w:cs="Arial"/>
          <w:b/>
          <w:bCs/>
          <w:sz w:val="16"/>
          <w:szCs w:val="16"/>
        </w:rPr>
        <w:t xml:space="preserve"> </w:t>
      </w:r>
      <w:r w:rsidRPr="0039208A">
        <w:rPr>
          <w:rFonts w:cs="Arial"/>
          <w:sz w:val="16"/>
          <w:szCs w:val="16"/>
        </w:rPr>
        <w:t>com tarja magnética e/ou chip, através de rede filiada credenciada, visando a aquisição de combustíveis para abastecimento dos veículos automotores pertencente à frota do SENAC</w:t>
      </w:r>
      <w:r w:rsidRPr="0039208A">
        <w:rPr>
          <w:rFonts w:cs="Tahoma"/>
          <w:sz w:val="16"/>
          <w:szCs w:val="16"/>
        </w:rPr>
        <w:t xml:space="preserve"> Rondônia, conforme as especificações abaixo discriminadas:</w:t>
      </w:r>
    </w:p>
    <w:p w14:paraId="449129ED" w14:textId="77777777" w:rsidR="004E0021" w:rsidRPr="0039208A" w:rsidRDefault="004E0021" w:rsidP="004E0021">
      <w:pPr>
        <w:ind w:left="-1134"/>
        <w:jc w:val="both"/>
        <w:rPr>
          <w:rFonts w:cs="Tahoma"/>
          <w:sz w:val="16"/>
          <w:szCs w:val="16"/>
        </w:rPr>
      </w:pPr>
    </w:p>
    <w:p w14:paraId="100254B3" w14:textId="77777777" w:rsidR="004E0021" w:rsidRPr="0039208A" w:rsidRDefault="004E0021" w:rsidP="004E0021">
      <w:pPr>
        <w:ind w:left="-1134"/>
        <w:jc w:val="both"/>
        <w:rPr>
          <w:sz w:val="16"/>
          <w:szCs w:val="16"/>
        </w:rPr>
      </w:pPr>
      <w:r w:rsidRPr="0039208A">
        <w:rPr>
          <w:rFonts w:cs="Arial"/>
          <w:b/>
          <w:sz w:val="16"/>
          <w:szCs w:val="16"/>
        </w:rPr>
        <w:t>Parágrafo Primeiro</w:t>
      </w:r>
      <w:r w:rsidRPr="0039208A">
        <w:rPr>
          <w:rFonts w:cs="Arial"/>
          <w:b/>
          <w:i/>
          <w:sz w:val="16"/>
          <w:szCs w:val="16"/>
        </w:rPr>
        <w:t xml:space="preserve"> – </w:t>
      </w:r>
      <w:r w:rsidRPr="0039208A">
        <w:rPr>
          <w:sz w:val="16"/>
          <w:szCs w:val="16"/>
        </w:rPr>
        <w:t>O Sistema informatizado via internet de gerenciamento integrado, deve  possibilitar o cadastramento de novos veículos, limitar mensalmente o crédito disponível para cada veículo, escolher os combustíveis que cada veículo pode utilizar, incluindo a permissão ou não para a utilização de combustível aditivado e emitir relatórios operacionais, gerenciais e financeiros de controle das despesas dos veículos da frota, individuais e globais.</w:t>
      </w:r>
    </w:p>
    <w:p w14:paraId="44780FAC" w14:textId="77777777" w:rsidR="004E0021" w:rsidRPr="0039208A" w:rsidRDefault="004E0021" w:rsidP="004E0021">
      <w:pPr>
        <w:ind w:left="-1134"/>
        <w:jc w:val="both"/>
        <w:rPr>
          <w:sz w:val="16"/>
          <w:szCs w:val="16"/>
        </w:rPr>
      </w:pPr>
    </w:p>
    <w:p w14:paraId="4CFE1F9C" w14:textId="77777777" w:rsidR="004E0021" w:rsidRPr="0039208A" w:rsidRDefault="004E0021" w:rsidP="004E0021">
      <w:pPr>
        <w:ind w:left="-1134"/>
        <w:jc w:val="both"/>
        <w:rPr>
          <w:rFonts w:cs="Arial"/>
          <w:bCs/>
          <w:color w:val="000000"/>
          <w:sz w:val="16"/>
          <w:szCs w:val="16"/>
        </w:rPr>
      </w:pPr>
      <w:r w:rsidRPr="0039208A">
        <w:rPr>
          <w:rFonts w:cs="Arial"/>
          <w:b/>
          <w:color w:val="000000"/>
          <w:sz w:val="16"/>
          <w:szCs w:val="16"/>
        </w:rPr>
        <w:t xml:space="preserve">Parágrafo Segundo – </w:t>
      </w:r>
      <w:r w:rsidRPr="0039208A">
        <w:rPr>
          <w:rFonts w:cs="Arial"/>
          <w:bCs/>
          <w:color w:val="000000"/>
          <w:sz w:val="16"/>
          <w:szCs w:val="16"/>
        </w:rPr>
        <w:t>O sistema informatizado via internet deve constar:</w:t>
      </w:r>
    </w:p>
    <w:p w14:paraId="4C0F939D" w14:textId="77777777" w:rsidR="004E0021" w:rsidRPr="0039208A" w:rsidRDefault="004E0021" w:rsidP="004E0021">
      <w:pPr>
        <w:ind w:left="-1134"/>
        <w:jc w:val="both"/>
        <w:rPr>
          <w:rFonts w:cs="Arial"/>
          <w:b/>
          <w:color w:val="000000"/>
          <w:sz w:val="16"/>
          <w:szCs w:val="16"/>
        </w:rPr>
      </w:pPr>
    </w:p>
    <w:p w14:paraId="0C9ED61D" w14:textId="77777777" w:rsidR="004E0021" w:rsidRPr="0039208A" w:rsidRDefault="004E0021" w:rsidP="004E0021">
      <w:pPr>
        <w:pStyle w:val="PargrafodaLista"/>
        <w:numPr>
          <w:ilvl w:val="0"/>
          <w:numId w:val="15"/>
        </w:numPr>
        <w:ind w:left="-1134"/>
        <w:jc w:val="both"/>
        <w:rPr>
          <w:rFonts w:ascii="HelveticaNeueLT Pro 55 Roman" w:hAnsi="HelveticaNeueLT Pro 55 Roman"/>
          <w:sz w:val="16"/>
          <w:szCs w:val="16"/>
        </w:rPr>
      </w:pPr>
      <w:r w:rsidRPr="0039208A">
        <w:rPr>
          <w:rFonts w:ascii="HelveticaNeueLT Pro 55 Roman" w:hAnsi="HelveticaNeueLT Pro 55 Roman"/>
          <w:sz w:val="16"/>
          <w:szCs w:val="16"/>
        </w:rPr>
        <w:lastRenderedPageBreak/>
        <w:t>Identificação do veículo: marca/modelo; ano de fabricação; chassi; placa; tipo   de combustível; capacidade do tanque; autonomia de rodagem km/litro; e outros do interesse do SENAC/RO;</w:t>
      </w:r>
    </w:p>
    <w:p w14:paraId="4488D57A" w14:textId="77777777" w:rsidR="004E0021" w:rsidRPr="0039208A" w:rsidRDefault="004E0021" w:rsidP="004E0021">
      <w:pPr>
        <w:pStyle w:val="PargrafodaLista"/>
        <w:ind w:left="-1134"/>
        <w:jc w:val="both"/>
        <w:rPr>
          <w:rFonts w:ascii="HelveticaNeueLT Pro 55 Roman" w:hAnsi="HelveticaNeueLT Pro 55 Roman"/>
          <w:sz w:val="16"/>
          <w:szCs w:val="16"/>
        </w:rPr>
      </w:pPr>
    </w:p>
    <w:p w14:paraId="507272F9" w14:textId="77777777" w:rsidR="004E0021" w:rsidRPr="0039208A" w:rsidRDefault="004E0021" w:rsidP="004E0021">
      <w:pPr>
        <w:pStyle w:val="PargrafodaLista"/>
        <w:numPr>
          <w:ilvl w:val="0"/>
          <w:numId w:val="15"/>
        </w:numPr>
        <w:ind w:left="-1134"/>
        <w:jc w:val="both"/>
        <w:rPr>
          <w:rFonts w:ascii="HelveticaNeueLT Pro 55 Roman" w:hAnsi="HelveticaNeueLT Pro 55 Roman"/>
          <w:sz w:val="16"/>
          <w:szCs w:val="16"/>
        </w:rPr>
      </w:pPr>
      <w:r w:rsidRPr="0039208A">
        <w:rPr>
          <w:rFonts w:ascii="HelveticaNeueLT Pro 55 Roman" w:hAnsi="HelveticaNeueLT Pro 55 Roman"/>
          <w:sz w:val="16"/>
          <w:szCs w:val="16"/>
        </w:rPr>
        <w:t>Controle de abastecimento do veículo: data; hora; tipo de combustível; quantidade de litros; valor total; local do abastecimento; hodômetro e usuário que abasteceu;</w:t>
      </w:r>
    </w:p>
    <w:p w14:paraId="51B1A980" w14:textId="77777777" w:rsidR="004E0021" w:rsidRPr="0039208A" w:rsidRDefault="004E0021" w:rsidP="004E0021">
      <w:pPr>
        <w:pStyle w:val="PargrafodaLista"/>
        <w:ind w:left="-1134"/>
        <w:jc w:val="both"/>
        <w:rPr>
          <w:rFonts w:ascii="HelveticaNeueLT Pro 55 Roman" w:hAnsi="HelveticaNeueLT Pro 55 Roman"/>
          <w:sz w:val="16"/>
          <w:szCs w:val="16"/>
        </w:rPr>
      </w:pPr>
    </w:p>
    <w:p w14:paraId="27C074AF" w14:textId="77777777" w:rsidR="004E0021" w:rsidRPr="0039208A" w:rsidRDefault="004E0021" w:rsidP="004E0021">
      <w:pPr>
        <w:pStyle w:val="PargrafodaLista"/>
        <w:numPr>
          <w:ilvl w:val="0"/>
          <w:numId w:val="15"/>
        </w:numPr>
        <w:ind w:left="-1134"/>
        <w:jc w:val="both"/>
        <w:rPr>
          <w:rFonts w:ascii="HelveticaNeueLT Pro 55 Roman" w:hAnsi="HelveticaNeueLT Pro 55 Roman"/>
          <w:sz w:val="16"/>
          <w:szCs w:val="16"/>
        </w:rPr>
      </w:pPr>
      <w:r w:rsidRPr="0039208A">
        <w:rPr>
          <w:rFonts w:ascii="HelveticaNeueLT Pro 55 Roman" w:hAnsi="HelveticaNeueLT Pro 55 Roman"/>
          <w:sz w:val="16"/>
          <w:szCs w:val="16"/>
        </w:rPr>
        <w:t>Equipamentos eletrônicos de leitura e gravação de dados para cartão individual nos estabelecimentos conveniados com a empresa CONTRATADA;</w:t>
      </w:r>
    </w:p>
    <w:p w14:paraId="1D49279B" w14:textId="77777777" w:rsidR="004E0021" w:rsidRPr="0039208A" w:rsidRDefault="004E0021" w:rsidP="004E0021">
      <w:pPr>
        <w:pStyle w:val="PargrafodaLista"/>
        <w:ind w:left="-1134"/>
        <w:rPr>
          <w:rFonts w:ascii="HelveticaNeueLT Pro 55 Roman" w:hAnsi="HelveticaNeueLT Pro 55 Roman"/>
          <w:sz w:val="16"/>
          <w:szCs w:val="16"/>
        </w:rPr>
      </w:pPr>
    </w:p>
    <w:p w14:paraId="1A812A78" w14:textId="77777777" w:rsidR="004E0021" w:rsidRPr="0039208A" w:rsidRDefault="004E0021" w:rsidP="004E0021">
      <w:pPr>
        <w:pStyle w:val="PargrafodaLista"/>
        <w:numPr>
          <w:ilvl w:val="0"/>
          <w:numId w:val="15"/>
        </w:numPr>
        <w:ind w:left="-1134"/>
        <w:jc w:val="both"/>
        <w:rPr>
          <w:rFonts w:ascii="HelveticaNeueLT Pro 55 Roman" w:hAnsi="HelveticaNeueLT Pro 55 Roman"/>
          <w:sz w:val="16"/>
          <w:szCs w:val="16"/>
        </w:rPr>
      </w:pPr>
      <w:r w:rsidRPr="0039208A">
        <w:rPr>
          <w:rFonts w:ascii="HelveticaNeueLT Pro 55 Roman" w:hAnsi="HelveticaNeueLT Pro 55 Roman"/>
          <w:sz w:val="16"/>
          <w:szCs w:val="16"/>
        </w:rPr>
        <w:t>Cartões individuais para gerenciamento da frota, sendo um para cada veículo, protegidos por uso de senhas por cartão, como também constar um sistema de identificação do usuário com senha intransferível. Para que ocorra o abastecimento deverá ser necessário à utilização do cartão do veículo, como também a senha de identificação do usuário concomitantemente.</w:t>
      </w:r>
    </w:p>
    <w:p w14:paraId="68470A2B" w14:textId="77777777" w:rsidR="004E0021" w:rsidRPr="0039208A" w:rsidRDefault="004E0021" w:rsidP="004E0021">
      <w:pPr>
        <w:ind w:left="-1134"/>
        <w:jc w:val="both"/>
        <w:rPr>
          <w:sz w:val="16"/>
          <w:szCs w:val="16"/>
        </w:rPr>
      </w:pPr>
    </w:p>
    <w:p w14:paraId="54F73101" w14:textId="77777777" w:rsidR="004E0021" w:rsidRPr="0039208A" w:rsidRDefault="004E0021" w:rsidP="004E0021">
      <w:pPr>
        <w:ind w:left="-1134"/>
        <w:jc w:val="both"/>
        <w:rPr>
          <w:sz w:val="16"/>
          <w:szCs w:val="16"/>
        </w:rPr>
      </w:pPr>
    </w:p>
    <w:p w14:paraId="2A1FE854" w14:textId="77777777" w:rsidR="004E0021" w:rsidRPr="0039208A" w:rsidRDefault="004E0021" w:rsidP="004E0021">
      <w:pPr>
        <w:ind w:left="-1134"/>
        <w:jc w:val="both"/>
        <w:rPr>
          <w:rFonts w:cs="Arial"/>
          <w:color w:val="000000"/>
          <w:sz w:val="16"/>
          <w:szCs w:val="16"/>
        </w:rPr>
      </w:pPr>
      <w:r w:rsidRPr="0039208A">
        <w:rPr>
          <w:rFonts w:cs="Arial"/>
          <w:b/>
          <w:color w:val="000000"/>
          <w:sz w:val="16"/>
          <w:szCs w:val="16"/>
        </w:rPr>
        <w:t>Parágrafo Terceiro -</w:t>
      </w:r>
      <w:r w:rsidRPr="0039208A">
        <w:rPr>
          <w:rFonts w:cs="Arial"/>
          <w:color w:val="000000"/>
          <w:sz w:val="16"/>
          <w:szCs w:val="16"/>
        </w:rPr>
        <w:t xml:space="preserve"> Fazem parte integrante deste contrato, independentemente de transcrição e anexação e terão plena validade, salvo naquilo que por este contrato tenha sido modificado, os seguintes documentos:</w:t>
      </w:r>
    </w:p>
    <w:p w14:paraId="2520A6C0" w14:textId="77777777" w:rsidR="004E0021" w:rsidRPr="0039208A" w:rsidRDefault="004E0021" w:rsidP="004E0021">
      <w:pPr>
        <w:jc w:val="both"/>
        <w:rPr>
          <w:rFonts w:cs="Arial"/>
          <w:color w:val="000000"/>
          <w:sz w:val="16"/>
          <w:szCs w:val="16"/>
        </w:rPr>
      </w:pPr>
    </w:p>
    <w:p w14:paraId="70A9CB1F" w14:textId="77777777" w:rsidR="004E0021" w:rsidRPr="0039208A" w:rsidRDefault="004E0021" w:rsidP="004E0021">
      <w:pPr>
        <w:ind w:left="-1134"/>
        <w:jc w:val="both"/>
        <w:rPr>
          <w:rFonts w:cs="Arial"/>
          <w:color w:val="000000"/>
          <w:sz w:val="16"/>
          <w:szCs w:val="16"/>
        </w:rPr>
      </w:pPr>
      <w:r w:rsidRPr="0039208A">
        <w:rPr>
          <w:rFonts w:cs="Arial"/>
          <w:color w:val="000000"/>
          <w:sz w:val="16"/>
          <w:szCs w:val="16"/>
        </w:rPr>
        <w:t>a) Edital de Licitação e seus adendos;</w:t>
      </w:r>
    </w:p>
    <w:p w14:paraId="3CE24705" w14:textId="77777777" w:rsidR="004E0021" w:rsidRPr="0039208A" w:rsidRDefault="004E0021" w:rsidP="004E0021">
      <w:pPr>
        <w:ind w:left="-1134"/>
        <w:jc w:val="both"/>
        <w:rPr>
          <w:rFonts w:cs="Arial"/>
          <w:color w:val="000000"/>
          <w:sz w:val="16"/>
          <w:szCs w:val="16"/>
        </w:rPr>
      </w:pPr>
      <w:r w:rsidRPr="0039208A">
        <w:rPr>
          <w:rFonts w:cs="Arial"/>
          <w:color w:val="000000"/>
          <w:sz w:val="16"/>
          <w:szCs w:val="16"/>
        </w:rPr>
        <w:t xml:space="preserve">b) </w:t>
      </w:r>
      <w:r w:rsidRPr="0039208A">
        <w:rPr>
          <w:rFonts w:cs="Tahoma"/>
          <w:sz w:val="16"/>
          <w:szCs w:val="16"/>
        </w:rPr>
        <w:t xml:space="preserve">Documentos do Pregão Presencial SENAC – </w:t>
      </w:r>
      <w:r w:rsidRPr="0039208A">
        <w:rPr>
          <w:rFonts w:cs="Tahoma"/>
          <w:b/>
          <w:bCs/>
          <w:sz w:val="16"/>
          <w:szCs w:val="16"/>
        </w:rPr>
        <w:t>002/2020</w:t>
      </w:r>
      <w:r w:rsidRPr="0039208A">
        <w:rPr>
          <w:rFonts w:cs="Tahoma"/>
          <w:b/>
          <w:sz w:val="16"/>
          <w:szCs w:val="16"/>
        </w:rPr>
        <w:t>– AR/RO</w:t>
      </w:r>
      <w:r w:rsidRPr="0039208A">
        <w:rPr>
          <w:rFonts w:cs="Arial"/>
          <w:color w:val="000000"/>
          <w:sz w:val="16"/>
          <w:szCs w:val="16"/>
        </w:rPr>
        <w:t>;</w:t>
      </w:r>
    </w:p>
    <w:p w14:paraId="4FCB4DE0" w14:textId="77777777" w:rsidR="004E0021" w:rsidRPr="0039208A" w:rsidRDefault="004E0021" w:rsidP="004E0021">
      <w:pPr>
        <w:ind w:left="-1134"/>
        <w:jc w:val="both"/>
        <w:rPr>
          <w:rFonts w:cs="Arial"/>
          <w:color w:val="000000"/>
          <w:sz w:val="16"/>
          <w:szCs w:val="16"/>
        </w:rPr>
      </w:pPr>
      <w:r w:rsidRPr="0039208A">
        <w:rPr>
          <w:rFonts w:cs="Arial"/>
          <w:color w:val="000000"/>
          <w:sz w:val="16"/>
          <w:szCs w:val="16"/>
        </w:rPr>
        <w:t>c) Proposta do Fornecedor de XX/XX/XX.</w:t>
      </w:r>
    </w:p>
    <w:p w14:paraId="45777A05" w14:textId="77777777" w:rsidR="004E0021" w:rsidRPr="0039208A" w:rsidRDefault="004E0021" w:rsidP="004E0021">
      <w:pPr>
        <w:ind w:left="-1134"/>
        <w:jc w:val="both"/>
        <w:rPr>
          <w:b/>
          <w:sz w:val="16"/>
          <w:szCs w:val="16"/>
        </w:rPr>
      </w:pPr>
    </w:p>
    <w:p w14:paraId="1390DE06" w14:textId="77777777" w:rsidR="004E0021" w:rsidRPr="0039208A" w:rsidRDefault="004E0021" w:rsidP="004E0021">
      <w:pPr>
        <w:tabs>
          <w:tab w:val="left" w:pos="567"/>
        </w:tabs>
        <w:ind w:left="-1134" w:hanging="567"/>
        <w:jc w:val="center"/>
        <w:rPr>
          <w:rFonts w:cs="Tahoma"/>
          <w:b/>
          <w:sz w:val="16"/>
          <w:szCs w:val="16"/>
        </w:rPr>
      </w:pPr>
      <w:r w:rsidRPr="0039208A">
        <w:rPr>
          <w:rFonts w:cs="Tahoma"/>
          <w:b/>
          <w:sz w:val="16"/>
          <w:szCs w:val="16"/>
        </w:rPr>
        <w:t>DO PRAZO</w:t>
      </w:r>
    </w:p>
    <w:p w14:paraId="37A2353E" w14:textId="77777777" w:rsidR="004E0021" w:rsidRPr="0039208A" w:rsidRDefault="004E0021" w:rsidP="004E0021">
      <w:pPr>
        <w:tabs>
          <w:tab w:val="left" w:pos="567"/>
        </w:tabs>
        <w:ind w:left="-1134" w:hanging="567"/>
        <w:jc w:val="center"/>
        <w:rPr>
          <w:rFonts w:cs="Tahoma"/>
          <w:b/>
          <w:sz w:val="16"/>
          <w:szCs w:val="16"/>
        </w:rPr>
      </w:pPr>
    </w:p>
    <w:p w14:paraId="64E153AD" w14:textId="77777777" w:rsidR="004E0021" w:rsidRPr="0039208A" w:rsidRDefault="004E0021" w:rsidP="004E0021">
      <w:pPr>
        <w:tabs>
          <w:tab w:val="left" w:pos="0"/>
        </w:tabs>
        <w:ind w:left="-1134"/>
        <w:jc w:val="both"/>
        <w:rPr>
          <w:rFonts w:cs="Tahoma"/>
          <w:sz w:val="16"/>
          <w:szCs w:val="16"/>
        </w:rPr>
      </w:pPr>
      <w:r w:rsidRPr="0039208A">
        <w:rPr>
          <w:rFonts w:cs="Tahoma"/>
          <w:b/>
          <w:color w:val="000000"/>
          <w:sz w:val="16"/>
          <w:szCs w:val="16"/>
          <w:u w:val="single"/>
        </w:rPr>
        <w:t>CLÁUSULA SEGUNDA</w:t>
      </w:r>
      <w:r w:rsidRPr="0039208A">
        <w:rPr>
          <w:rFonts w:cs="Tahoma"/>
          <w:b/>
          <w:color w:val="000000"/>
          <w:sz w:val="16"/>
          <w:szCs w:val="16"/>
        </w:rPr>
        <w:t xml:space="preserve"> </w:t>
      </w:r>
      <w:r w:rsidRPr="0039208A">
        <w:rPr>
          <w:rFonts w:cs="Tahoma"/>
          <w:sz w:val="16"/>
          <w:szCs w:val="16"/>
        </w:rPr>
        <w:t>– A vigência do contrato será de 12(doze) meses,</w:t>
      </w:r>
      <w:r w:rsidRPr="0039208A">
        <w:rPr>
          <w:rFonts w:cs="Tahoma"/>
          <w:color w:val="FF0000"/>
          <w:sz w:val="16"/>
          <w:szCs w:val="16"/>
        </w:rPr>
        <w:t xml:space="preserve"> </w:t>
      </w:r>
      <w:r w:rsidRPr="0039208A">
        <w:rPr>
          <w:rFonts w:cs="Tahoma"/>
          <w:color w:val="000000"/>
          <w:sz w:val="16"/>
          <w:szCs w:val="16"/>
        </w:rPr>
        <w:t xml:space="preserve">ou seja, no período de </w:t>
      </w:r>
      <w:r w:rsidRPr="0039208A">
        <w:rPr>
          <w:rFonts w:cs="Tahoma"/>
          <w:b/>
          <w:color w:val="000000"/>
          <w:sz w:val="16"/>
          <w:szCs w:val="16"/>
        </w:rPr>
        <w:t xml:space="preserve">XX de XXXXX de XXXX </w:t>
      </w:r>
      <w:r w:rsidRPr="0039208A">
        <w:rPr>
          <w:rFonts w:cs="Tahoma"/>
          <w:color w:val="000000"/>
          <w:sz w:val="16"/>
          <w:szCs w:val="16"/>
        </w:rPr>
        <w:t xml:space="preserve">a </w:t>
      </w:r>
      <w:r w:rsidRPr="0039208A">
        <w:rPr>
          <w:rFonts w:cs="Tahoma"/>
          <w:b/>
          <w:color w:val="000000"/>
          <w:sz w:val="16"/>
          <w:szCs w:val="16"/>
        </w:rPr>
        <w:t>XX de XXXXX de XXXX</w:t>
      </w:r>
      <w:r w:rsidRPr="0039208A">
        <w:rPr>
          <w:rFonts w:cs="Tahoma"/>
          <w:color w:val="000000"/>
          <w:sz w:val="16"/>
          <w:szCs w:val="16"/>
        </w:rPr>
        <w:t xml:space="preserve">, podendo </w:t>
      </w:r>
      <w:r w:rsidRPr="0039208A">
        <w:rPr>
          <w:rFonts w:cs="Tahoma"/>
          <w:sz w:val="16"/>
          <w:szCs w:val="16"/>
        </w:rPr>
        <w:t xml:space="preserve">ser prorrogado por até 60(sessenta) meses, mediante Termo Aditivo, desde que seja acordado entre as partes e o </w:t>
      </w:r>
      <w:r w:rsidRPr="0039208A">
        <w:rPr>
          <w:color w:val="000000"/>
          <w:sz w:val="16"/>
          <w:szCs w:val="16"/>
        </w:rPr>
        <w:t>preço praticado seja o mais vantajoso para o SENAC</w:t>
      </w:r>
      <w:r w:rsidRPr="0039208A">
        <w:rPr>
          <w:rFonts w:cs="Tahoma"/>
          <w:sz w:val="16"/>
          <w:szCs w:val="16"/>
        </w:rPr>
        <w:t xml:space="preserve">. </w:t>
      </w:r>
    </w:p>
    <w:p w14:paraId="335410FB" w14:textId="77777777" w:rsidR="004E0021" w:rsidRPr="0039208A" w:rsidRDefault="004E0021" w:rsidP="004E0021">
      <w:pPr>
        <w:pStyle w:val="Ttulo4"/>
        <w:spacing w:before="0"/>
        <w:ind w:left="-1134"/>
        <w:jc w:val="center"/>
        <w:rPr>
          <w:rFonts w:ascii="HelveticaNeueLT Pro 55 Roman" w:hAnsi="HelveticaNeueLT Pro 55 Roman" w:cs="Tahoma"/>
          <w:i w:val="0"/>
          <w:color w:val="auto"/>
          <w:sz w:val="16"/>
          <w:szCs w:val="16"/>
        </w:rPr>
      </w:pPr>
    </w:p>
    <w:p w14:paraId="3B1C2DB3" w14:textId="77777777" w:rsidR="004E0021" w:rsidRPr="0039208A" w:rsidRDefault="004E0021" w:rsidP="004E0021">
      <w:pPr>
        <w:rPr>
          <w:sz w:val="16"/>
          <w:szCs w:val="16"/>
        </w:rPr>
      </w:pPr>
    </w:p>
    <w:p w14:paraId="4311EE90" w14:textId="77777777" w:rsidR="004E0021" w:rsidRPr="0039208A" w:rsidRDefault="004E0021" w:rsidP="004E0021">
      <w:pPr>
        <w:pStyle w:val="Ttulo4"/>
        <w:spacing w:before="0"/>
        <w:ind w:left="-1134"/>
        <w:jc w:val="center"/>
        <w:rPr>
          <w:rFonts w:ascii="HelveticaNeueLT Pro 55 Roman" w:hAnsi="HelveticaNeueLT Pro 55 Roman" w:cs="Tahoma"/>
          <w:b/>
          <w:bCs/>
          <w:i w:val="0"/>
          <w:color w:val="auto"/>
          <w:sz w:val="16"/>
          <w:szCs w:val="16"/>
        </w:rPr>
      </w:pPr>
      <w:r w:rsidRPr="0039208A">
        <w:rPr>
          <w:rFonts w:ascii="HelveticaNeueLT Pro 55 Roman" w:hAnsi="HelveticaNeueLT Pro 55 Roman" w:cs="Tahoma"/>
          <w:b/>
          <w:bCs/>
          <w:i w:val="0"/>
          <w:color w:val="auto"/>
          <w:sz w:val="16"/>
          <w:szCs w:val="16"/>
        </w:rPr>
        <w:t>DO VALOR E FORMA DE PAGAMENTO</w:t>
      </w:r>
    </w:p>
    <w:p w14:paraId="21F9EF8B" w14:textId="77777777" w:rsidR="004E0021" w:rsidRPr="0039208A" w:rsidRDefault="004E0021" w:rsidP="004E0021">
      <w:pPr>
        <w:ind w:left="-1134"/>
        <w:rPr>
          <w:sz w:val="16"/>
          <w:szCs w:val="16"/>
        </w:rPr>
      </w:pPr>
    </w:p>
    <w:p w14:paraId="0C676A30" w14:textId="77777777" w:rsidR="004E0021" w:rsidRPr="0039208A" w:rsidRDefault="004E0021" w:rsidP="004E0021">
      <w:pPr>
        <w:ind w:left="-1134"/>
        <w:jc w:val="both"/>
        <w:rPr>
          <w:rFonts w:cs="Tahoma"/>
          <w:color w:val="000000"/>
          <w:sz w:val="16"/>
          <w:szCs w:val="16"/>
        </w:rPr>
      </w:pPr>
      <w:r w:rsidRPr="0039208A">
        <w:rPr>
          <w:rFonts w:cs="Tahoma"/>
          <w:b/>
          <w:color w:val="000000"/>
          <w:sz w:val="16"/>
          <w:szCs w:val="16"/>
          <w:u w:val="single"/>
        </w:rPr>
        <w:t>CLÁUSULA TERCEIRA</w:t>
      </w:r>
      <w:r w:rsidRPr="0039208A">
        <w:rPr>
          <w:rFonts w:cs="Tahoma"/>
          <w:color w:val="000000"/>
          <w:sz w:val="16"/>
          <w:szCs w:val="16"/>
        </w:rPr>
        <w:t xml:space="preserve"> – Pelo fornecimento e prestação de serviços, objeto deste </w:t>
      </w:r>
      <w:r w:rsidRPr="0039208A">
        <w:rPr>
          <w:rFonts w:cs="Tahoma"/>
          <w:b/>
          <w:color w:val="000000"/>
          <w:sz w:val="16"/>
          <w:szCs w:val="16"/>
        </w:rPr>
        <w:t>Contrato</w:t>
      </w:r>
      <w:r w:rsidRPr="0039208A">
        <w:rPr>
          <w:rFonts w:cs="Tahoma"/>
          <w:color w:val="000000"/>
          <w:sz w:val="16"/>
          <w:szCs w:val="16"/>
        </w:rPr>
        <w:t xml:space="preserve">, a </w:t>
      </w:r>
      <w:r w:rsidRPr="0039208A">
        <w:rPr>
          <w:rFonts w:cs="Tahoma"/>
          <w:b/>
          <w:color w:val="000000"/>
          <w:sz w:val="16"/>
          <w:szCs w:val="16"/>
        </w:rPr>
        <w:t>CONTRATANTE</w:t>
      </w:r>
      <w:r w:rsidRPr="0039208A">
        <w:rPr>
          <w:rFonts w:cs="Tahoma"/>
          <w:color w:val="000000"/>
          <w:sz w:val="16"/>
          <w:szCs w:val="16"/>
        </w:rPr>
        <w:t xml:space="preserve"> pagará, à </w:t>
      </w:r>
      <w:r w:rsidRPr="0039208A">
        <w:rPr>
          <w:rFonts w:cs="Tahoma"/>
          <w:b/>
          <w:color w:val="000000"/>
          <w:sz w:val="16"/>
          <w:szCs w:val="16"/>
        </w:rPr>
        <w:t>CONTRATADA</w:t>
      </w:r>
      <w:r w:rsidRPr="0039208A">
        <w:rPr>
          <w:rFonts w:cs="Tahoma"/>
          <w:color w:val="000000"/>
          <w:sz w:val="16"/>
          <w:szCs w:val="16"/>
        </w:rPr>
        <w:t>, o valor referente ao somatório dos abastecimentos realizados no mês, considerando os preços constantes na bomba de combustível do dia, mais a taxa de administração, já inclusos todos os custos relativos à mão de obra, materiais, tributos, e demais despesas diretas e indiretas.</w:t>
      </w:r>
    </w:p>
    <w:p w14:paraId="766159DF" w14:textId="77777777" w:rsidR="004E0021" w:rsidRPr="0039208A" w:rsidRDefault="004E0021" w:rsidP="004E0021">
      <w:pPr>
        <w:ind w:left="-1134"/>
        <w:jc w:val="both"/>
        <w:rPr>
          <w:rFonts w:cs="Tahoma"/>
          <w:b/>
          <w:bCs/>
          <w:color w:val="000000"/>
          <w:sz w:val="16"/>
          <w:szCs w:val="16"/>
        </w:rPr>
      </w:pPr>
      <w:bookmarkStart w:id="4" w:name="_Hlk29797876"/>
    </w:p>
    <w:p w14:paraId="0FC1C730" w14:textId="77777777" w:rsidR="004E0021" w:rsidRPr="0039208A" w:rsidRDefault="004E0021" w:rsidP="004E0021">
      <w:pPr>
        <w:ind w:left="-1134"/>
        <w:jc w:val="both"/>
        <w:rPr>
          <w:rFonts w:cs="Tahoma"/>
          <w:b/>
          <w:bCs/>
          <w:color w:val="000000"/>
          <w:sz w:val="16"/>
          <w:szCs w:val="16"/>
        </w:rPr>
      </w:pPr>
      <w:r w:rsidRPr="0039208A">
        <w:rPr>
          <w:rFonts w:cs="Tahoma"/>
          <w:b/>
          <w:bCs/>
          <w:color w:val="000000"/>
          <w:sz w:val="16"/>
          <w:szCs w:val="16"/>
        </w:rPr>
        <w:t>Parágrafo Primeiro –</w:t>
      </w:r>
      <w:bookmarkEnd w:id="4"/>
      <w:r w:rsidRPr="0039208A">
        <w:rPr>
          <w:rFonts w:cs="Tahoma"/>
          <w:b/>
          <w:bCs/>
          <w:color w:val="000000"/>
          <w:sz w:val="16"/>
          <w:szCs w:val="16"/>
        </w:rPr>
        <w:t xml:space="preserve"> </w:t>
      </w:r>
      <w:r w:rsidRPr="0039208A">
        <w:rPr>
          <w:rFonts w:eastAsia="Bookman Old Style" w:cs="Bookman Old Style"/>
          <w:bCs/>
          <w:sz w:val="16"/>
          <w:szCs w:val="16"/>
        </w:rPr>
        <w:t xml:space="preserve">A taxa de administração deverá ser a menor possível praticada pelo mercado, podendo ser até mesmo </w:t>
      </w:r>
      <w:r w:rsidRPr="0039208A">
        <w:rPr>
          <w:rFonts w:eastAsia="Bookman Old Style" w:cs="Bookman Old Style"/>
          <w:b/>
          <w:sz w:val="16"/>
          <w:szCs w:val="16"/>
        </w:rPr>
        <w:t>ZERO OU NEGATIVA</w:t>
      </w:r>
      <w:r w:rsidRPr="0039208A">
        <w:rPr>
          <w:rFonts w:eastAsia="Bookman Old Style" w:cs="Bookman Old Style"/>
          <w:bCs/>
          <w:sz w:val="16"/>
          <w:szCs w:val="16"/>
        </w:rPr>
        <w:t>, chegando ao patamar máximo permitido de 1,50% (um e meio por cento); A taxa negativa (menor que zero) representará o desconto sobre o valor consumido</w:t>
      </w:r>
    </w:p>
    <w:p w14:paraId="180323A1" w14:textId="77777777" w:rsidR="004E0021" w:rsidRPr="0039208A" w:rsidRDefault="004E0021" w:rsidP="004E0021">
      <w:pPr>
        <w:ind w:left="-1134"/>
        <w:jc w:val="both"/>
        <w:rPr>
          <w:rFonts w:cs="Tahoma"/>
          <w:b/>
          <w:bCs/>
          <w:color w:val="000000"/>
          <w:sz w:val="16"/>
          <w:szCs w:val="16"/>
        </w:rPr>
      </w:pPr>
    </w:p>
    <w:p w14:paraId="4B7A8AE4" w14:textId="77777777" w:rsidR="004E0021" w:rsidRPr="0039208A" w:rsidRDefault="004E0021" w:rsidP="004E0021">
      <w:pPr>
        <w:ind w:left="-1134"/>
        <w:jc w:val="both"/>
        <w:rPr>
          <w:rFonts w:cs="Tahoma"/>
          <w:b/>
          <w:bCs/>
          <w:color w:val="000000"/>
          <w:sz w:val="16"/>
          <w:szCs w:val="16"/>
        </w:rPr>
      </w:pPr>
      <w:r w:rsidRPr="0039208A">
        <w:rPr>
          <w:rFonts w:cs="Tahoma"/>
          <w:b/>
          <w:bCs/>
          <w:color w:val="000000"/>
          <w:sz w:val="16"/>
          <w:szCs w:val="16"/>
        </w:rPr>
        <w:t xml:space="preserve">Parágrafo Segundo – </w:t>
      </w:r>
      <w:r w:rsidRPr="0039208A">
        <w:rPr>
          <w:rFonts w:cs="Tahoma"/>
          <w:color w:val="000000"/>
          <w:sz w:val="16"/>
          <w:szCs w:val="16"/>
        </w:rPr>
        <w:t>O valor total estimado</w:t>
      </w:r>
      <w:r w:rsidRPr="0039208A">
        <w:rPr>
          <w:rFonts w:cs="Tahoma"/>
          <w:b/>
          <w:bCs/>
          <w:color w:val="000000"/>
          <w:sz w:val="16"/>
          <w:szCs w:val="16"/>
        </w:rPr>
        <w:t xml:space="preserve"> </w:t>
      </w:r>
      <w:r w:rsidRPr="0039208A">
        <w:rPr>
          <w:rFonts w:cs="Tahoma"/>
          <w:color w:val="000000"/>
          <w:sz w:val="16"/>
          <w:szCs w:val="16"/>
        </w:rPr>
        <w:t>do objeto contratado</w:t>
      </w:r>
      <w:r w:rsidRPr="0039208A">
        <w:rPr>
          <w:rFonts w:cs="Tahoma"/>
          <w:b/>
          <w:bCs/>
          <w:color w:val="000000"/>
          <w:sz w:val="16"/>
          <w:szCs w:val="16"/>
        </w:rPr>
        <w:t xml:space="preserve"> </w:t>
      </w:r>
      <w:r w:rsidRPr="0039208A">
        <w:rPr>
          <w:rFonts w:cs="Tahoma"/>
          <w:color w:val="000000"/>
          <w:sz w:val="16"/>
          <w:szCs w:val="16"/>
        </w:rPr>
        <w:t>será este indicado abaixo:</w:t>
      </w:r>
      <w:r w:rsidRPr="0039208A">
        <w:rPr>
          <w:rFonts w:cs="Tahoma"/>
          <w:b/>
          <w:bCs/>
          <w:color w:val="000000"/>
          <w:sz w:val="16"/>
          <w:szCs w:val="16"/>
        </w:rPr>
        <w:t xml:space="preserve"> </w:t>
      </w:r>
    </w:p>
    <w:p w14:paraId="372F1788" w14:textId="77777777" w:rsidR="004E0021" w:rsidRPr="0039208A" w:rsidRDefault="004E0021" w:rsidP="004E0021">
      <w:pPr>
        <w:ind w:left="-1134"/>
        <w:jc w:val="both"/>
        <w:rPr>
          <w:rFonts w:cs="Tahoma"/>
          <w:b/>
          <w:bCs/>
          <w:color w:val="000000"/>
          <w:sz w:val="16"/>
          <w:szCs w:val="16"/>
        </w:rPr>
      </w:pPr>
    </w:p>
    <w:tbl>
      <w:tblPr>
        <w:tblStyle w:val="Tabelacomgrade"/>
        <w:tblpPr w:leftFromText="141" w:rightFromText="141" w:vertAnchor="page" w:horzAnchor="margin" w:tblpXSpec="right" w:tblpY="2446"/>
        <w:tblW w:w="9735" w:type="dxa"/>
        <w:tblLayout w:type="fixed"/>
        <w:tblLook w:val="04A0" w:firstRow="1" w:lastRow="0" w:firstColumn="1" w:lastColumn="0" w:noHBand="0" w:noVBand="1"/>
      </w:tblPr>
      <w:tblGrid>
        <w:gridCol w:w="1980"/>
        <w:gridCol w:w="992"/>
        <w:gridCol w:w="1559"/>
        <w:gridCol w:w="1560"/>
        <w:gridCol w:w="1701"/>
        <w:gridCol w:w="1943"/>
      </w:tblGrid>
      <w:tr w:rsidR="004E0021" w:rsidRPr="0039208A" w14:paraId="1AD46835" w14:textId="77777777" w:rsidTr="008C2A46">
        <w:trPr>
          <w:trHeight w:val="1251"/>
        </w:trPr>
        <w:tc>
          <w:tcPr>
            <w:tcW w:w="1980" w:type="dxa"/>
            <w:shd w:val="clear" w:color="auto" w:fill="D9D9D9" w:themeFill="background1" w:themeFillShade="D9"/>
            <w:vAlign w:val="center"/>
          </w:tcPr>
          <w:p w14:paraId="24A699EB" w14:textId="77777777" w:rsidR="004E0021" w:rsidRPr="0039208A" w:rsidRDefault="004E0021" w:rsidP="008C2A46">
            <w:pPr>
              <w:ind w:left="142"/>
              <w:jc w:val="center"/>
              <w:rPr>
                <w:sz w:val="16"/>
                <w:szCs w:val="16"/>
              </w:rPr>
            </w:pPr>
            <w:r w:rsidRPr="0039208A">
              <w:rPr>
                <w:rFonts w:eastAsia="Bookman Old Style" w:cs="Bookman Old Style"/>
                <w:b/>
                <w:sz w:val="16"/>
                <w:szCs w:val="16"/>
              </w:rPr>
              <w:t>TIPO DE COMBUSTÍVEL</w:t>
            </w:r>
          </w:p>
        </w:tc>
        <w:tc>
          <w:tcPr>
            <w:tcW w:w="992" w:type="dxa"/>
            <w:shd w:val="clear" w:color="auto" w:fill="D9D9D9" w:themeFill="background1" w:themeFillShade="D9"/>
            <w:vAlign w:val="center"/>
          </w:tcPr>
          <w:p w14:paraId="266B9A39" w14:textId="77777777" w:rsidR="004E0021" w:rsidRPr="0039208A" w:rsidRDefault="004E0021" w:rsidP="008C2A46">
            <w:pPr>
              <w:ind w:left="142"/>
              <w:jc w:val="center"/>
              <w:rPr>
                <w:sz w:val="16"/>
                <w:szCs w:val="16"/>
              </w:rPr>
            </w:pPr>
            <w:r w:rsidRPr="0039208A">
              <w:rPr>
                <w:rFonts w:eastAsia="Bookman Old Style" w:cs="Bookman Old Style"/>
                <w:b/>
                <w:sz w:val="16"/>
                <w:szCs w:val="16"/>
              </w:rPr>
              <w:t>UND.</w:t>
            </w:r>
          </w:p>
        </w:tc>
        <w:tc>
          <w:tcPr>
            <w:tcW w:w="1559" w:type="dxa"/>
            <w:shd w:val="clear" w:color="auto" w:fill="D9D9D9" w:themeFill="background1" w:themeFillShade="D9"/>
            <w:vAlign w:val="center"/>
          </w:tcPr>
          <w:p w14:paraId="09084BFC" w14:textId="77777777" w:rsidR="004E0021" w:rsidRPr="0039208A" w:rsidRDefault="004E0021" w:rsidP="008C2A46">
            <w:pPr>
              <w:ind w:left="142" w:right="2"/>
              <w:jc w:val="center"/>
              <w:rPr>
                <w:sz w:val="16"/>
                <w:szCs w:val="16"/>
              </w:rPr>
            </w:pPr>
            <w:r w:rsidRPr="0039208A">
              <w:rPr>
                <w:rFonts w:eastAsia="Bookman Old Style" w:cs="Bookman Old Style"/>
                <w:b/>
                <w:sz w:val="16"/>
                <w:szCs w:val="16"/>
              </w:rPr>
              <w:t>QUANT.</w:t>
            </w:r>
          </w:p>
          <w:p w14:paraId="1E57BCC5" w14:textId="77777777" w:rsidR="004E0021" w:rsidRPr="0039208A" w:rsidRDefault="004E0021" w:rsidP="008C2A46">
            <w:pPr>
              <w:ind w:left="142"/>
              <w:jc w:val="center"/>
              <w:rPr>
                <w:sz w:val="16"/>
                <w:szCs w:val="16"/>
              </w:rPr>
            </w:pPr>
            <w:r w:rsidRPr="0039208A">
              <w:rPr>
                <w:rFonts w:eastAsia="Bookman Old Style" w:cs="Bookman Old Style"/>
                <w:b/>
                <w:sz w:val="16"/>
                <w:szCs w:val="16"/>
              </w:rPr>
              <w:t>ESTIMADA</w:t>
            </w:r>
          </w:p>
          <w:p w14:paraId="26F18A37" w14:textId="77777777" w:rsidR="004E0021" w:rsidRPr="0039208A" w:rsidRDefault="004E0021" w:rsidP="008C2A46">
            <w:pPr>
              <w:ind w:left="142"/>
              <w:jc w:val="center"/>
              <w:rPr>
                <w:sz w:val="16"/>
                <w:szCs w:val="16"/>
              </w:rPr>
            </w:pPr>
            <w:r w:rsidRPr="0039208A">
              <w:rPr>
                <w:rFonts w:eastAsia="Bookman Old Style" w:cs="Bookman Old Style"/>
                <w:b/>
                <w:sz w:val="16"/>
                <w:szCs w:val="16"/>
              </w:rPr>
              <w:t>PARA 12 MESES</w:t>
            </w:r>
          </w:p>
        </w:tc>
        <w:tc>
          <w:tcPr>
            <w:tcW w:w="1560" w:type="dxa"/>
            <w:shd w:val="clear" w:color="auto" w:fill="D9D9D9" w:themeFill="background1" w:themeFillShade="D9"/>
          </w:tcPr>
          <w:p w14:paraId="1B501FBF" w14:textId="77777777" w:rsidR="004E0021" w:rsidRPr="0039208A" w:rsidRDefault="004E0021" w:rsidP="008C2A46">
            <w:pPr>
              <w:ind w:left="142" w:right="2"/>
              <w:jc w:val="center"/>
              <w:rPr>
                <w:rFonts w:eastAsia="Bookman Old Style" w:cs="Bookman Old Style"/>
                <w:b/>
                <w:sz w:val="16"/>
                <w:szCs w:val="16"/>
              </w:rPr>
            </w:pPr>
          </w:p>
          <w:p w14:paraId="6BDEABF7" w14:textId="77777777" w:rsidR="004E0021" w:rsidRPr="0039208A" w:rsidRDefault="004E0021" w:rsidP="008C2A46">
            <w:pPr>
              <w:ind w:left="142" w:right="2"/>
              <w:jc w:val="center"/>
              <w:rPr>
                <w:rFonts w:eastAsia="Bookman Old Style" w:cs="Bookman Old Style"/>
                <w:b/>
                <w:sz w:val="16"/>
                <w:szCs w:val="16"/>
              </w:rPr>
            </w:pPr>
          </w:p>
          <w:p w14:paraId="58780ACE" w14:textId="77777777" w:rsidR="004E0021" w:rsidRPr="0039208A" w:rsidRDefault="004E0021" w:rsidP="008C2A46">
            <w:pPr>
              <w:ind w:left="142" w:right="2"/>
              <w:jc w:val="center"/>
              <w:rPr>
                <w:rFonts w:eastAsia="Bookman Old Style" w:cs="Bookman Old Style"/>
                <w:b/>
                <w:sz w:val="16"/>
                <w:szCs w:val="16"/>
              </w:rPr>
            </w:pPr>
            <w:r w:rsidRPr="0039208A">
              <w:rPr>
                <w:rFonts w:eastAsia="Bookman Old Style" w:cs="Bookman Old Style"/>
                <w:b/>
                <w:sz w:val="16"/>
                <w:szCs w:val="16"/>
              </w:rPr>
              <w:t>QUANT.  ESTIMADA MENSAL</w:t>
            </w:r>
          </w:p>
        </w:tc>
        <w:tc>
          <w:tcPr>
            <w:tcW w:w="1701" w:type="dxa"/>
            <w:shd w:val="clear" w:color="auto" w:fill="D9D9D9" w:themeFill="background1" w:themeFillShade="D9"/>
            <w:vAlign w:val="center"/>
          </w:tcPr>
          <w:p w14:paraId="10436638" w14:textId="77777777" w:rsidR="004E0021" w:rsidRPr="0039208A" w:rsidRDefault="004E0021" w:rsidP="008C2A46">
            <w:pPr>
              <w:ind w:left="142" w:right="2"/>
              <w:rPr>
                <w:rFonts w:eastAsia="Bookman Old Style" w:cs="Bookman Old Style"/>
                <w:b/>
                <w:sz w:val="16"/>
                <w:szCs w:val="16"/>
              </w:rPr>
            </w:pPr>
          </w:p>
          <w:p w14:paraId="04B51C9B" w14:textId="77777777" w:rsidR="004E0021" w:rsidRPr="0039208A" w:rsidRDefault="004E0021" w:rsidP="008C2A46">
            <w:pPr>
              <w:ind w:left="142"/>
              <w:jc w:val="center"/>
              <w:rPr>
                <w:sz w:val="16"/>
                <w:szCs w:val="16"/>
              </w:rPr>
            </w:pPr>
            <w:r w:rsidRPr="0039208A">
              <w:rPr>
                <w:rFonts w:eastAsia="Bookman Old Style" w:cs="Bookman Old Style"/>
                <w:b/>
                <w:sz w:val="16"/>
                <w:szCs w:val="16"/>
              </w:rPr>
              <w:t>LEVANTAMENTO DE PREÇO MÉDIO REALIZADO DIA 08/09/2020</w:t>
            </w:r>
          </w:p>
        </w:tc>
        <w:tc>
          <w:tcPr>
            <w:tcW w:w="1943" w:type="dxa"/>
            <w:shd w:val="clear" w:color="auto" w:fill="D9D9D9" w:themeFill="background1" w:themeFillShade="D9"/>
            <w:vAlign w:val="center"/>
          </w:tcPr>
          <w:p w14:paraId="33172ADE" w14:textId="77777777" w:rsidR="004E0021" w:rsidRPr="0039208A" w:rsidRDefault="004E0021" w:rsidP="008C2A46">
            <w:pPr>
              <w:ind w:left="142"/>
              <w:jc w:val="center"/>
              <w:rPr>
                <w:sz w:val="16"/>
                <w:szCs w:val="16"/>
              </w:rPr>
            </w:pPr>
            <w:r w:rsidRPr="0039208A">
              <w:rPr>
                <w:rFonts w:eastAsia="Bookman Old Style" w:cs="Bookman Old Style"/>
                <w:b/>
                <w:sz w:val="16"/>
                <w:szCs w:val="16"/>
              </w:rPr>
              <w:t>VALOR ESTIMADO MENSAL</w:t>
            </w:r>
          </w:p>
        </w:tc>
      </w:tr>
      <w:tr w:rsidR="004E0021" w:rsidRPr="0039208A" w14:paraId="75B108F3" w14:textId="77777777" w:rsidTr="008C2A46">
        <w:trPr>
          <w:trHeight w:val="304"/>
        </w:trPr>
        <w:tc>
          <w:tcPr>
            <w:tcW w:w="1980" w:type="dxa"/>
            <w:vAlign w:val="center"/>
          </w:tcPr>
          <w:p w14:paraId="61AE7FC2" w14:textId="77777777" w:rsidR="004E0021" w:rsidRPr="0039208A" w:rsidRDefault="004E0021" w:rsidP="008C2A46">
            <w:pPr>
              <w:ind w:left="142"/>
              <w:jc w:val="center"/>
              <w:rPr>
                <w:sz w:val="16"/>
                <w:szCs w:val="16"/>
              </w:rPr>
            </w:pPr>
            <w:r w:rsidRPr="0039208A">
              <w:rPr>
                <w:sz w:val="16"/>
                <w:szCs w:val="16"/>
              </w:rPr>
              <w:t>DIESEL S10</w:t>
            </w:r>
          </w:p>
        </w:tc>
        <w:tc>
          <w:tcPr>
            <w:tcW w:w="992" w:type="dxa"/>
            <w:vAlign w:val="center"/>
          </w:tcPr>
          <w:p w14:paraId="7E6832C1" w14:textId="77777777" w:rsidR="004E0021" w:rsidRPr="0039208A" w:rsidRDefault="004E0021" w:rsidP="008C2A46">
            <w:pPr>
              <w:ind w:left="142"/>
              <w:jc w:val="center"/>
              <w:rPr>
                <w:sz w:val="16"/>
                <w:szCs w:val="16"/>
              </w:rPr>
            </w:pPr>
            <w:r w:rsidRPr="0039208A">
              <w:rPr>
                <w:sz w:val="16"/>
                <w:szCs w:val="16"/>
              </w:rPr>
              <w:t>LITRO</w:t>
            </w:r>
          </w:p>
        </w:tc>
        <w:tc>
          <w:tcPr>
            <w:tcW w:w="1559" w:type="dxa"/>
            <w:vAlign w:val="center"/>
          </w:tcPr>
          <w:p w14:paraId="7E700AEC" w14:textId="77777777" w:rsidR="004E0021" w:rsidRPr="0039208A" w:rsidRDefault="004E0021" w:rsidP="008C2A46">
            <w:pPr>
              <w:ind w:left="142"/>
              <w:jc w:val="center"/>
              <w:rPr>
                <w:sz w:val="16"/>
                <w:szCs w:val="16"/>
              </w:rPr>
            </w:pPr>
            <w:r w:rsidRPr="0039208A">
              <w:rPr>
                <w:rFonts w:eastAsia="Bookman Old Style" w:cs="Bookman Old Style"/>
                <w:sz w:val="16"/>
                <w:szCs w:val="16"/>
              </w:rPr>
              <w:t>24.000</w:t>
            </w:r>
          </w:p>
          <w:p w14:paraId="2B6006D5" w14:textId="77777777" w:rsidR="004E0021" w:rsidRPr="0039208A" w:rsidRDefault="004E0021" w:rsidP="008C2A46">
            <w:pPr>
              <w:ind w:left="142"/>
              <w:jc w:val="center"/>
              <w:rPr>
                <w:sz w:val="16"/>
                <w:szCs w:val="16"/>
              </w:rPr>
            </w:pPr>
            <w:r w:rsidRPr="0039208A">
              <w:rPr>
                <w:rFonts w:eastAsia="Bookman Old Style" w:cs="Bookman Old Style"/>
                <w:sz w:val="16"/>
                <w:szCs w:val="16"/>
              </w:rPr>
              <w:t>LITROS</w:t>
            </w:r>
          </w:p>
        </w:tc>
        <w:tc>
          <w:tcPr>
            <w:tcW w:w="1560" w:type="dxa"/>
          </w:tcPr>
          <w:p w14:paraId="1DF2E00A" w14:textId="77777777" w:rsidR="004E0021" w:rsidRPr="0039208A" w:rsidRDefault="004E0021" w:rsidP="008C2A46">
            <w:pPr>
              <w:ind w:left="142"/>
              <w:jc w:val="center"/>
              <w:rPr>
                <w:rFonts w:eastAsia="Bookman Old Style" w:cs="Bookman Old Style"/>
                <w:sz w:val="16"/>
                <w:szCs w:val="16"/>
              </w:rPr>
            </w:pPr>
            <w:r w:rsidRPr="0039208A">
              <w:rPr>
                <w:rFonts w:eastAsia="Bookman Old Style" w:cs="Bookman Old Style"/>
                <w:sz w:val="16"/>
                <w:szCs w:val="16"/>
              </w:rPr>
              <w:t>2.000</w:t>
            </w:r>
          </w:p>
          <w:p w14:paraId="09899E20" w14:textId="77777777" w:rsidR="004E0021" w:rsidRPr="0039208A" w:rsidRDefault="004E0021" w:rsidP="008C2A46">
            <w:pPr>
              <w:ind w:left="142"/>
              <w:jc w:val="center"/>
              <w:rPr>
                <w:rFonts w:eastAsia="Bookman Old Style" w:cs="Bookman Old Style"/>
                <w:sz w:val="16"/>
                <w:szCs w:val="16"/>
              </w:rPr>
            </w:pPr>
            <w:r w:rsidRPr="0039208A">
              <w:rPr>
                <w:rFonts w:eastAsia="Bookman Old Style" w:cs="Bookman Old Style"/>
                <w:sz w:val="16"/>
                <w:szCs w:val="16"/>
              </w:rPr>
              <w:t>LITROS</w:t>
            </w:r>
          </w:p>
        </w:tc>
        <w:tc>
          <w:tcPr>
            <w:tcW w:w="1701" w:type="dxa"/>
            <w:vAlign w:val="center"/>
          </w:tcPr>
          <w:p w14:paraId="7F83F7D4" w14:textId="77777777" w:rsidR="004E0021" w:rsidRPr="0039208A" w:rsidRDefault="004E0021" w:rsidP="008C2A46">
            <w:pPr>
              <w:ind w:left="142"/>
              <w:jc w:val="center"/>
              <w:rPr>
                <w:sz w:val="16"/>
                <w:szCs w:val="16"/>
              </w:rPr>
            </w:pPr>
            <w:r w:rsidRPr="0039208A">
              <w:rPr>
                <w:rFonts w:eastAsia="Bookman Old Style" w:cs="Bookman Old Style"/>
                <w:sz w:val="16"/>
                <w:szCs w:val="16"/>
              </w:rPr>
              <w:t>3,799</w:t>
            </w:r>
          </w:p>
        </w:tc>
        <w:tc>
          <w:tcPr>
            <w:tcW w:w="1943" w:type="dxa"/>
            <w:vAlign w:val="center"/>
          </w:tcPr>
          <w:p w14:paraId="04C787CA" w14:textId="77777777" w:rsidR="004E0021" w:rsidRPr="0039208A" w:rsidRDefault="004E0021" w:rsidP="008C2A46">
            <w:pPr>
              <w:ind w:left="142"/>
              <w:jc w:val="center"/>
              <w:rPr>
                <w:sz w:val="16"/>
                <w:szCs w:val="16"/>
              </w:rPr>
            </w:pPr>
            <w:r w:rsidRPr="0039208A">
              <w:rPr>
                <w:rFonts w:eastAsia="Bookman Old Style" w:cs="Bookman Old Style"/>
                <w:sz w:val="16"/>
                <w:szCs w:val="16"/>
              </w:rPr>
              <w:t>R$ 7.598,00</w:t>
            </w:r>
          </w:p>
        </w:tc>
      </w:tr>
      <w:tr w:rsidR="004E0021" w:rsidRPr="0039208A" w14:paraId="67CD8145" w14:textId="77777777" w:rsidTr="008C2A46">
        <w:trPr>
          <w:trHeight w:val="304"/>
        </w:trPr>
        <w:tc>
          <w:tcPr>
            <w:tcW w:w="1980" w:type="dxa"/>
            <w:vAlign w:val="center"/>
          </w:tcPr>
          <w:p w14:paraId="23B157CD" w14:textId="77777777" w:rsidR="004E0021" w:rsidRPr="0039208A" w:rsidRDefault="004E0021" w:rsidP="008C2A46">
            <w:pPr>
              <w:ind w:left="142"/>
              <w:jc w:val="center"/>
              <w:rPr>
                <w:sz w:val="16"/>
                <w:szCs w:val="16"/>
              </w:rPr>
            </w:pPr>
            <w:r w:rsidRPr="0039208A">
              <w:rPr>
                <w:sz w:val="16"/>
                <w:szCs w:val="16"/>
              </w:rPr>
              <w:t>ETANOL</w:t>
            </w:r>
          </w:p>
        </w:tc>
        <w:tc>
          <w:tcPr>
            <w:tcW w:w="992" w:type="dxa"/>
            <w:vAlign w:val="center"/>
          </w:tcPr>
          <w:p w14:paraId="65822152" w14:textId="77777777" w:rsidR="004E0021" w:rsidRPr="0039208A" w:rsidRDefault="004E0021" w:rsidP="008C2A46">
            <w:pPr>
              <w:ind w:left="142"/>
              <w:jc w:val="center"/>
              <w:rPr>
                <w:sz w:val="16"/>
                <w:szCs w:val="16"/>
              </w:rPr>
            </w:pPr>
            <w:r w:rsidRPr="0039208A">
              <w:rPr>
                <w:sz w:val="16"/>
                <w:szCs w:val="16"/>
              </w:rPr>
              <w:t>LITRO</w:t>
            </w:r>
          </w:p>
        </w:tc>
        <w:tc>
          <w:tcPr>
            <w:tcW w:w="1559" w:type="dxa"/>
            <w:vAlign w:val="center"/>
          </w:tcPr>
          <w:p w14:paraId="4C453C6D" w14:textId="77777777" w:rsidR="004E0021" w:rsidRPr="0039208A" w:rsidRDefault="004E0021" w:rsidP="008C2A46">
            <w:pPr>
              <w:ind w:left="142"/>
              <w:jc w:val="center"/>
              <w:rPr>
                <w:rFonts w:eastAsia="Bookman Old Style" w:cs="Bookman Old Style"/>
                <w:sz w:val="16"/>
                <w:szCs w:val="16"/>
              </w:rPr>
            </w:pPr>
            <w:r w:rsidRPr="0039208A">
              <w:rPr>
                <w:rFonts w:eastAsia="Bookman Old Style" w:cs="Bookman Old Style"/>
                <w:sz w:val="16"/>
                <w:szCs w:val="16"/>
              </w:rPr>
              <w:t>12.000</w:t>
            </w:r>
          </w:p>
          <w:p w14:paraId="172C022F" w14:textId="77777777" w:rsidR="004E0021" w:rsidRPr="0039208A" w:rsidRDefault="004E0021" w:rsidP="008C2A46">
            <w:pPr>
              <w:ind w:left="142"/>
              <w:jc w:val="center"/>
              <w:rPr>
                <w:rFonts w:eastAsia="Bookman Old Style" w:cs="Bookman Old Style"/>
                <w:sz w:val="16"/>
                <w:szCs w:val="16"/>
              </w:rPr>
            </w:pPr>
            <w:r w:rsidRPr="0039208A">
              <w:rPr>
                <w:rFonts w:eastAsia="Bookman Old Style" w:cs="Bookman Old Style"/>
                <w:sz w:val="16"/>
                <w:szCs w:val="16"/>
              </w:rPr>
              <w:t>LITROS</w:t>
            </w:r>
          </w:p>
        </w:tc>
        <w:tc>
          <w:tcPr>
            <w:tcW w:w="1560" w:type="dxa"/>
          </w:tcPr>
          <w:p w14:paraId="0E5C7DB9" w14:textId="77777777" w:rsidR="004E0021" w:rsidRPr="0039208A" w:rsidRDefault="004E0021" w:rsidP="008C2A46">
            <w:pPr>
              <w:ind w:left="142"/>
              <w:jc w:val="center"/>
              <w:rPr>
                <w:rFonts w:eastAsia="Bookman Old Style" w:cs="Bookman Old Style"/>
                <w:sz w:val="16"/>
                <w:szCs w:val="16"/>
              </w:rPr>
            </w:pPr>
            <w:r w:rsidRPr="0039208A">
              <w:rPr>
                <w:rFonts w:eastAsia="Bookman Old Style" w:cs="Bookman Old Style"/>
                <w:sz w:val="16"/>
                <w:szCs w:val="16"/>
              </w:rPr>
              <w:t>1.000</w:t>
            </w:r>
          </w:p>
          <w:p w14:paraId="0D4FE1F9" w14:textId="77777777" w:rsidR="004E0021" w:rsidRPr="0039208A" w:rsidRDefault="004E0021" w:rsidP="008C2A46">
            <w:pPr>
              <w:ind w:left="142"/>
              <w:jc w:val="center"/>
              <w:rPr>
                <w:rFonts w:eastAsia="Bookman Old Style" w:cs="Bookman Old Style"/>
                <w:sz w:val="16"/>
                <w:szCs w:val="16"/>
              </w:rPr>
            </w:pPr>
            <w:r w:rsidRPr="0039208A">
              <w:rPr>
                <w:rFonts w:eastAsia="Bookman Old Style" w:cs="Bookman Old Style"/>
                <w:sz w:val="16"/>
                <w:szCs w:val="16"/>
              </w:rPr>
              <w:t>LITROS</w:t>
            </w:r>
          </w:p>
        </w:tc>
        <w:tc>
          <w:tcPr>
            <w:tcW w:w="1701" w:type="dxa"/>
            <w:vAlign w:val="center"/>
          </w:tcPr>
          <w:p w14:paraId="4C9CD709" w14:textId="77777777" w:rsidR="004E0021" w:rsidRPr="0039208A" w:rsidRDefault="004E0021" w:rsidP="008C2A46">
            <w:pPr>
              <w:ind w:left="142"/>
              <w:jc w:val="center"/>
              <w:rPr>
                <w:rFonts w:eastAsia="Bookman Old Style" w:cs="Bookman Old Style"/>
                <w:sz w:val="16"/>
                <w:szCs w:val="16"/>
              </w:rPr>
            </w:pPr>
            <w:r w:rsidRPr="0039208A">
              <w:rPr>
                <w:rFonts w:eastAsia="Bookman Old Style" w:cs="Bookman Old Style"/>
                <w:sz w:val="16"/>
                <w:szCs w:val="16"/>
              </w:rPr>
              <w:t>3,699</w:t>
            </w:r>
          </w:p>
        </w:tc>
        <w:tc>
          <w:tcPr>
            <w:tcW w:w="1943" w:type="dxa"/>
            <w:vAlign w:val="center"/>
          </w:tcPr>
          <w:p w14:paraId="37F25C59" w14:textId="77777777" w:rsidR="004E0021" w:rsidRPr="0039208A" w:rsidRDefault="004E0021" w:rsidP="008C2A46">
            <w:pPr>
              <w:ind w:left="142"/>
              <w:jc w:val="center"/>
              <w:rPr>
                <w:rFonts w:eastAsia="Bookman Old Style" w:cs="Bookman Old Style"/>
                <w:sz w:val="16"/>
                <w:szCs w:val="16"/>
              </w:rPr>
            </w:pPr>
            <w:r w:rsidRPr="0039208A">
              <w:rPr>
                <w:rFonts w:eastAsia="Bookman Old Style" w:cs="Bookman Old Style"/>
                <w:sz w:val="16"/>
                <w:szCs w:val="16"/>
              </w:rPr>
              <w:t>R$ 3.699,00</w:t>
            </w:r>
          </w:p>
        </w:tc>
      </w:tr>
      <w:tr w:rsidR="004E0021" w:rsidRPr="0039208A" w14:paraId="2724DAC1" w14:textId="77777777" w:rsidTr="008C2A46">
        <w:trPr>
          <w:trHeight w:val="304"/>
        </w:trPr>
        <w:tc>
          <w:tcPr>
            <w:tcW w:w="1980" w:type="dxa"/>
            <w:vAlign w:val="center"/>
          </w:tcPr>
          <w:p w14:paraId="51E52415" w14:textId="77777777" w:rsidR="004E0021" w:rsidRPr="0039208A" w:rsidRDefault="004E0021" w:rsidP="008C2A46">
            <w:pPr>
              <w:ind w:left="142"/>
              <w:jc w:val="center"/>
              <w:rPr>
                <w:sz w:val="16"/>
                <w:szCs w:val="16"/>
              </w:rPr>
            </w:pPr>
            <w:r w:rsidRPr="0039208A">
              <w:rPr>
                <w:sz w:val="16"/>
                <w:szCs w:val="16"/>
              </w:rPr>
              <w:t>GASOLINA COMUM</w:t>
            </w:r>
          </w:p>
        </w:tc>
        <w:tc>
          <w:tcPr>
            <w:tcW w:w="992" w:type="dxa"/>
            <w:vAlign w:val="center"/>
          </w:tcPr>
          <w:p w14:paraId="5EA628AC" w14:textId="77777777" w:rsidR="004E0021" w:rsidRPr="0039208A" w:rsidRDefault="004E0021" w:rsidP="008C2A46">
            <w:pPr>
              <w:ind w:left="142"/>
              <w:jc w:val="center"/>
              <w:rPr>
                <w:sz w:val="16"/>
                <w:szCs w:val="16"/>
              </w:rPr>
            </w:pPr>
            <w:r w:rsidRPr="0039208A">
              <w:rPr>
                <w:sz w:val="16"/>
                <w:szCs w:val="16"/>
              </w:rPr>
              <w:t>LITRO</w:t>
            </w:r>
          </w:p>
        </w:tc>
        <w:tc>
          <w:tcPr>
            <w:tcW w:w="1559" w:type="dxa"/>
            <w:vAlign w:val="center"/>
          </w:tcPr>
          <w:p w14:paraId="27732FAB" w14:textId="77777777" w:rsidR="004E0021" w:rsidRPr="0039208A" w:rsidRDefault="004E0021" w:rsidP="008C2A46">
            <w:pPr>
              <w:ind w:left="142"/>
              <w:jc w:val="center"/>
              <w:rPr>
                <w:sz w:val="16"/>
                <w:szCs w:val="16"/>
              </w:rPr>
            </w:pPr>
            <w:r w:rsidRPr="0039208A">
              <w:rPr>
                <w:rFonts w:eastAsia="Bookman Old Style" w:cs="Bookman Old Style"/>
                <w:sz w:val="16"/>
                <w:szCs w:val="16"/>
              </w:rPr>
              <w:t>24.000 LITROS</w:t>
            </w:r>
          </w:p>
        </w:tc>
        <w:tc>
          <w:tcPr>
            <w:tcW w:w="1560" w:type="dxa"/>
          </w:tcPr>
          <w:p w14:paraId="08F87D27" w14:textId="77777777" w:rsidR="004E0021" w:rsidRPr="0039208A" w:rsidRDefault="004E0021" w:rsidP="008C2A46">
            <w:pPr>
              <w:ind w:left="142"/>
              <w:jc w:val="center"/>
              <w:rPr>
                <w:rFonts w:eastAsia="Bookman Old Style" w:cs="Bookman Old Style"/>
                <w:sz w:val="16"/>
                <w:szCs w:val="16"/>
              </w:rPr>
            </w:pPr>
            <w:r w:rsidRPr="0039208A">
              <w:rPr>
                <w:rFonts w:eastAsia="Bookman Old Style" w:cs="Bookman Old Style"/>
                <w:sz w:val="16"/>
                <w:szCs w:val="16"/>
              </w:rPr>
              <w:t>2.000</w:t>
            </w:r>
          </w:p>
          <w:p w14:paraId="3FE60654" w14:textId="77777777" w:rsidR="004E0021" w:rsidRPr="0039208A" w:rsidRDefault="004E0021" w:rsidP="008C2A46">
            <w:pPr>
              <w:ind w:left="142"/>
              <w:jc w:val="center"/>
              <w:rPr>
                <w:rFonts w:eastAsia="Bookman Old Style" w:cs="Bookman Old Style"/>
                <w:sz w:val="16"/>
                <w:szCs w:val="16"/>
              </w:rPr>
            </w:pPr>
            <w:r w:rsidRPr="0039208A">
              <w:rPr>
                <w:rFonts w:eastAsia="Bookman Old Style" w:cs="Bookman Old Style"/>
                <w:sz w:val="16"/>
                <w:szCs w:val="16"/>
              </w:rPr>
              <w:t>LITROS</w:t>
            </w:r>
          </w:p>
        </w:tc>
        <w:tc>
          <w:tcPr>
            <w:tcW w:w="1701" w:type="dxa"/>
            <w:vAlign w:val="center"/>
          </w:tcPr>
          <w:p w14:paraId="768D9117" w14:textId="77777777" w:rsidR="004E0021" w:rsidRPr="0039208A" w:rsidRDefault="004E0021" w:rsidP="008C2A46">
            <w:pPr>
              <w:ind w:left="142"/>
              <w:jc w:val="center"/>
              <w:rPr>
                <w:sz w:val="16"/>
                <w:szCs w:val="16"/>
              </w:rPr>
            </w:pPr>
            <w:r w:rsidRPr="0039208A">
              <w:rPr>
                <w:rFonts w:eastAsia="Bookman Old Style" w:cs="Bookman Old Style"/>
                <w:sz w:val="16"/>
                <w:szCs w:val="16"/>
              </w:rPr>
              <w:t>4,459</w:t>
            </w:r>
          </w:p>
        </w:tc>
        <w:tc>
          <w:tcPr>
            <w:tcW w:w="1943" w:type="dxa"/>
            <w:vAlign w:val="center"/>
          </w:tcPr>
          <w:p w14:paraId="3004119F" w14:textId="77777777" w:rsidR="004E0021" w:rsidRPr="0039208A" w:rsidRDefault="004E0021" w:rsidP="008C2A46">
            <w:pPr>
              <w:ind w:left="142"/>
              <w:jc w:val="center"/>
              <w:rPr>
                <w:sz w:val="16"/>
                <w:szCs w:val="16"/>
              </w:rPr>
            </w:pPr>
            <w:r w:rsidRPr="0039208A">
              <w:rPr>
                <w:rFonts w:eastAsia="Bookman Old Style" w:cs="Bookman Old Style"/>
                <w:sz w:val="16"/>
                <w:szCs w:val="16"/>
              </w:rPr>
              <w:t>R$ 8.918,00</w:t>
            </w:r>
          </w:p>
        </w:tc>
      </w:tr>
      <w:tr w:rsidR="004E0021" w:rsidRPr="0039208A" w14:paraId="16BE1AE6" w14:textId="77777777" w:rsidTr="008C2A46">
        <w:trPr>
          <w:trHeight w:val="304"/>
        </w:trPr>
        <w:tc>
          <w:tcPr>
            <w:tcW w:w="1980" w:type="dxa"/>
            <w:vAlign w:val="center"/>
          </w:tcPr>
          <w:p w14:paraId="4BE8D75C" w14:textId="77777777" w:rsidR="004E0021" w:rsidRPr="0039208A" w:rsidRDefault="004E0021" w:rsidP="008C2A46">
            <w:pPr>
              <w:ind w:left="142"/>
              <w:jc w:val="center"/>
              <w:rPr>
                <w:sz w:val="16"/>
                <w:szCs w:val="16"/>
              </w:rPr>
            </w:pPr>
            <w:r w:rsidRPr="0039208A">
              <w:rPr>
                <w:sz w:val="16"/>
                <w:szCs w:val="16"/>
              </w:rPr>
              <w:t>GASOLINA ADITIVADA</w:t>
            </w:r>
          </w:p>
        </w:tc>
        <w:tc>
          <w:tcPr>
            <w:tcW w:w="992" w:type="dxa"/>
            <w:vAlign w:val="center"/>
          </w:tcPr>
          <w:p w14:paraId="3E9AB592" w14:textId="77777777" w:rsidR="004E0021" w:rsidRPr="0039208A" w:rsidRDefault="004E0021" w:rsidP="008C2A46">
            <w:pPr>
              <w:ind w:left="142"/>
              <w:jc w:val="center"/>
              <w:rPr>
                <w:sz w:val="16"/>
                <w:szCs w:val="16"/>
              </w:rPr>
            </w:pPr>
            <w:r w:rsidRPr="0039208A">
              <w:rPr>
                <w:sz w:val="16"/>
                <w:szCs w:val="16"/>
              </w:rPr>
              <w:t>LITRO</w:t>
            </w:r>
          </w:p>
        </w:tc>
        <w:tc>
          <w:tcPr>
            <w:tcW w:w="1559" w:type="dxa"/>
            <w:vAlign w:val="center"/>
          </w:tcPr>
          <w:p w14:paraId="50347103" w14:textId="77777777" w:rsidR="004E0021" w:rsidRPr="0039208A" w:rsidRDefault="004E0021" w:rsidP="008C2A46">
            <w:pPr>
              <w:ind w:left="142"/>
              <w:jc w:val="center"/>
              <w:rPr>
                <w:rFonts w:eastAsia="Bookman Old Style" w:cs="Bookman Old Style"/>
                <w:sz w:val="16"/>
                <w:szCs w:val="16"/>
              </w:rPr>
            </w:pPr>
            <w:r w:rsidRPr="0039208A">
              <w:rPr>
                <w:rFonts w:eastAsia="Bookman Old Style" w:cs="Bookman Old Style"/>
                <w:sz w:val="16"/>
                <w:szCs w:val="16"/>
              </w:rPr>
              <w:t xml:space="preserve">16.000 </w:t>
            </w:r>
          </w:p>
          <w:p w14:paraId="06E06B2B" w14:textId="77777777" w:rsidR="004E0021" w:rsidRPr="0039208A" w:rsidRDefault="004E0021" w:rsidP="008C2A46">
            <w:pPr>
              <w:ind w:left="142"/>
              <w:jc w:val="center"/>
              <w:rPr>
                <w:rFonts w:eastAsia="Bookman Old Style" w:cs="Bookman Old Style"/>
                <w:sz w:val="16"/>
                <w:szCs w:val="16"/>
              </w:rPr>
            </w:pPr>
            <w:r w:rsidRPr="0039208A">
              <w:rPr>
                <w:rFonts w:eastAsia="Bookman Old Style" w:cs="Bookman Old Style"/>
                <w:sz w:val="16"/>
                <w:szCs w:val="16"/>
              </w:rPr>
              <w:t>LITROS</w:t>
            </w:r>
          </w:p>
        </w:tc>
        <w:tc>
          <w:tcPr>
            <w:tcW w:w="1560" w:type="dxa"/>
          </w:tcPr>
          <w:p w14:paraId="6A7BF363" w14:textId="77777777" w:rsidR="004E0021" w:rsidRPr="0039208A" w:rsidRDefault="004E0021" w:rsidP="008C2A46">
            <w:pPr>
              <w:ind w:left="142"/>
              <w:jc w:val="center"/>
              <w:rPr>
                <w:rFonts w:eastAsia="Bookman Old Style" w:cs="Bookman Old Style"/>
                <w:sz w:val="16"/>
                <w:szCs w:val="16"/>
              </w:rPr>
            </w:pPr>
            <w:r w:rsidRPr="0039208A">
              <w:rPr>
                <w:rFonts w:eastAsia="Bookman Old Style" w:cs="Bookman Old Style"/>
                <w:sz w:val="16"/>
                <w:szCs w:val="16"/>
              </w:rPr>
              <w:t>1.300</w:t>
            </w:r>
          </w:p>
          <w:p w14:paraId="30350198" w14:textId="77777777" w:rsidR="004E0021" w:rsidRPr="0039208A" w:rsidRDefault="004E0021" w:rsidP="008C2A46">
            <w:pPr>
              <w:ind w:left="142"/>
              <w:jc w:val="center"/>
              <w:rPr>
                <w:rFonts w:eastAsia="Bookman Old Style" w:cs="Bookman Old Style"/>
                <w:sz w:val="16"/>
                <w:szCs w:val="16"/>
              </w:rPr>
            </w:pPr>
            <w:r w:rsidRPr="0039208A">
              <w:rPr>
                <w:rFonts w:eastAsia="Bookman Old Style" w:cs="Bookman Old Style"/>
                <w:sz w:val="16"/>
                <w:szCs w:val="16"/>
              </w:rPr>
              <w:t>LITROS</w:t>
            </w:r>
          </w:p>
        </w:tc>
        <w:tc>
          <w:tcPr>
            <w:tcW w:w="1701" w:type="dxa"/>
            <w:vAlign w:val="center"/>
          </w:tcPr>
          <w:p w14:paraId="7C8AFBE2" w14:textId="77777777" w:rsidR="004E0021" w:rsidRPr="0039208A" w:rsidRDefault="004E0021" w:rsidP="008C2A46">
            <w:pPr>
              <w:ind w:left="142"/>
              <w:jc w:val="center"/>
              <w:rPr>
                <w:rFonts w:eastAsia="Bookman Old Style" w:cs="Bookman Old Style"/>
                <w:sz w:val="16"/>
                <w:szCs w:val="16"/>
              </w:rPr>
            </w:pPr>
            <w:r w:rsidRPr="0039208A">
              <w:rPr>
                <w:rFonts w:eastAsia="Bookman Old Style" w:cs="Bookman Old Style"/>
                <w:sz w:val="16"/>
                <w:szCs w:val="16"/>
              </w:rPr>
              <w:t>4,559</w:t>
            </w:r>
          </w:p>
        </w:tc>
        <w:tc>
          <w:tcPr>
            <w:tcW w:w="1943" w:type="dxa"/>
            <w:vAlign w:val="center"/>
          </w:tcPr>
          <w:p w14:paraId="7AEDFADE" w14:textId="77777777" w:rsidR="004E0021" w:rsidRPr="0039208A" w:rsidRDefault="004E0021" w:rsidP="008C2A46">
            <w:pPr>
              <w:ind w:left="142"/>
              <w:jc w:val="center"/>
              <w:rPr>
                <w:rFonts w:eastAsia="Bookman Old Style" w:cs="Bookman Old Style"/>
                <w:sz w:val="16"/>
                <w:szCs w:val="16"/>
              </w:rPr>
            </w:pPr>
            <w:r w:rsidRPr="0039208A">
              <w:rPr>
                <w:rFonts w:eastAsia="Bookman Old Style" w:cs="Bookman Old Style"/>
                <w:sz w:val="16"/>
                <w:szCs w:val="16"/>
              </w:rPr>
              <w:t>R$ 5.926,70</w:t>
            </w:r>
          </w:p>
        </w:tc>
      </w:tr>
      <w:tr w:rsidR="004E0021" w:rsidRPr="0039208A" w14:paraId="77CB52B2" w14:textId="77777777" w:rsidTr="008C2A46">
        <w:trPr>
          <w:trHeight w:val="329"/>
        </w:trPr>
        <w:tc>
          <w:tcPr>
            <w:tcW w:w="7792" w:type="dxa"/>
            <w:gridSpan w:val="5"/>
          </w:tcPr>
          <w:p w14:paraId="161AB3F6" w14:textId="77777777" w:rsidR="004E0021" w:rsidRPr="0039208A" w:rsidRDefault="004E0021" w:rsidP="008C2A46">
            <w:pPr>
              <w:ind w:left="142"/>
              <w:jc w:val="right"/>
              <w:rPr>
                <w:sz w:val="16"/>
                <w:szCs w:val="16"/>
              </w:rPr>
            </w:pPr>
            <w:r w:rsidRPr="0039208A">
              <w:rPr>
                <w:rFonts w:eastAsia="Bookman Old Style" w:cs="Bookman Old Style"/>
                <w:b/>
                <w:sz w:val="16"/>
                <w:szCs w:val="16"/>
              </w:rPr>
              <w:t>TOTAL ESTIMADO MENSAL R$</w:t>
            </w:r>
          </w:p>
        </w:tc>
        <w:tc>
          <w:tcPr>
            <w:tcW w:w="1943" w:type="dxa"/>
            <w:vAlign w:val="center"/>
          </w:tcPr>
          <w:p w14:paraId="1976A602" w14:textId="77777777" w:rsidR="004E0021" w:rsidRPr="0039208A" w:rsidRDefault="004E0021" w:rsidP="008C2A46">
            <w:pPr>
              <w:ind w:left="142"/>
              <w:jc w:val="right"/>
              <w:rPr>
                <w:sz w:val="16"/>
                <w:szCs w:val="16"/>
              </w:rPr>
            </w:pPr>
            <w:r w:rsidRPr="0039208A">
              <w:rPr>
                <w:rFonts w:eastAsia="Bookman Old Style" w:cs="Bookman Old Style"/>
                <w:b/>
                <w:sz w:val="16"/>
                <w:szCs w:val="16"/>
              </w:rPr>
              <w:t>R$ 26.141,70</w:t>
            </w:r>
          </w:p>
        </w:tc>
      </w:tr>
      <w:tr w:rsidR="004E0021" w:rsidRPr="0039208A" w14:paraId="2D02EE86" w14:textId="77777777" w:rsidTr="008C2A46">
        <w:trPr>
          <w:trHeight w:val="334"/>
        </w:trPr>
        <w:tc>
          <w:tcPr>
            <w:tcW w:w="7792" w:type="dxa"/>
            <w:gridSpan w:val="5"/>
          </w:tcPr>
          <w:p w14:paraId="4E306ACD" w14:textId="77777777" w:rsidR="004E0021" w:rsidRPr="0039208A" w:rsidRDefault="004E0021" w:rsidP="008C2A46">
            <w:pPr>
              <w:ind w:left="142"/>
              <w:jc w:val="right"/>
              <w:rPr>
                <w:rFonts w:eastAsia="Bookman Old Style" w:cs="Bookman Old Style"/>
                <w:b/>
                <w:sz w:val="16"/>
                <w:szCs w:val="16"/>
              </w:rPr>
            </w:pPr>
            <w:r w:rsidRPr="0039208A">
              <w:rPr>
                <w:rFonts w:eastAsia="Bookman Old Style" w:cs="Bookman Old Style"/>
                <w:b/>
                <w:sz w:val="16"/>
                <w:szCs w:val="16"/>
              </w:rPr>
              <w:t>TOTAL ESTIMADO GERAL PARA  12 MESES R$</w:t>
            </w:r>
          </w:p>
        </w:tc>
        <w:tc>
          <w:tcPr>
            <w:tcW w:w="1943" w:type="dxa"/>
            <w:vAlign w:val="center"/>
          </w:tcPr>
          <w:p w14:paraId="327E294B" w14:textId="77777777" w:rsidR="004E0021" w:rsidRPr="0039208A" w:rsidRDefault="004E0021" w:rsidP="008C2A46">
            <w:pPr>
              <w:ind w:left="142"/>
              <w:jc w:val="right"/>
              <w:rPr>
                <w:rFonts w:eastAsia="Bookman Old Style" w:cs="Bookman Old Style"/>
                <w:b/>
                <w:sz w:val="16"/>
                <w:szCs w:val="16"/>
              </w:rPr>
            </w:pPr>
            <w:r w:rsidRPr="0039208A">
              <w:rPr>
                <w:rFonts w:eastAsia="Bookman Old Style" w:cs="Bookman Old Style"/>
                <w:b/>
                <w:sz w:val="16"/>
                <w:szCs w:val="16"/>
              </w:rPr>
              <w:t>R$ 313.700,40</w:t>
            </w:r>
          </w:p>
        </w:tc>
      </w:tr>
    </w:tbl>
    <w:p w14:paraId="64856112" w14:textId="77777777" w:rsidR="004E0021" w:rsidRPr="0039208A" w:rsidRDefault="004E0021" w:rsidP="004E0021">
      <w:pPr>
        <w:jc w:val="both"/>
        <w:rPr>
          <w:rFonts w:cs="Tahoma"/>
          <w:b/>
          <w:sz w:val="16"/>
          <w:szCs w:val="16"/>
        </w:rPr>
      </w:pPr>
    </w:p>
    <w:p w14:paraId="6BE9D9EF" w14:textId="77777777" w:rsidR="004E0021" w:rsidRPr="0039208A" w:rsidRDefault="004E0021" w:rsidP="004E0021">
      <w:pPr>
        <w:ind w:left="-1134"/>
        <w:jc w:val="both"/>
        <w:rPr>
          <w:rFonts w:cs="Tahoma"/>
          <w:b/>
          <w:sz w:val="16"/>
          <w:szCs w:val="16"/>
        </w:rPr>
      </w:pPr>
    </w:p>
    <w:p w14:paraId="055AA355" w14:textId="77777777" w:rsidR="004E0021" w:rsidRPr="0039208A" w:rsidRDefault="004E0021" w:rsidP="004E0021">
      <w:pPr>
        <w:ind w:left="-1134"/>
        <w:jc w:val="both"/>
        <w:rPr>
          <w:rFonts w:cs="Tahoma"/>
          <w:color w:val="000000"/>
          <w:sz w:val="16"/>
          <w:szCs w:val="16"/>
        </w:rPr>
      </w:pPr>
      <w:r w:rsidRPr="0039208A">
        <w:rPr>
          <w:rFonts w:cs="Tahoma"/>
          <w:b/>
          <w:sz w:val="16"/>
          <w:szCs w:val="16"/>
        </w:rPr>
        <w:lastRenderedPageBreak/>
        <w:t xml:space="preserve">Parágrafo Terceiro – </w:t>
      </w:r>
      <w:r w:rsidRPr="0039208A">
        <w:rPr>
          <w:rFonts w:cs="Tahoma"/>
          <w:bCs/>
          <w:sz w:val="16"/>
          <w:szCs w:val="16"/>
        </w:rPr>
        <w:t>Tal estimativa refere-se apenas à maior expectativa de despesa, não gerando nenhum compromisso por parte do SENAC de consumo efetivo da totalidade da previsão. Ao contrário, a administração buscará sempre a redução do consumo.</w:t>
      </w:r>
    </w:p>
    <w:p w14:paraId="0138B0F3" w14:textId="77777777" w:rsidR="004E0021" w:rsidRPr="0039208A" w:rsidRDefault="004E0021" w:rsidP="004E0021">
      <w:pPr>
        <w:ind w:left="-1134"/>
        <w:jc w:val="both"/>
        <w:rPr>
          <w:rFonts w:cs="Tahoma"/>
          <w:color w:val="000000"/>
          <w:sz w:val="16"/>
          <w:szCs w:val="16"/>
        </w:rPr>
      </w:pPr>
    </w:p>
    <w:p w14:paraId="76E90F2C" w14:textId="77777777" w:rsidR="004E0021" w:rsidRPr="0039208A" w:rsidRDefault="004E0021" w:rsidP="004E0021">
      <w:pPr>
        <w:ind w:left="-1134"/>
        <w:jc w:val="both"/>
        <w:rPr>
          <w:rFonts w:cs="Tahoma"/>
          <w:sz w:val="16"/>
          <w:szCs w:val="16"/>
        </w:rPr>
      </w:pPr>
      <w:bookmarkStart w:id="5" w:name="_Hlk29798903"/>
      <w:r w:rsidRPr="0039208A">
        <w:rPr>
          <w:rFonts w:cs="Tahoma"/>
          <w:b/>
          <w:sz w:val="16"/>
          <w:szCs w:val="16"/>
        </w:rPr>
        <w:t xml:space="preserve">Parágrafo Quarto </w:t>
      </w:r>
      <w:bookmarkEnd w:id="5"/>
      <w:r w:rsidRPr="0039208A">
        <w:rPr>
          <w:rFonts w:cs="Tahoma"/>
          <w:b/>
          <w:sz w:val="16"/>
          <w:szCs w:val="16"/>
        </w:rPr>
        <w:t>-</w:t>
      </w:r>
      <w:r w:rsidRPr="0039208A">
        <w:rPr>
          <w:rFonts w:cs="Tahoma"/>
          <w:sz w:val="16"/>
          <w:szCs w:val="16"/>
        </w:rPr>
        <w:t xml:space="preserve"> O </w:t>
      </w:r>
      <w:smartTag w:uri="schemas-houaiss/acao" w:element="dm">
        <w:r w:rsidRPr="0039208A">
          <w:rPr>
            <w:rFonts w:cs="Tahoma"/>
            <w:sz w:val="16"/>
            <w:szCs w:val="16"/>
          </w:rPr>
          <w:t>pagamento</w:t>
        </w:r>
      </w:smartTag>
      <w:r w:rsidRPr="0039208A">
        <w:rPr>
          <w:rFonts w:cs="Tahoma"/>
          <w:sz w:val="16"/>
          <w:szCs w:val="16"/>
        </w:rPr>
        <w:t xml:space="preserve"> será efetuado no prazo de 15 (quinze) dias úteis, após a apresentação da nota fiscal, conforme a quantidade de combustível e outros produtos, fornecidos, devidamente discriminados nas requisições de solicitação do serviço, entregando-as na Administração Regional em Porto Velho Rondônia, sito à Rua Tabajara 539, Olaria, desde que aceitas pelo </w:t>
      </w:r>
      <w:r w:rsidRPr="0039208A">
        <w:rPr>
          <w:rFonts w:cs="Tahoma"/>
          <w:b/>
          <w:sz w:val="16"/>
          <w:szCs w:val="16"/>
        </w:rPr>
        <w:t>CONTRATANTE</w:t>
      </w:r>
      <w:r w:rsidRPr="0039208A">
        <w:rPr>
          <w:rFonts w:cs="Tahoma"/>
          <w:sz w:val="16"/>
          <w:szCs w:val="16"/>
        </w:rPr>
        <w:t>.</w:t>
      </w:r>
    </w:p>
    <w:p w14:paraId="65F81454" w14:textId="77777777" w:rsidR="004E0021" w:rsidRPr="0039208A" w:rsidRDefault="004E0021" w:rsidP="004E0021">
      <w:pPr>
        <w:ind w:left="-1134"/>
        <w:jc w:val="both"/>
        <w:rPr>
          <w:rFonts w:cs="Tahoma"/>
          <w:b/>
          <w:sz w:val="16"/>
          <w:szCs w:val="16"/>
        </w:rPr>
      </w:pPr>
    </w:p>
    <w:p w14:paraId="7930BDF1" w14:textId="77777777" w:rsidR="004E0021" w:rsidRPr="0039208A" w:rsidRDefault="004E0021" w:rsidP="004E0021">
      <w:pPr>
        <w:ind w:left="-1134"/>
        <w:jc w:val="both"/>
        <w:rPr>
          <w:rFonts w:cs="Tahoma"/>
          <w:b/>
          <w:color w:val="000000"/>
          <w:sz w:val="16"/>
          <w:szCs w:val="16"/>
        </w:rPr>
      </w:pPr>
      <w:r w:rsidRPr="0039208A">
        <w:rPr>
          <w:rFonts w:cs="Tahoma"/>
          <w:b/>
          <w:color w:val="000000"/>
          <w:sz w:val="16"/>
          <w:szCs w:val="16"/>
        </w:rPr>
        <w:t>Parágrafo</w:t>
      </w:r>
      <w:r w:rsidRPr="0039208A">
        <w:rPr>
          <w:sz w:val="16"/>
          <w:szCs w:val="16"/>
        </w:rPr>
        <w:t xml:space="preserve"> </w:t>
      </w:r>
      <w:r w:rsidRPr="0039208A">
        <w:rPr>
          <w:rFonts w:cs="Tahoma"/>
          <w:b/>
          <w:color w:val="000000"/>
          <w:sz w:val="16"/>
          <w:szCs w:val="16"/>
        </w:rPr>
        <w:t xml:space="preserve">Quinto – </w:t>
      </w:r>
      <w:r w:rsidRPr="0039208A">
        <w:rPr>
          <w:rFonts w:cs="Tahoma"/>
          <w:color w:val="000000"/>
          <w:sz w:val="16"/>
          <w:szCs w:val="16"/>
        </w:rPr>
        <w:t>O faturamento e a cobrança deverão ser efetuados ao</w:t>
      </w:r>
      <w:r w:rsidRPr="0039208A">
        <w:rPr>
          <w:rFonts w:cs="Tahoma"/>
          <w:sz w:val="16"/>
          <w:szCs w:val="16"/>
        </w:rPr>
        <w:t xml:space="preserve"> SENAC - Administração Regional em Rondônia, Rua Tabajara 539, Panair, Porto Velho – RO, CNPJ 03.581.871/0001-34, Inscrição Estadual 1503014, desde que aceitos pela CONTRATANTE. </w:t>
      </w:r>
    </w:p>
    <w:p w14:paraId="5DF3C82D" w14:textId="77777777" w:rsidR="004E0021" w:rsidRPr="0039208A" w:rsidRDefault="004E0021" w:rsidP="004E0021">
      <w:pPr>
        <w:autoSpaceDE w:val="0"/>
        <w:autoSpaceDN w:val="0"/>
        <w:adjustRightInd w:val="0"/>
        <w:ind w:left="-1134"/>
        <w:jc w:val="both"/>
        <w:rPr>
          <w:rFonts w:cs="Tahoma"/>
          <w:sz w:val="16"/>
          <w:szCs w:val="16"/>
        </w:rPr>
      </w:pPr>
    </w:p>
    <w:p w14:paraId="6C53497A" w14:textId="77777777" w:rsidR="004E0021" w:rsidRPr="0039208A" w:rsidRDefault="004E0021" w:rsidP="004E0021">
      <w:pPr>
        <w:autoSpaceDE w:val="0"/>
        <w:autoSpaceDN w:val="0"/>
        <w:adjustRightInd w:val="0"/>
        <w:ind w:left="-1134"/>
        <w:jc w:val="both"/>
        <w:rPr>
          <w:rFonts w:cs="Tahoma"/>
          <w:sz w:val="16"/>
          <w:szCs w:val="16"/>
        </w:rPr>
      </w:pPr>
      <w:r w:rsidRPr="0039208A">
        <w:rPr>
          <w:rFonts w:cs="Tahoma"/>
          <w:b/>
          <w:sz w:val="16"/>
          <w:szCs w:val="16"/>
        </w:rPr>
        <w:t>Parágrafo Sexto -</w:t>
      </w:r>
      <w:smartTag w:uri="schemas-houaiss/acao" w:element="dm">
        <w:r w:rsidRPr="0039208A">
          <w:rPr>
            <w:rFonts w:cs="Tahoma"/>
            <w:b/>
            <w:sz w:val="16"/>
            <w:szCs w:val="16"/>
          </w:rPr>
          <w:t xml:space="preserve"> </w:t>
        </w:r>
        <w:r w:rsidRPr="0039208A">
          <w:rPr>
            <w:rFonts w:cs="Tahoma"/>
            <w:sz w:val="16"/>
            <w:szCs w:val="16"/>
          </w:rPr>
          <w:t>Para</w:t>
        </w:r>
      </w:smartTag>
      <w:r w:rsidRPr="0039208A">
        <w:rPr>
          <w:rFonts w:cs="Tahoma"/>
          <w:sz w:val="16"/>
          <w:szCs w:val="16"/>
        </w:rPr>
        <w:t xml:space="preserve"> o recebimento do </w:t>
      </w:r>
      <w:smartTag w:uri="schemas-houaiss/mini" w:element="verbetes">
        <w:r w:rsidRPr="0039208A">
          <w:rPr>
            <w:rFonts w:cs="Tahoma"/>
            <w:sz w:val="16"/>
            <w:szCs w:val="16"/>
          </w:rPr>
          <w:t>valor</w:t>
        </w:r>
      </w:smartTag>
      <w:r w:rsidRPr="0039208A">
        <w:rPr>
          <w:rFonts w:cs="Tahoma"/>
          <w:sz w:val="16"/>
          <w:szCs w:val="16"/>
        </w:rPr>
        <w:t xml:space="preserve"> a </w:t>
      </w:r>
      <w:smartTag w:uri="schemas-houaiss/mini" w:element="verbetes">
        <w:r w:rsidRPr="0039208A">
          <w:rPr>
            <w:rFonts w:cs="Tahoma"/>
            <w:sz w:val="16"/>
            <w:szCs w:val="16"/>
          </w:rPr>
          <w:t>que</w:t>
        </w:r>
      </w:smartTag>
      <w:r w:rsidRPr="0039208A">
        <w:rPr>
          <w:rFonts w:cs="Tahoma"/>
          <w:sz w:val="16"/>
          <w:szCs w:val="16"/>
        </w:rPr>
        <w:t xml:space="preserve"> tem </w:t>
      </w:r>
      <w:smartTag w:uri="schemas-houaiss/mini" w:element="verbetes">
        <w:r w:rsidRPr="0039208A">
          <w:rPr>
            <w:rFonts w:cs="Tahoma"/>
            <w:sz w:val="16"/>
            <w:szCs w:val="16"/>
          </w:rPr>
          <w:t>direito</w:t>
        </w:r>
      </w:smartTag>
      <w:r w:rsidRPr="0039208A">
        <w:rPr>
          <w:rFonts w:cs="Tahoma"/>
          <w:sz w:val="16"/>
          <w:szCs w:val="16"/>
        </w:rPr>
        <w:t xml:space="preserve">, a </w:t>
      </w:r>
      <w:r w:rsidRPr="0039208A">
        <w:rPr>
          <w:rFonts w:cs="Tahoma"/>
          <w:b/>
          <w:sz w:val="16"/>
          <w:szCs w:val="16"/>
        </w:rPr>
        <w:t>CONTRATADA</w:t>
      </w:r>
      <w:r w:rsidRPr="0039208A">
        <w:rPr>
          <w:rFonts w:cs="Tahoma"/>
          <w:sz w:val="16"/>
          <w:szCs w:val="16"/>
        </w:rPr>
        <w:t xml:space="preserve"> deverá </w:t>
      </w:r>
      <w:smartTag w:uri="schemas-houaiss/acao" w:element="hm">
        <w:r w:rsidRPr="0039208A">
          <w:rPr>
            <w:rFonts w:cs="Tahoma"/>
            <w:sz w:val="16"/>
            <w:szCs w:val="16"/>
          </w:rPr>
          <w:t>apresentar</w:t>
        </w:r>
      </w:smartTag>
      <w:r w:rsidRPr="0039208A">
        <w:rPr>
          <w:rFonts w:cs="Tahoma"/>
          <w:sz w:val="16"/>
          <w:szCs w:val="16"/>
        </w:rPr>
        <w:t xml:space="preserve"> </w:t>
      </w:r>
      <w:smartTag w:uri="schemas-houaiss/mini" w:element="verbetes">
        <w:r w:rsidRPr="0039208A">
          <w:rPr>
            <w:rFonts w:cs="Tahoma"/>
            <w:sz w:val="16"/>
            <w:szCs w:val="16"/>
          </w:rPr>
          <w:t>mensalmente</w:t>
        </w:r>
      </w:smartTag>
      <w:r w:rsidRPr="0039208A">
        <w:rPr>
          <w:rFonts w:cs="Tahoma"/>
          <w:sz w:val="16"/>
          <w:szCs w:val="16"/>
        </w:rPr>
        <w:t xml:space="preserve">, a </w:t>
      </w:r>
      <w:smartTag w:uri="schemas-houaiss/mini" w:element="verbetes">
        <w:r w:rsidRPr="0039208A">
          <w:rPr>
            <w:rFonts w:cs="Tahoma"/>
            <w:sz w:val="16"/>
            <w:szCs w:val="16"/>
          </w:rPr>
          <w:t>seguinte</w:t>
        </w:r>
      </w:smartTag>
      <w:r w:rsidRPr="0039208A">
        <w:rPr>
          <w:rFonts w:cs="Tahoma"/>
          <w:sz w:val="16"/>
          <w:szCs w:val="16"/>
        </w:rPr>
        <w:t xml:space="preserve"> </w:t>
      </w:r>
      <w:smartTag w:uri="schemas-houaiss/mini" w:element="verbetes">
        <w:r w:rsidRPr="0039208A">
          <w:rPr>
            <w:rFonts w:cs="Tahoma"/>
            <w:sz w:val="16"/>
            <w:szCs w:val="16"/>
          </w:rPr>
          <w:t>documentação</w:t>
        </w:r>
      </w:smartTag>
      <w:r w:rsidRPr="0039208A">
        <w:rPr>
          <w:rFonts w:cs="Tahoma"/>
          <w:sz w:val="16"/>
          <w:szCs w:val="16"/>
        </w:rPr>
        <w:t>:</w:t>
      </w:r>
    </w:p>
    <w:p w14:paraId="5236B312" w14:textId="77777777" w:rsidR="004E0021" w:rsidRPr="0039208A" w:rsidRDefault="004E0021" w:rsidP="004E0021">
      <w:pPr>
        <w:autoSpaceDE w:val="0"/>
        <w:autoSpaceDN w:val="0"/>
        <w:adjustRightInd w:val="0"/>
        <w:ind w:left="-1134"/>
        <w:jc w:val="both"/>
        <w:rPr>
          <w:rFonts w:cs="Tahoma"/>
          <w:sz w:val="16"/>
          <w:szCs w:val="16"/>
        </w:rPr>
      </w:pPr>
    </w:p>
    <w:p w14:paraId="1780AD28" w14:textId="77777777" w:rsidR="004E0021" w:rsidRPr="0039208A" w:rsidRDefault="004E0021" w:rsidP="004E0021">
      <w:pPr>
        <w:autoSpaceDE w:val="0"/>
        <w:autoSpaceDN w:val="0"/>
        <w:adjustRightInd w:val="0"/>
        <w:ind w:left="-1134"/>
        <w:jc w:val="both"/>
        <w:rPr>
          <w:rFonts w:cs="Tahoma"/>
          <w:sz w:val="16"/>
          <w:szCs w:val="16"/>
        </w:rPr>
      </w:pPr>
      <w:r w:rsidRPr="0039208A">
        <w:rPr>
          <w:rFonts w:cs="Tahoma"/>
          <w:sz w:val="16"/>
          <w:szCs w:val="16"/>
        </w:rPr>
        <w:t xml:space="preserve">I - </w:t>
      </w:r>
      <w:smartTag w:uri="schemas-houaiss/mini" w:element="verbetes">
        <w:r w:rsidRPr="0039208A">
          <w:rPr>
            <w:rFonts w:cs="Tahoma"/>
            <w:sz w:val="16"/>
            <w:szCs w:val="16"/>
          </w:rPr>
          <w:t>Nota</w:t>
        </w:r>
      </w:smartTag>
      <w:r w:rsidRPr="0039208A">
        <w:rPr>
          <w:rFonts w:cs="Tahoma"/>
          <w:sz w:val="16"/>
          <w:szCs w:val="16"/>
        </w:rPr>
        <w:t xml:space="preserve"> </w:t>
      </w:r>
      <w:smartTag w:uri="schemas-houaiss/mini" w:element="verbetes">
        <w:r w:rsidRPr="0039208A">
          <w:rPr>
            <w:rFonts w:cs="Tahoma"/>
            <w:sz w:val="16"/>
            <w:szCs w:val="16"/>
          </w:rPr>
          <w:t>Fiscal</w:t>
        </w:r>
      </w:smartTag>
      <w:r w:rsidRPr="0039208A">
        <w:rPr>
          <w:rFonts w:cs="Tahoma"/>
          <w:sz w:val="16"/>
          <w:szCs w:val="16"/>
        </w:rPr>
        <w:t xml:space="preserve"> </w:t>
      </w:r>
      <w:smartTag w:uri="schemas-houaiss/mini" w:element="verbetes">
        <w:r w:rsidRPr="0039208A">
          <w:rPr>
            <w:rFonts w:cs="Tahoma"/>
            <w:sz w:val="16"/>
            <w:szCs w:val="16"/>
          </w:rPr>
          <w:t>em</w:t>
        </w:r>
      </w:smartTag>
      <w:r w:rsidRPr="0039208A">
        <w:rPr>
          <w:rFonts w:cs="Tahoma"/>
          <w:sz w:val="16"/>
          <w:szCs w:val="16"/>
        </w:rPr>
        <w:t xml:space="preserve"> 02 (duas) </w:t>
      </w:r>
      <w:smartTag w:uri="schemas-houaiss/mini" w:element="verbetes">
        <w:r w:rsidRPr="0039208A">
          <w:rPr>
            <w:rFonts w:cs="Tahoma"/>
            <w:sz w:val="16"/>
            <w:szCs w:val="16"/>
          </w:rPr>
          <w:t>vias</w:t>
        </w:r>
      </w:smartTag>
      <w:r w:rsidRPr="0039208A">
        <w:rPr>
          <w:rFonts w:cs="Tahoma"/>
          <w:sz w:val="16"/>
          <w:szCs w:val="16"/>
        </w:rPr>
        <w:t xml:space="preserve">; </w:t>
      </w:r>
    </w:p>
    <w:p w14:paraId="3E7F956C" w14:textId="77777777" w:rsidR="004E0021" w:rsidRPr="0039208A" w:rsidRDefault="004E0021" w:rsidP="004E0021">
      <w:pPr>
        <w:autoSpaceDE w:val="0"/>
        <w:autoSpaceDN w:val="0"/>
        <w:adjustRightInd w:val="0"/>
        <w:ind w:left="-1134"/>
        <w:jc w:val="both"/>
        <w:rPr>
          <w:rFonts w:cs="Tahoma"/>
          <w:sz w:val="16"/>
          <w:szCs w:val="16"/>
        </w:rPr>
      </w:pPr>
      <w:r w:rsidRPr="0039208A">
        <w:rPr>
          <w:rFonts w:cs="Tahoma"/>
          <w:sz w:val="16"/>
          <w:szCs w:val="16"/>
        </w:rPr>
        <w:t xml:space="preserve">II – </w:t>
      </w:r>
      <w:smartTag w:uri="schemas-houaiss/mini" w:element="verbetes">
        <w:r w:rsidRPr="0039208A">
          <w:rPr>
            <w:rFonts w:cs="Tahoma"/>
            <w:sz w:val="16"/>
            <w:szCs w:val="16"/>
          </w:rPr>
          <w:t>Certidão</w:t>
        </w:r>
      </w:smartTag>
      <w:r w:rsidRPr="0039208A">
        <w:rPr>
          <w:rFonts w:cs="Tahoma"/>
          <w:sz w:val="16"/>
          <w:szCs w:val="16"/>
        </w:rPr>
        <w:t xml:space="preserve"> atualizada de regularidade </w:t>
      </w:r>
      <w:smartTag w:uri="schemas-houaiss/mini" w:element="verbetes">
        <w:r w:rsidRPr="0039208A">
          <w:rPr>
            <w:rFonts w:cs="Tahoma"/>
            <w:sz w:val="16"/>
            <w:szCs w:val="16"/>
          </w:rPr>
          <w:t>com</w:t>
        </w:r>
      </w:smartTag>
      <w:r w:rsidRPr="0039208A">
        <w:rPr>
          <w:rFonts w:cs="Tahoma"/>
          <w:sz w:val="16"/>
          <w:szCs w:val="16"/>
        </w:rPr>
        <w:t xml:space="preserve"> o INSS (CND);</w:t>
      </w:r>
    </w:p>
    <w:p w14:paraId="3F942B6C" w14:textId="77777777" w:rsidR="004E0021" w:rsidRPr="0039208A" w:rsidRDefault="004E0021" w:rsidP="004E0021">
      <w:pPr>
        <w:autoSpaceDE w:val="0"/>
        <w:autoSpaceDN w:val="0"/>
        <w:adjustRightInd w:val="0"/>
        <w:ind w:left="-1134"/>
        <w:jc w:val="both"/>
        <w:rPr>
          <w:rFonts w:cs="Tahoma"/>
          <w:sz w:val="16"/>
          <w:szCs w:val="16"/>
        </w:rPr>
      </w:pPr>
      <w:r w:rsidRPr="0039208A">
        <w:rPr>
          <w:rFonts w:cs="Tahoma"/>
          <w:sz w:val="16"/>
          <w:szCs w:val="16"/>
        </w:rPr>
        <w:t xml:space="preserve">III – </w:t>
      </w:r>
      <w:smartTag w:uri="schemas-houaiss/mini" w:element="verbetes">
        <w:r w:rsidRPr="0039208A">
          <w:rPr>
            <w:rFonts w:cs="Tahoma"/>
            <w:sz w:val="16"/>
            <w:szCs w:val="16"/>
          </w:rPr>
          <w:t>Certidão</w:t>
        </w:r>
      </w:smartTag>
      <w:r w:rsidRPr="0039208A">
        <w:rPr>
          <w:rFonts w:cs="Tahoma"/>
          <w:sz w:val="16"/>
          <w:szCs w:val="16"/>
        </w:rPr>
        <w:t xml:space="preserve"> atualizada de regularidade </w:t>
      </w:r>
      <w:smartTag w:uri="schemas-houaiss/mini" w:element="verbetes">
        <w:r w:rsidRPr="0039208A">
          <w:rPr>
            <w:rFonts w:cs="Tahoma"/>
            <w:sz w:val="16"/>
            <w:szCs w:val="16"/>
          </w:rPr>
          <w:t>com</w:t>
        </w:r>
      </w:smartTag>
      <w:r w:rsidRPr="0039208A">
        <w:rPr>
          <w:rFonts w:cs="Tahoma"/>
          <w:sz w:val="16"/>
          <w:szCs w:val="16"/>
        </w:rPr>
        <w:t xml:space="preserve"> o </w:t>
      </w:r>
      <w:smartTag w:uri="schemas-houaiss/mini" w:element="verbetes">
        <w:r w:rsidRPr="0039208A">
          <w:rPr>
            <w:rFonts w:cs="Tahoma"/>
            <w:sz w:val="16"/>
            <w:szCs w:val="16"/>
          </w:rPr>
          <w:t>Fundo</w:t>
        </w:r>
      </w:smartTag>
      <w:r w:rsidRPr="0039208A">
        <w:rPr>
          <w:rFonts w:cs="Tahoma"/>
          <w:sz w:val="16"/>
          <w:szCs w:val="16"/>
        </w:rPr>
        <w:t xml:space="preserve"> de </w:t>
      </w:r>
      <w:smartTag w:uri="schemas-houaiss/mini" w:element="verbetes">
        <w:r w:rsidRPr="0039208A">
          <w:rPr>
            <w:rFonts w:cs="Tahoma"/>
            <w:sz w:val="16"/>
            <w:szCs w:val="16"/>
          </w:rPr>
          <w:t>Garantia</w:t>
        </w:r>
      </w:smartTag>
      <w:r w:rsidRPr="0039208A">
        <w:rPr>
          <w:rFonts w:cs="Tahoma"/>
          <w:sz w:val="16"/>
          <w:szCs w:val="16"/>
        </w:rPr>
        <w:t xml:space="preserve"> </w:t>
      </w:r>
      <w:smartTag w:uri="schemas-houaiss/mini" w:element="verbetes">
        <w:r w:rsidRPr="0039208A">
          <w:rPr>
            <w:rFonts w:cs="Tahoma"/>
            <w:sz w:val="16"/>
            <w:szCs w:val="16"/>
          </w:rPr>
          <w:t>por</w:t>
        </w:r>
      </w:smartTag>
      <w:r w:rsidRPr="0039208A">
        <w:rPr>
          <w:rFonts w:cs="Tahoma"/>
          <w:sz w:val="16"/>
          <w:szCs w:val="16"/>
        </w:rPr>
        <w:t xml:space="preserve"> </w:t>
      </w:r>
      <w:smartTag w:uri="schemas-houaiss/mini" w:element="verbetes">
        <w:r w:rsidRPr="0039208A">
          <w:rPr>
            <w:rFonts w:cs="Tahoma"/>
            <w:sz w:val="16"/>
            <w:szCs w:val="16"/>
          </w:rPr>
          <w:t>Tempo</w:t>
        </w:r>
      </w:smartTag>
      <w:r w:rsidRPr="0039208A">
        <w:rPr>
          <w:rFonts w:cs="Tahoma"/>
          <w:sz w:val="16"/>
          <w:szCs w:val="16"/>
        </w:rPr>
        <w:t xml:space="preserve"> de </w:t>
      </w:r>
      <w:smartTag w:uri="schemas-houaiss/mini" w:element="verbetes">
        <w:r w:rsidRPr="0039208A">
          <w:rPr>
            <w:rFonts w:cs="Tahoma"/>
            <w:sz w:val="16"/>
            <w:szCs w:val="16"/>
          </w:rPr>
          <w:t>Serviço</w:t>
        </w:r>
      </w:smartTag>
      <w:r w:rsidRPr="0039208A">
        <w:rPr>
          <w:rFonts w:cs="Tahoma"/>
          <w:sz w:val="16"/>
          <w:szCs w:val="16"/>
        </w:rPr>
        <w:t xml:space="preserve">, expedida </w:t>
      </w:r>
      <w:smartTag w:uri="schemas-houaiss/mini" w:element="verbetes">
        <w:r w:rsidRPr="0039208A">
          <w:rPr>
            <w:rFonts w:cs="Tahoma"/>
            <w:sz w:val="16"/>
            <w:szCs w:val="16"/>
          </w:rPr>
          <w:t>pela</w:t>
        </w:r>
      </w:smartTag>
      <w:r w:rsidRPr="0039208A">
        <w:rPr>
          <w:rFonts w:cs="Tahoma"/>
          <w:sz w:val="16"/>
          <w:szCs w:val="16"/>
        </w:rPr>
        <w:t xml:space="preserve"> </w:t>
      </w:r>
      <w:smartTag w:uri="schemas-houaiss/acao" w:element="dm">
        <w:r w:rsidRPr="0039208A">
          <w:rPr>
            <w:rFonts w:cs="Tahoma"/>
            <w:sz w:val="16"/>
            <w:szCs w:val="16"/>
          </w:rPr>
          <w:t>Caixa</w:t>
        </w:r>
      </w:smartTag>
      <w:r w:rsidRPr="0039208A">
        <w:rPr>
          <w:rFonts w:cs="Tahoma"/>
          <w:sz w:val="16"/>
          <w:szCs w:val="16"/>
        </w:rPr>
        <w:t xml:space="preserve"> </w:t>
      </w:r>
      <w:smartTag w:uri="schemas-houaiss/mini" w:element="verbetes">
        <w:r w:rsidRPr="0039208A">
          <w:rPr>
            <w:rFonts w:cs="Tahoma"/>
            <w:sz w:val="16"/>
            <w:szCs w:val="16"/>
          </w:rPr>
          <w:t>Econômica</w:t>
        </w:r>
      </w:smartTag>
      <w:r w:rsidRPr="0039208A">
        <w:rPr>
          <w:rFonts w:cs="Tahoma"/>
          <w:sz w:val="16"/>
          <w:szCs w:val="16"/>
        </w:rPr>
        <w:t xml:space="preserve"> </w:t>
      </w:r>
      <w:smartTag w:uri="schemas-houaiss/mini" w:element="verbetes">
        <w:r w:rsidRPr="0039208A">
          <w:rPr>
            <w:rFonts w:cs="Tahoma"/>
            <w:sz w:val="16"/>
            <w:szCs w:val="16"/>
          </w:rPr>
          <w:t>Federal</w:t>
        </w:r>
      </w:smartTag>
      <w:r w:rsidRPr="0039208A">
        <w:rPr>
          <w:rFonts w:cs="Tahoma"/>
          <w:sz w:val="16"/>
          <w:szCs w:val="16"/>
        </w:rPr>
        <w:t xml:space="preserve">, </w:t>
      </w:r>
    </w:p>
    <w:p w14:paraId="3252AA3F" w14:textId="77777777" w:rsidR="004E0021" w:rsidRPr="0039208A" w:rsidRDefault="004E0021" w:rsidP="004E0021">
      <w:pPr>
        <w:autoSpaceDE w:val="0"/>
        <w:autoSpaceDN w:val="0"/>
        <w:adjustRightInd w:val="0"/>
        <w:ind w:left="-1134"/>
        <w:jc w:val="both"/>
        <w:rPr>
          <w:rFonts w:cs="Tahoma"/>
          <w:sz w:val="16"/>
          <w:szCs w:val="16"/>
        </w:rPr>
      </w:pPr>
      <w:r w:rsidRPr="0039208A">
        <w:rPr>
          <w:rFonts w:cs="Tahoma"/>
          <w:sz w:val="16"/>
          <w:szCs w:val="16"/>
        </w:rPr>
        <w:t xml:space="preserve">IV – </w:t>
      </w:r>
      <w:smartTag w:uri="schemas-houaiss/mini" w:element="verbetes">
        <w:r w:rsidRPr="0039208A">
          <w:rPr>
            <w:rFonts w:cs="Tahoma"/>
            <w:sz w:val="16"/>
            <w:szCs w:val="16"/>
          </w:rPr>
          <w:t>Certidão</w:t>
        </w:r>
      </w:smartTag>
      <w:r w:rsidRPr="0039208A">
        <w:rPr>
          <w:rFonts w:cs="Tahoma"/>
          <w:sz w:val="16"/>
          <w:szCs w:val="16"/>
        </w:rPr>
        <w:t xml:space="preserve"> </w:t>
      </w:r>
      <w:smartTag w:uri="schemas-houaiss/mini" w:element="verbetes">
        <w:r w:rsidRPr="0039208A">
          <w:rPr>
            <w:rFonts w:cs="Tahoma"/>
            <w:sz w:val="16"/>
            <w:szCs w:val="16"/>
          </w:rPr>
          <w:t>conjunta</w:t>
        </w:r>
      </w:smartTag>
      <w:r w:rsidRPr="0039208A">
        <w:rPr>
          <w:rFonts w:cs="Tahoma"/>
          <w:sz w:val="16"/>
          <w:szCs w:val="16"/>
        </w:rPr>
        <w:t xml:space="preserve"> atualizada de débitos </w:t>
      </w:r>
      <w:smartTag w:uri="schemas-houaiss/mini" w:element="verbetes">
        <w:r w:rsidRPr="0039208A">
          <w:rPr>
            <w:rFonts w:cs="Tahoma"/>
            <w:sz w:val="16"/>
            <w:szCs w:val="16"/>
          </w:rPr>
          <w:t>relativos</w:t>
        </w:r>
      </w:smartTag>
      <w:r w:rsidRPr="0039208A">
        <w:rPr>
          <w:rFonts w:cs="Tahoma"/>
          <w:sz w:val="16"/>
          <w:szCs w:val="16"/>
        </w:rPr>
        <w:t xml:space="preserve"> a </w:t>
      </w:r>
      <w:smartTag w:uri="schemas-houaiss/mini" w:element="verbetes">
        <w:r w:rsidRPr="0039208A">
          <w:rPr>
            <w:rFonts w:cs="Tahoma"/>
            <w:sz w:val="16"/>
            <w:szCs w:val="16"/>
          </w:rPr>
          <w:t>tributos</w:t>
        </w:r>
      </w:smartTag>
      <w:r w:rsidRPr="0039208A">
        <w:rPr>
          <w:rFonts w:cs="Tahoma"/>
          <w:sz w:val="16"/>
          <w:szCs w:val="16"/>
        </w:rPr>
        <w:t xml:space="preserve"> </w:t>
      </w:r>
      <w:smartTag w:uri="schemas-houaiss/mini" w:element="verbetes">
        <w:r w:rsidRPr="0039208A">
          <w:rPr>
            <w:rFonts w:cs="Tahoma"/>
            <w:sz w:val="16"/>
            <w:szCs w:val="16"/>
          </w:rPr>
          <w:t>federais</w:t>
        </w:r>
      </w:smartTag>
      <w:r w:rsidRPr="0039208A">
        <w:rPr>
          <w:rFonts w:cs="Tahoma"/>
          <w:sz w:val="16"/>
          <w:szCs w:val="16"/>
        </w:rPr>
        <w:t xml:space="preserve"> e à </w:t>
      </w:r>
      <w:smartTag w:uri="schemas-houaiss/mini" w:element="verbetes">
        <w:r w:rsidRPr="0039208A">
          <w:rPr>
            <w:rFonts w:cs="Tahoma"/>
            <w:sz w:val="16"/>
            <w:szCs w:val="16"/>
          </w:rPr>
          <w:t>dívida</w:t>
        </w:r>
      </w:smartTag>
      <w:r w:rsidRPr="0039208A">
        <w:rPr>
          <w:rFonts w:cs="Tahoma"/>
          <w:sz w:val="16"/>
          <w:szCs w:val="16"/>
        </w:rPr>
        <w:t xml:space="preserve"> </w:t>
      </w:r>
      <w:smartTag w:uri="schemas-houaiss/mini" w:element="verbetes">
        <w:r w:rsidRPr="0039208A">
          <w:rPr>
            <w:rFonts w:cs="Tahoma"/>
            <w:sz w:val="16"/>
            <w:szCs w:val="16"/>
          </w:rPr>
          <w:t>ativa</w:t>
        </w:r>
      </w:smartTag>
      <w:r w:rsidRPr="0039208A">
        <w:rPr>
          <w:rFonts w:cs="Tahoma"/>
          <w:sz w:val="16"/>
          <w:szCs w:val="16"/>
        </w:rPr>
        <w:t xml:space="preserve"> da </w:t>
      </w:r>
      <w:smartTag w:uri="schemas-houaiss/acao" w:element="dm">
        <w:r w:rsidRPr="0039208A">
          <w:rPr>
            <w:rFonts w:cs="Tahoma"/>
            <w:sz w:val="16"/>
            <w:szCs w:val="16"/>
          </w:rPr>
          <w:t>União</w:t>
        </w:r>
      </w:smartTag>
      <w:r w:rsidRPr="0039208A">
        <w:rPr>
          <w:rFonts w:cs="Tahoma"/>
          <w:sz w:val="16"/>
          <w:szCs w:val="16"/>
        </w:rPr>
        <w:t xml:space="preserve">, expedida </w:t>
      </w:r>
      <w:smartTag w:uri="schemas-houaiss/mini" w:element="verbetes">
        <w:r w:rsidRPr="0039208A">
          <w:rPr>
            <w:rFonts w:cs="Tahoma"/>
            <w:sz w:val="16"/>
            <w:szCs w:val="16"/>
          </w:rPr>
          <w:t>pela</w:t>
        </w:r>
      </w:smartTag>
      <w:r w:rsidRPr="0039208A">
        <w:rPr>
          <w:rFonts w:cs="Tahoma"/>
          <w:sz w:val="16"/>
          <w:szCs w:val="16"/>
        </w:rPr>
        <w:t xml:space="preserve"> </w:t>
      </w:r>
      <w:smartTag w:uri="schemas-houaiss/mini" w:element="verbetes">
        <w:r w:rsidRPr="0039208A">
          <w:rPr>
            <w:rFonts w:cs="Tahoma"/>
            <w:sz w:val="16"/>
            <w:szCs w:val="16"/>
          </w:rPr>
          <w:t>Receita</w:t>
        </w:r>
      </w:smartTag>
      <w:r w:rsidRPr="0039208A">
        <w:rPr>
          <w:rFonts w:cs="Tahoma"/>
          <w:sz w:val="16"/>
          <w:szCs w:val="16"/>
        </w:rPr>
        <w:t xml:space="preserve"> Federal e;</w:t>
      </w:r>
    </w:p>
    <w:p w14:paraId="285A0ED3" w14:textId="77777777" w:rsidR="004E0021" w:rsidRPr="0039208A" w:rsidRDefault="004E0021" w:rsidP="004E0021">
      <w:pPr>
        <w:autoSpaceDE w:val="0"/>
        <w:autoSpaceDN w:val="0"/>
        <w:adjustRightInd w:val="0"/>
        <w:ind w:left="-1134"/>
        <w:jc w:val="both"/>
        <w:rPr>
          <w:rFonts w:cs="Tahoma"/>
          <w:sz w:val="16"/>
          <w:szCs w:val="16"/>
        </w:rPr>
      </w:pPr>
      <w:r w:rsidRPr="0039208A">
        <w:rPr>
          <w:rFonts w:cs="Tahoma"/>
          <w:sz w:val="16"/>
          <w:szCs w:val="16"/>
        </w:rPr>
        <w:t>V - Certidão Negativa de Débitos Trabalhistas, expedido pelo TST.</w:t>
      </w:r>
    </w:p>
    <w:p w14:paraId="21F789A0" w14:textId="77777777" w:rsidR="004E0021" w:rsidRPr="0039208A" w:rsidRDefault="004E0021" w:rsidP="004E0021">
      <w:pPr>
        <w:autoSpaceDE w:val="0"/>
        <w:autoSpaceDN w:val="0"/>
        <w:adjustRightInd w:val="0"/>
        <w:ind w:left="-1134"/>
        <w:jc w:val="both"/>
        <w:rPr>
          <w:rFonts w:cs="Tahoma"/>
          <w:sz w:val="16"/>
          <w:szCs w:val="16"/>
        </w:rPr>
      </w:pPr>
    </w:p>
    <w:p w14:paraId="306771DA" w14:textId="77777777" w:rsidR="004E0021" w:rsidRPr="0039208A" w:rsidRDefault="004E0021" w:rsidP="004E0021">
      <w:pPr>
        <w:ind w:left="-1134"/>
        <w:jc w:val="both"/>
        <w:rPr>
          <w:rFonts w:cs="Tahoma"/>
          <w:sz w:val="16"/>
          <w:szCs w:val="16"/>
        </w:rPr>
      </w:pPr>
      <w:r w:rsidRPr="0039208A">
        <w:rPr>
          <w:rFonts w:cs="Tahoma"/>
          <w:b/>
          <w:color w:val="000000"/>
          <w:sz w:val="16"/>
          <w:szCs w:val="16"/>
        </w:rPr>
        <w:t xml:space="preserve">Parágrafo Sétimo – </w:t>
      </w:r>
      <w:r w:rsidRPr="0039208A">
        <w:rPr>
          <w:rFonts w:cs="Tahoma"/>
          <w:color w:val="000000"/>
          <w:sz w:val="16"/>
          <w:szCs w:val="16"/>
        </w:rPr>
        <w:t xml:space="preserve">A </w:t>
      </w:r>
      <w:r w:rsidRPr="0039208A">
        <w:rPr>
          <w:rFonts w:cs="Tahoma"/>
          <w:b/>
          <w:color w:val="000000"/>
          <w:sz w:val="16"/>
          <w:szCs w:val="16"/>
        </w:rPr>
        <w:t>CONTRATADA</w:t>
      </w:r>
      <w:r w:rsidRPr="0039208A">
        <w:rPr>
          <w:rFonts w:cs="Tahoma"/>
          <w:color w:val="000000"/>
          <w:sz w:val="16"/>
          <w:szCs w:val="16"/>
        </w:rPr>
        <w:t xml:space="preserve"> deverá </w:t>
      </w:r>
      <w:smartTag w:uri="schemas-houaiss/acao" w:element="hm">
        <w:r w:rsidRPr="0039208A">
          <w:rPr>
            <w:rFonts w:cs="Tahoma"/>
            <w:color w:val="000000"/>
            <w:sz w:val="16"/>
            <w:szCs w:val="16"/>
          </w:rPr>
          <w:t>indicar</w:t>
        </w:r>
      </w:smartTag>
      <w:r w:rsidRPr="0039208A">
        <w:rPr>
          <w:rFonts w:cs="Tahoma"/>
          <w:color w:val="000000"/>
          <w:sz w:val="16"/>
          <w:szCs w:val="16"/>
        </w:rPr>
        <w:t xml:space="preserve"> na </w:t>
      </w:r>
      <w:smartTag w:uri="schemas-houaiss/mini" w:element="verbetes">
        <w:r w:rsidRPr="0039208A">
          <w:rPr>
            <w:rFonts w:cs="Tahoma"/>
            <w:color w:val="000000"/>
            <w:sz w:val="16"/>
            <w:szCs w:val="16"/>
          </w:rPr>
          <w:t>nota</w:t>
        </w:r>
      </w:smartTag>
      <w:r w:rsidRPr="0039208A">
        <w:rPr>
          <w:rFonts w:cs="Tahoma"/>
          <w:color w:val="000000"/>
          <w:sz w:val="16"/>
          <w:szCs w:val="16"/>
        </w:rPr>
        <w:t xml:space="preserve"> </w:t>
      </w:r>
      <w:smartTag w:uri="schemas-houaiss/mini" w:element="verbetes">
        <w:r w:rsidRPr="0039208A">
          <w:rPr>
            <w:rFonts w:cs="Tahoma"/>
            <w:color w:val="000000"/>
            <w:sz w:val="16"/>
            <w:szCs w:val="16"/>
          </w:rPr>
          <w:t>fiscal</w:t>
        </w:r>
      </w:smartTag>
      <w:r w:rsidRPr="0039208A">
        <w:rPr>
          <w:rFonts w:cs="Tahoma"/>
          <w:color w:val="000000"/>
          <w:sz w:val="16"/>
          <w:szCs w:val="16"/>
        </w:rPr>
        <w:t xml:space="preserve"> </w:t>
      </w:r>
      <w:smartTag w:uri="schemas-houaiss/mini" w:element="verbetes">
        <w:r w:rsidRPr="0039208A">
          <w:rPr>
            <w:rFonts w:cs="Tahoma"/>
            <w:color w:val="000000"/>
            <w:sz w:val="16"/>
            <w:szCs w:val="16"/>
          </w:rPr>
          <w:t>ou</w:t>
        </w:r>
      </w:smartTag>
      <w:r w:rsidRPr="0039208A">
        <w:rPr>
          <w:rFonts w:cs="Tahoma"/>
          <w:color w:val="000000"/>
          <w:sz w:val="16"/>
          <w:szCs w:val="16"/>
        </w:rPr>
        <w:t xml:space="preserve"> </w:t>
      </w:r>
      <w:smartTag w:uri="schemas-houaiss/mini" w:element="verbetes">
        <w:r w:rsidRPr="0039208A">
          <w:rPr>
            <w:rFonts w:cs="Tahoma"/>
            <w:color w:val="000000"/>
            <w:sz w:val="16"/>
            <w:szCs w:val="16"/>
          </w:rPr>
          <w:t>através</w:t>
        </w:r>
      </w:smartTag>
      <w:r w:rsidRPr="0039208A">
        <w:rPr>
          <w:rFonts w:cs="Tahoma"/>
          <w:color w:val="000000"/>
          <w:sz w:val="16"/>
          <w:szCs w:val="16"/>
        </w:rPr>
        <w:t xml:space="preserve"> de </w:t>
      </w:r>
      <w:smartTag w:uri="schemas-houaiss/mini" w:element="verbetes">
        <w:r w:rsidRPr="0039208A">
          <w:rPr>
            <w:rFonts w:cs="Tahoma"/>
            <w:color w:val="000000"/>
            <w:sz w:val="16"/>
            <w:szCs w:val="16"/>
          </w:rPr>
          <w:t>outra</w:t>
        </w:r>
      </w:smartTag>
      <w:r w:rsidRPr="0039208A">
        <w:rPr>
          <w:rFonts w:cs="Tahoma"/>
          <w:color w:val="000000"/>
          <w:sz w:val="16"/>
          <w:szCs w:val="16"/>
        </w:rPr>
        <w:t xml:space="preserve"> </w:t>
      </w:r>
      <w:smartTag w:uri="schemas-houaiss/acao" w:element="dm">
        <w:r w:rsidRPr="0039208A">
          <w:rPr>
            <w:rFonts w:cs="Tahoma"/>
            <w:color w:val="000000"/>
            <w:sz w:val="16"/>
            <w:szCs w:val="16"/>
          </w:rPr>
          <w:t>forma</w:t>
        </w:r>
      </w:smartTag>
      <w:r w:rsidRPr="0039208A">
        <w:rPr>
          <w:rFonts w:cs="Tahoma"/>
          <w:color w:val="000000"/>
          <w:sz w:val="16"/>
          <w:szCs w:val="16"/>
        </w:rPr>
        <w:t xml:space="preserve">, o </w:t>
      </w:r>
      <w:smartTag w:uri="schemas-houaiss/mini" w:element="verbetes">
        <w:r w:rsidRPr="0039208A">
          <w:rPr>
            <w:rFonts w:cs="Tahoma"/>
            <w:color w:val="000000"/>
            <w:sz w:val="16"/>
            <w:szCs w:val="16"/>
          </w:rPr>
          <w:t>banco</w:t>
        </w:r>
      </w:smartTag>
      <w:r w:rsidRPr="0039208A">
        <w:rPr>
          <w:rFonts w:cs="Tahoma"/>
          <w:color w:val="000000"/>
          <w:sz w:val="16"/>
          <w:szCs w:val="16"/>
        </w:rPr>
        <w:t xml:space="preserve">, a </w:t>
      </w:r>
      <w:smartTag w:uri="schemas-houaiss/mini" w:element="verbetes">
        <w:r w:rsidRPr="0039208A">
          <w:rPr>
            <w:rFonts w:cs="Tahoma"/>
            <w:color w:val="000000"/>
            <w:sz w:val="16"/>
            <w:szCs w:val="16"/>
          </w:rPr>
          <w:t>agência</w:t>
        </w:r>
      </w:smartTag>
      <w:r w:rsidRPr="0039208A">
        <w:rPr>
          <w:rFonts w:cs="Tahoma"/>
          <w:color w:val="000000"/>
          <w:sz w:val="16"/>
          <w:szCs w:val="16"/>
        </w:rPr>
        <w:t xml:space="preserve"> e a </w:t>
      </w:r>
      <w:smartTag w:uri="schemas-houaiss/acao" w:element="dm">
        <w:r w:rsidRPr="0039208A">
          <w:rPr>
            <w:rFonts w:cs="Tahoma"/>
            <w:color w:val="000000"/>
            <w:sz w:val="16"/>
            <w:szCs w:val="16"/>
          </w:rPr>
          <w:t>conta</w:t>
        </w:r>
      </w:smartTag>
      <w:r w:rsidRPr="0039208A">
        <w:rPr>
          <w:rFonts w:cs="Tahoma"/>
          <w:color w:val="000000"/>
          <w:sz w:val="16"/>
          <w:szCs w:val="16"/>
        </w:rPr>
        <w:t xml:space="preserve"> </w:t>
      </w:r>
      <w:smartTag w:uri="schemas-houaiss/acao" w:element="dm">
        <w:r w:rsidRPr="0039208A">
          <w:rPr>
            <w:rFonts w:cs="Tahoma"/>
            <w:color w:val="000000"/>
            <w:sz w:val="16"/>
            <w:szCs w:val="16"/>
          </w:rPr>
          <w:t>corrente</w:t>
        </w:r>
      </w:smartTag>
      <w:r w:rsidRPr="0039208A">
        <w:rPr>
          <w:rFonts w:cs="Tahoma"/>
          <w:color w:val="000000"/>
          <w:sz w:val="16"/>
          <w:szCs w:val="16"/>
        </w:rPr>
        <w:t xml:space="preserve">, </w:t>
      </w:r>
      <w:smartTag w:uri="schemas-houaiss/mini" w:element="verbetes">
        <w:r w:rsidRPr="0039208A">
          <w:rPr>
            <w:rFonts w:cs="Tahoma"/>
            <w:color w:val="000000"/>
            <w:sz w:val="16"/>
            <w:szCs w:val="16"/>
          </w:rPr>
          <w:t>onde</w:t>
        </w:r>
      </w:smartTag>
      <w:r w:rsidRPr="0039208A">
        <w:rPr>
          <w:rFonts w:cs="Tahoma"/>
          <w:color w:val="000000"/>
          <w:sz w:val="16"/>
          <w:szCs w:val="16"/>
        </w:rPr>
        <w:t xml:space="preserve"> será efetuado o </w:t>
      </w:r>
      <w:smartTag w:uri="schemas-houaiss/mini" w:element="verbetes">
        <w:r w:rsidRPr="0039208A">
          <w:rPr>
            <w:rFonts w:cs="Tahoma"/>
            <w:color w:val="000000"/>
            <w:sz w:val="16"/>
            <w:szCs w:val="16"/>
          </w:rPr>
          <w:t>crédito</w:t>
        </w:r>
      </w:smartTag>
      <w:r w:rsidRPr="0039208A">
        <w:rPr>
          <w:rFonts w:cs="Tahoma"/>
          <w:color w:val="000000"/>
          <w:sz w:val="16"/>
          <w:szCs w:val="16"/>
        </w:rPr>
        <w:t xml:space="preserve"> </w:t>
      </w:r>
      <w:smartTag w:uri="schemas-houaiss/mini" w:element="verbetes">
        <w:r w:rsidRPr="0039208A">
          <w:rPr>
            <w:rFonts w:cs="Tahoma"/>
            <w:color w:val="000000"/>
            <w:sz w:val="16"/>
            <w:szCs w:val="16"/>
          </w:rPr>
          <w:t>referente</w:t>
        </w:r>
      </w:smartTag>
      <w:r w:rsidRPr="0039208A">
        <w:rPr>
          <w:rFonts w:cs="Tahoma"/>
          <w:color w:val="000000"/>
          <w:sz w:val="16"/>
          <w:szCs w:val="16"/>
        </w:rPr>
        <w:t xml:space="preserve"> à </w:t>
      </w:r>
      <w:smartTag w:uri="schemas-houaiss/mini" w:element="verbetes">
        <w:r w:rsidRPr="0039208A">
          <w:rPr>
            <w:rFonts w:cs="Tahoma"/>
            <w:color w:val="000000"/>
            <w:sz w:val="16"/>
            <w:szCs w:val="16"/>
          </w:rPr>
          <w:t>execução</w:t>
        </w:r>
      </w:smartTag>
      <w:r w:rsidRPr="0039208A">
        <w:rPr>
          <w:rFonts w:cs="Tahoma"/>
          <w:color w:val="000000"/>
          <w:sz w:val="16"/>
          <w:szCs w:val="16"/>
        </w:rPr>
        <w:t xml:space="preserve"> do </w:t>
      </w:r>
      <w:smartTag w:uri="schemas-houaiss/mini" w:element="verbetes">
        <w:r w:rsidRPr="0039208A">
          <w:rPr>
            <w:rFonts w:cs="Tahoma"/>
            <w:color w:val="000000"/>
            <w:sz w:val="16"/>
            <w:szCs w:val="16"/>
          </w:rPr>
          <w:t>serviço</w:t>
        </w:r>
      </w:smartTag>
      <w:r w:rsidRPr="0039208A">
        <w:rPr>
          <w:rFonts w:cs="Tahoma"/>
          <w:color w:val="000000"/>
          <w:sz w:val="16"/>
          <w:szCs w:val="16"/>
        </w:rPr>
        <w:t xml:space="preserve"> prestado, </w:t>
      </w:r>
      <w:smartTag w:uri="schemas-houaiss/mini" w:element="verbetes">
        <w:r w:rsidRPr="0039208A">
          <w:rPr>
            <w:rFonts w:cs="Tahoma"/>
            <w:color w:val="000000"/>
            <w:sz w:val="16"/>
            <w:szCs w:val="16"/>
          </w:rPr>
          <w:t>desde</w:t>
        </w:r>
      </w:smartTag>
      <w:r w:rsidRPr="0039208A">
        <w:rPr>
          <w:rFonts w:cs="Tahoma"/>
          <w:color w:val="000000"/>
          <w:sz w:val="16"/>
          <w:szCs w:val="16"/>
        </w:rPr>
        <w:t xml:space="preserve"> </w:t>
      </w:r>
      <w:smartTag w:uri="schemas-houaiss/mini" w:element="verbetes">
        <w:r w:rsidRPr="0039208A">
          <w:rPr>
            <w:rFonts w:cs="Tahoma"/>
            <w:color w:val="000000"/>
            <w:sz w:val="16"/>
            <w:szCs w:val="16"/>
          </w:rPr>
          <w:t>que</w:t>
        </w:r>
      </w:smartTag>
      <w:r w:rsidRPr="0039208A">
        <w:rPr>
          <w:rFonts w:cs="Tahoma"/>
          <w:color w:val="000000"/>
          <w:sz w:val="16"/>
          <w:szCs w:val="16"/>
        </w:rPr>
        <w:t xml:space="preserve"> o </w:t>
      </w:r>
      <w:smartTag w:uri="schemas-houaiss/mini" w:element="verbetes">
        <w:r w:rsidRPr="0039208A">
          <w:rPr>
            <w:rFonts w:cs="Tahoma"/>
            <w:color w:val="000000"/>
            <w:sz w:val="16"/>
            <w:szCs w:val="16"/>
          </w:rPr>
          <w:t>mesmo</w:t>
        </w:r>
      </w:smartTag>
      <w:r w:rsidRPr="0039208A">
        <w:rPr>
          <w:rFonts w:cs="Tahoma"/>
          <w:color w:val="000000"/>
          <w:sz w:val="16"/>
          <w:szCs w:val="16"/>
        </w:rPr>
        <w:t xml:space="preserve"> tenha sido aceito </w:t>
      </w:r>
      <w:smartTag w:uri="schemas-houaiss/acao" w:element="dm">
        <w:r w:rsidRPr="0039208A">
          <w:rPr>
            <w:rFonts w:cs="Tahoma"/>
            <w:color w:val="000000"/>
            <w:sz w:val="16"/>
            <w:szCs w:val="16"/>
          </w:rPr>
          <w:t>pelo</w:t>
        </w:r>
      </w:smartTag>
      <w:r w:rsidRPr="0039208A">
        <w:rPr>
          <w:rFonts w:cs="Tahoma"/>
          <w:color w:val="000000"/>
          <w:sz w:val="16"/>
          <w:szCs w:val="16"/>
        </w:rPr>
        <w:t xml:space="preserve"> </w:t>
      </w:r>
      <w:r w:rsidRPr="0039208A">
        <w:rPr>
          <w:rFonts w:cs="Tahoma"/>
          <w:b/>
          <w:color w:val="000000"/>
          <w:sz w:val="16"/>
          <w:szCs w:val="16"/>
        </w:rPr>
        <w:t xml:space="preserve">CONTRATANTE, </w:t>
      </w:r>
      <w:r w:rsidRPr="0039208A">
        <w:rPr>
          <w:rFonts w:cs="Tahoma"/>
          <w:color w:val="000000"/>
          <w:sz w:val="16"/>
          <w:szCs w:val="16"/>
        </w:rPr>
        <w:t>assim também como o número da placa e marca do carro que fizer</w:t>
      </w:r>
      <w:r w:rsidRPr="0039208A">
        <w:rPr>
          <w:rFonts w:cs="Tahoma"/>
          <w:sz w:val="16"/>
          <w:szCs w:val="16"/>
        </w:rPr>
        <w:t xml:space="preserve"> o abastecimento e/ou outro serviço constante da cláusula primeira. </w:t>
      </w:r>
      <w:r w:rsidRPr="0039208A">
        <w:rPr>
          <w:rFonts w:cs="Tahoma"/>
          <w:b/>
          <w:sz w:val="16"/>
          <w:szCs w:val="16"/>
        </w:rPr>
        <w:t xml:space="preserve"> </w:t>
      </w:r>
    </w:p>
    <w:p w14:paraId="0B8790EA" w14:textId="77777777" w:rsidR="004E0021" w:rsidRPr="0039208A" w:rsidRDefault="004E0021" w:rsidP="004E0021">
      <w:pPr>
        <w:ind w:left="-1134"/>
        <w:jc w:val="both"/>
        <w:rPr>
          <w:rFonts w:cs="Tahoma"/>
          <w:sz w:val="16"/>
          <w:szCs w:val="16"/>
        </w:rPr>
      </w:pPr>
    </w:p>
    <w:p w14:paraId="6ACF16E1" w14:textId="77777777" w:rsidR="004E0021" w:rsidRPr="0039208A" w:rsidRDefault="004E0021" w:rsidP="004E0021">
      <w:pPr>
        <w:ind w:left="-1134"/>
        <w:jc w:val="both"/>
        <w:rPr>
          <w:rFonts w:cs="Tahoma"/>
          <w:sz w:val="16"/>
          <w:szCs w:val="16"/>
        </w:rPr>
      </w:pPr>
      <w:r w:rsidRPr="0039208A">
        <w:rPr>
          <w:rFonts w:cs="Tahoma"/>
          <w:b/>
          <w:sz w:val="16"/>
          <w:szCs w:val="16"/>
        </w:rPr>
        <w:t xml:space="preserve">Parágrafo Oitavo – </w:t>
      </w:r>
      <w:r w:rsidRPr="0039208A">
        <w:rPr>
          <w:rFonts w:cs="Tahoma"/>
          <w:sz w:val="16"/>
          <w:szCs w:val="16"/>
        </w:rPr>
        <w:t xml:space="preserve">Se a </w:t>
      </w:r>
      <w:smartTag w:uri="schemas-houaiss/mini" w:element="verbetes">
        <w:r w:rsidRPr="0039208A">
          <w:rPr>
            <w:rFonts w:cs="Tahoma"/>
            <w:sz w:val="16"/>
            <w:szCs w:val="16"/>
          </w:rPr>
          <w:t>fatura</w:t>
        </w:r>
      </w:smartTag>
      <w:r w:rsidRPr="0039208A">
        <w:rPr>
          <w:rFonts w:cs="Tahoma"/>
          <w:sz w:val="16"/>
          <w:szCs w:val="16"/>
        </w:rPr>
        <w:t xml:space="preserve"> apresentada contiver </w:t>
      </w:r>
      <w:smartTag w:uri="schemas-houaiss/acao" w:element="dm">
        <w:r w:rsidRPr="0039208A">
          <w:rPr>
            <w:rFonts w:cs="Tahoma"/>
            <w:sz w:val="16"/>
            <w:szCs w:val="16"/>
          </w:rPr>
          <w:t>erro</w:t>
        </w:r>
      </w:smartTag>
      <w:r w:rsidRPr="0039208A">
        <w:rPr>
          <w:rFonts w:cs="Tahoma"/>
          <w:sz w:val="16"/>
          <w:szCs w:val="16"/>
        </w:rPr>
        <w:t xml:space="preserve">, </w:t>
      </w:r>
      <w:smartTag w:uri="schemas-houaiss/mini" w:element="verbetes">
        <w:r w:rsidRPr="0039208A">
          <w:rPr>
            <w:rFonts w:cs="Tahoma"/>
            <w:sz w:val="16"/>
            <w:szCs w:val="16"/>
          </w:rPr>
          <w:t>não</w:t>
        </w:r>
      </w:smartTag>
      <w:r w:rsidRPr="0039208A">
        <w:rPr>
          <w:rFonts w:cs="Tahoma"/>
          <w:sz w:val="16"/>
          <w:szCs w:val="16"/>
        </w:rPr>
        <w:t xml:space="preserve"> será aceita e será devolvida à </w:t>
      </w:r>
      <w:r w:rsidRPr="0039208A">
        <w:rPr>
          <w:rFonts w:cs="Tahoma"/>
          <w:b/>
          <w:sz w:val="16"/>
          <w:szCs w:val="16"/>
        </w:rPr>
        <w:t>CONTRATADA</w:t>
      </w:r>
      <w:r w:rsidRPr="0039208A">
        <w:rPr>
          <w:rFonts w:cs="Tahoma"/>
          <w:sz w:val="16"/>
          <w:szCs w:val="16"/>
        </w:rPr>
        <w:t xml:space="preserve"> </w:t>
      </w:r>
      <w:smartTag w:uri="schemas-houaiss/acao" w:element="dm">
        <w:r w:rsidRPr="0039208A">
          <w:rPr>
            <w:rFonts w:cs="Tahoma"/>
            <w:sz w:val="16"/>
            <w:szCs w:val="16"/>
          </w:rPr>
          <w:t>para</w:t>
        </w:r>
      </w:smartTag>
      <w:r w:rsidRPr="0039208A">
        <w:rPr>
          <w:rFonts w:cs="Tahoma"/>
          <w:sz w:val="16"/>
          <w:szCs w:val="16"/>
        </w:rPr>
        <w:t xml:space="preserve"> retificação e reapresentação, ficando nesse </w:t>
      </w:r>
      <w:smartTag w:uri="schemas-houaiss/acao" w:element="dm">
        <w:r w:rsidRPr="0039208A">
          <w:rPr>
            <w:rFonts w:cs="Tahoma"/>
            <w:sz w:val="16"/>
            <w:szCs w:val="16"/>
          </w:rPr>
          <w:t>período</w:t>
        </w:r>
      </w:smartTag>
      <w:r w:rsidRPr="0039208A">
        <w:rPr>
          <w:rFonts w:cs="Tahoma"/>
          <w:sz w:val="16"/>
          <w:szCs w:val="16"/>
        </w:rPr>
        <w:t xml:space="preserve">, suspenso o </w:t>
      </w:r>
      <w:smartTag w:uri="schemas-houaiss/mini" w:element="verbetes">
        <w:r w:rsidRPr="0039208A">
          <w:rPr>
            <w:rFonts w:cs="Tahoma"/>
            <w:sz w:val="16"/>
            <w:szCs w:val="16"/>
          </w:rPr>
          <w:t>prazo</w:t>
        </w:r>
      </w:smartTag>
      <w:r w:rsidRPr="0039208A">
        <w:rPr>
          <w:rFonts w:cs="Tahoma"/>
          <w:sz w:val="16"/>
          <w:szCs w:val="16"/>
        </w:rPr>
        <w:t xml:space="preserve"> </w:t>
      </w:r>
      <w:smartTag w:uri="schemas-houaiss/acao" w:element="dm">
        <w:r w:rsidRPr="0039208A">
          <w:rPr>
            <w:rFonts w:cs="Tahoma"/>
            <w:sz w:val="16"/>
            <w:szCs w:val="16"/>
          </w:rPr>
          <w:t>para</w:t>
        </w:r>
      </w:smartTag>
      <w:r w:rsidRPr="0039208A">
        <w:rPr>
          <w:rFonts w:cs="Tahoma"/>
          <w:sz w:val="16"/>
          <w:szCs w:val="16"/>
        </w:rPr>
        <w:t xml:space="preserve"> </w:t>
      </w:r>
      <w:smartTag w:uri="schemas-houaiss/acao" w:element="dm">
        <w:r w:rsidRPr="0039208A">
          <w:rPr>
            <w:rFonts w:cs="Tahoma"/>
            <w:sz w:val="16"/>
            <w:szCs w:val="16"/>
          </w:rPr>
          <w:t>pagamento</w:t>
        </w:r>
      </w:smartTag>
      <w:r w:rsidRPr="0039208A">
        <w:rPr>
          <w:rFonts w:cs="Tahoma"/>
          <w:sz w:val="16"/>
          <w:szCs w:val="16"/>
        </w:rPr>
        <w:t xml:space="preserve"> estipulado no § 1º da </w:t>
      </w:r>
      <w:smartTag w:uri="schemas-houaiss/mini" w:element="verbetes">
        <w:r w:rsidRPr="0039208A">
          <w:rPr>
            <w:rFonts w:cs="Tahoma"/>
            <w:sz w:val="16"/>
            <w:szCs w:val="16"/>
          </w:rPr>
          <w:t>Cláusula</w:t>
        </w:r>
      </w:smartTag>
      <w:r w:rsidRPr="0039208A">
        <w:rPr>
          <w:rFonts w:cs="Tahoma"/>
          <w:sz w:val="16"/>
          <w:szCs w:val="16"/>
        </w:rPr>
        <w:t xml:space="preserve"> </w:t>
      </w:r>
      <w:smartTag w:uri="schemas-houaiss/mini" w:element="verbetes">
        <w:r w:rsidRPr="0039208A">
          <w:rPr>
            <w:rFonts w:cs="Tahoma"/>
            <w:sz w:val="16"/>
            <w:szCs w:val="16"/>
          </w:rPr>
          <w:t>Terceira</w:t>
        </w:r>
      </w:smartTag>
      <w:r w:rsidRPr="0039208A">
        <w:rPr>
          <w:rFonts w:cs="Tahoma"/>
          <w:sz w:val="16"/>
          <w:szCs w:val="16"/>
        </w:rPr>
        <w:t xml:space="preserve">. </w:t>
      </w:r>
    </w:p>
    <w:p w14:paraId="25ADA695" w14:textId="77777777" w:rsidR="004E0021" w:rsidRPr="0039208A" w:rsidRDefault="004E0021" w:rsidP="004E0021">
      <w:pPr>
        <w:ind w:left="-1134"/>
        <w:jc w:val="both"/>
        <w:rPr>
          <w:rFonts w:cs="Tahoma"/>
          <w:sz w:val="16"/>
          <w:szCs w:val="16"/>
        </w:rPr>
      </w:pPr>
    </w:p>
    <w:p w14:paraId="11DC6AE3" w14:textId="77777777" w:rsidR="004E0021" w:rsidRPr="0039208A" w:rsidRDefault="004E0021" w:rsidP="004E0021">
      <w:pPr>
        <w:pStyle w:val="Recuodecorpodetexto"/>
        <w:tabs>
          <w:tab w:val="left" w:pos="2835"/>
        </w:tabs>
        <w:spacing w:after="0"/>
        <w:ind w:left="-1134"/>
        <w:rPr>
          <w:rFonts w:ascii="HelveticaNeueLT Pro 55 Roman" w:hAnsi="HelveticaNeueLT Pro 55 Roman" w:cs="Tahoma"/>
          <w:sz w:val="16"/>
          <w:szCs w:val="16"/>
        </w:rPr>
      </w:pPr>
      <w:r w:rsidRPr="0039208A">
        <w:rPr>
          <w:rFonts w:ascii="HelveticaNeueLT Pro 55 Roman" w:hAnsi="HelveticaNeueLT Pro 55 Roman" w:cs="Tahoma"/>
          <w:b/>
          <w:sz w:val="16"/>
          <w:szCs w:val="16"/>
        </w:rPr>
        <w:t>Parágrafo Nono</w:t>
      </w:r>
      <w:r w:rsidRPr="0039208A">
        <w:rPr>
          <w:rFonts w:ascii="HelveticaNeueLT Pro 55 Roman" w:hAnsi="HelveticaNeueLT Pro 55 Roman" w:cs="Tahoma"/>
          <w:sz w:val="16"/>
          <w:szCs w:val="16"/>
        </w:rPr>
        <w:t xml:space="preserve">– Se o </w:t>
      </w:r>
      <w:smartTag w:uri="schemas-houaiss/acao" w:element="dm">
        <w:r w:rsidRPr="0039208A">
          <w:rPr>
            <w:rFonts w:ascii="HelveticaNeueLT Pro 55 Roman" w:hAnsi="HelveticaNeueLT Pro 55 Roman" w:cs="Tahoma"/>
            <w:sz w:val="16"/>
            <w:szCs w:val="16"/>
          </w:rPr>
          <w:t>último</w:t>
        </w:r>
      </w:smartTag>
      <w:r w:rsidRPr="0039208A">
        <w:rPr>
          <w:rFonts w:ascii="HelveticaNeueLT Pro 55 Roman" w:hAnsi="HelveticaNeueLT Pro 55 Roman" w:cs="Tahoma"/>
          <w:sz w:val="16"/>
          <w:szCs w:val="16"/>
        </w:rPr>
        <w:t xml:space="preserve"> </w:t>
      </w:r>
      <w:smartTag w:uri="schemas-houaiss/mini" w:element="verbetes">
        <w:r w:rsidRPr="0039208A">
          <w:rPr>
            <w:rFonts w:ascii="HelveticaNeueLT Pro 55 Roman" w:hAnsi="HelveticaNeueLT Pro 55 Roman" w:cs="Tahoma"/>
            <w:sz w:val="16"/>
            <w:szCs w:val="16"/>
          </w:rPr>
          <w:t>dia</w:t>
        </w:r>
      </w:smartTag>
      <w:r w:rsidRPr="0039208A">
        <w:rPr>
          <w:rFonts w:ascii="HelveticaNeueLT Pro 55 Roman" w:hAnsi="HelveticaNeueLT Pro 55 Roman" w:cs="Tahoma"/>
          <w:sz w:val="16"/>
          <w:szCs w:val="16"/>
        </w:rPr>
        <w:t xml:space="preserve"> </w:t>
      </w:r>
      <w:smartTag w:uri="schemas-houaiss/acao" w:element="dm">
        <w:r w:rsidRPr="0039208A">
          <w:rPr>
            <w:rFonts w:ascii="HelveticaNeueLT Pro 55 Roman" w:hAnsi="HelveticaNeueLT Pro 55 Roman" w:cs="Tahoma"/>
            <w:sz w:val="16"/>
            <w:szCs w:val="16"/>
          </w:rPr>
          <w:t>para</w:t>
        </w:r>
      </w:smartTag>
      <w:r w:rsidRPr="0039208A">
        <w:rPr>
          <w:rFonts w:ascii="HelveticaNeueLT Pro 55 Roman" w:hAnsi="HelveticaNeueLT Pro 55 Roman" w:cs="Tahoma"/>
          <w:sz w:val="16"/>
          <w:szCs w:val="16"/>
        </w:rPr>
        <w:t xml:space="preserve"> </w:t>
      </w:r>
      <w:smartTag w:uri="schemas-houaiss/acao" w:element="dm">
        <w:r w:rsidRPr="0039208A">
          <w:rPr>
            <w:rFonts w:ascii="HelveticaNeueLT Pro 55 Roman" w:hAnsi="HelveticaNeueLT Pro 55 Roman" w:cs="Tahoma"/>
            <w:sz w:val="16"/>
            <w:szCs w:val="16"/>
          </w:rPr>
          <w:t>pagamento</w:t>
        </w:r>
      </w:smartTag>
      <w:r w:rsidRPr="0039208A">
        <w:rPr>
          <w:rFonts w:ascii="HelveticaNeueLT Pro 55 Roman" w:hAnsi="HelveticaNeueLT Pro 55 Roman" w:cs="Tahoma"/>
          <w:sz w:val="16"/>
          <w:szCs w:val="16"/>
        </w:rPr>
        <w:t xml:space="preserve"> </w:t>
      </w:r>
      <w:smartTag w:uri="schemas-houaiss/acao" w:element="hm">
        <w:r w:rsidRPr="0039208A">
          <w:rPr>
            <w:rFonts w:ascii="HelveticaNeueLT Pro 55 Roman" w:hAnsi="HelveticaNeueLT Pro 55 Roman" w:cs="Tahoma"/>
            <w:sz w:val="16"/>
            <w:szCs w:val="16"/>
          </w:rPr>
          <w:t>recair</w:t>
        </w:r>
      </w:smartTag>
      <w:r w:rsidRPr="0039208A">
        <w:rPr>
          <w:rFonts w:ascii="HelveticaNeueLT Pro 55 Roman" w:hAnsi="HelveticaNeueLT Pro 55 Roman" w:cs="Tahoma"/>
          <w:sz w:val="16"/>
          <w:szCs w:val="16"/>
        </w:rPr>
        <w:t xml:space="preserve"> </w:t>
      </w:r>
      <w:smartTag w:uri="schemas-houaiss/mini" w:element="verbetes">
        <w:r w:rsidRPr="0039208A">
          <w:rPr>
            <w:rFonts w:ascii="HelveticaNeueLT Pro 55 Roman" w:hAnsi="HelveticaNeueLT Pro 55 Roman" w:cs="Tahoma"/>
            <w:sz w:val="16"/>
            <w:szCs w:val="16"/>
          </w:rPr>
          <w:t>em</w:t>
        </w:r>
      </w:smartTag>
      <w:r w:rsidRPr="0039208A">
        <w:rPr>
          <w:rFonts w:ascii="HelveticaNeueLT Pro 55 Roman" w:hAnsi="HelveticaNeueLT Pro 55 Roman" w:cs="Tahoma"/>
          <w:sz w:val="16"/>
          <w:szCs w:val="16"/>
        </w:rPr>
        <w:t xml:space="preserve"> </w:t>
      </w:r>
      <w:smartTag w:uri="schemas-houaiss/mini" w:element="verbetes">
        <w:r w:rsidRPr="0039208A">
          <w:rPr>
            <w:rFonts w:ascii="HelveticaNeueLT Pro 55 Roman" w:hAnsi="HelveticaNeueLT Pro 55 Roman" w:cs="Tahoma"/>
            <w:sz w:val="16"/>
            <w:szCs w:val="16"/>
          </w:rPr>
          <w:t>dia</w:t>
        </w:r>
      </w:smartTag>
      <w:r w:rsidRPr="0039208A">
        <w:rPr>
          <w:rFonts w:ascii="HelveticaNeueLT Pro 55 Roman" w:hAnsi="HelveticaNeueLT Pro 55 Roman" w:cs="Tahoma"/>
          <w:sz w:val="16"/>
          <w:szCs w:val="16"/>
        </w:rPr>
        <w:t xml:space="preserve"> de </w:t>
      </w:r>
      <w:smartTag w:uri="schemas-houaiss/mini" w:element="verbetes">
        <w:r w:rsidRPr="0039208A">
          <w:rPr>
            <w:rFonts w:ascii="HelveticaNeueLT Pro 55 Roman" w:hAnsi="HelveticaNeueLT Pro 55 Roman" w:cs="Tahoma"/>
            <w:sz w:val="16"/>
            <w:szCs w:val="16"/>
          </w:rPr>
          <w:t>feriado</w:t>
        </w:r>
      </w:smartTag>
      <w:r w:rsidRPr="0039208A">
        <w:rPr>
          <w:rFonts w:ascii="HelveticaNeueLT Pro 55 Roman" w:hAnsi="HelveticaNeueLT Pro 55 Roman" w:cs="Tahoma"/>
          <w:sz w:val="16"/>
          <w:szCs w:val="16"/>
        </w:rPr>
        <w:t xml:space="preserve"> </w:t>
      </w:r>
      <w:smartTag w:uri="schemas-houaiss/mini" w:element="verbetes">
        <w:r w:rsidRPr="0039208A">
          <w:rPr>
            <w:rFonts w:ascii="HelveticaNeueLT Pro 55 Roman" w:hAnsi="HelveticaNeueLT Pro 55 Roman" w:cs="Tahoma"/>
            <w:sz w:val="16"/>
            <w:szCs w:val="16"/>
          </w:rPr>
          <w:t>ou</w:t>
        </w:r>
      </w:smartTag>
      <w:r w:rsidRPr="0039208A">
        <w:rPr>
          <w:rFonts w:ascii="HelveticaNeueLT Pro 55 Roman" w:hAnsi="HelveticaNeueLT Pro 55 Roman" w:cs="Tahoma"/>
          <w:sz w:val="16"/>
          <w:szCs w:val="16"/>
        </w:rPr>
        <w:t xml:space="preserve"> santificado, o </w:t>
      </w:r>
      <w:smartTag w:uri="schemas-houaiss/acao" w:element="dm">
        <w:r w:rsidRPr="0039208A">
          <w:rPr>
            <w:rFonts w:ascii="HelveticaNeueLT Pro 55 Roman" w:hAnsi="HelveticaNeueLT Pro 55 Roman" w:cs="Tahoma"/>
            <w:sz w:val="16"/>
            <w:szCs w:val="16"/>
          </w:rPr>
          <w:t>pagamento</w:t>
        </w:r>
      </w:smartTag>
      <w:r w:rsidRPr="0039208A">
        <w:rPr>
          <w:rFonts w:ascii="HelveticaNeueLT Pro 55 Roman" w:hAnsi="HelveticaNeueLT Pro 55 Roman" w:cs="Tahoma"/>
          <w:sz w:val="16"/>
          <w:szCs w:val="16"/>
        </w:rPr>
        <w:t xml:space="preserve"> fica prorrogado </w:t>
      </w:r>
      <w:smartTag w:uri="schemas-houaiss/acao" w:element="dm">
        <w:r w:rsidRPr="0039208A">
          <w:rPr>
            <w:rFonts w:ascii="HelveticaNeueLT Pro 55 Roman" w:hAnsi="HelveticaNeueLT Pro 55 Roman" w:cs="Tahoma"/>
            <w:sz w:val="16"/>
            <w:szCs w:val="16"/>
          </w:rPr>
          <w:t>para</w:t>
        </w:r>
      </w:smartTag>
      <w:r w:rsidRPr="0039208A">
        <w:rPr>
          <w:rFonts w:ascii="HelveticaNeueLT Pro 55 Roman" w:hAnsi="HelveticaNeueLT Pro 55 Roman" w:cs="Tahoma"/>
          <w:sz w:val="16"/>
          <w:szCs w:val="16"/>
        </w:rPr>
        <w:t xml:space="preserve"> o </w:t>
      </w:r>
      <w:smartTag w:uri="schemas-houaiss/acao" w:element="dm">
        <w:r w:rsidRPr="0039208A">
          <w:rPr>
            <w:rFonts w:ascii="HelveticaNeueLT Pro 55 Roman" w:hAnsi="HelveticaNeueLT Pro 55 Roman" w:cs="Tahoma"/>
            <w:sz w:val="16"/>
            <w:szCs w:val="16"/>
          </w:rPr>
          <w:t>primeiro</w:t>
        </w:r>
      </w:smartTag>
      <w:r w:rsidRPr="0039208A">
        <w:rPr>
          <w:rFonts w:ascii="HelveticaNeueLT Pro 55 Roman" w:hAnsi="HelveticaNeueLT Pro 55 Roman" w:cs="Tahoma"/>
          <w:sz w:val="16"/>
          <w:szCs w:val="16"/>
        </w:rPr>
        <w:t xml:space="preserve"> </w:t>
      </w:r>
      <w:smartTag w:uri="schemas-houaiss/mini" w:element="verbetes">
        <w:r w:rsidRPr="0039208A">
          <w:rPr>
            <w:rFonts w:ascii="HelveticaNeueLT Pro 55 Roman" w:hAnsi="HelveticaNeueLT Pro 55 Roman" w:cs="Tahoma"/>
            <w:sz w:val="16"/>
            <w:szCs w:val="16"/>
          </w:rPr>
          <w:t>dia</w:t>
        </w:r>
      </w:smartTag>
      <w:r w:rsidRPr="0039208A">
        <w:rPr>
          <w:rFonts w:ascii="HelveticaNeueLT Pro 55 Roman" w:hAnsi="HelveticaNeueLT Pro 55 Roman" w:cs="Tahoma"/>
          <w:sz w:val="16"/>
          <w:szCs w:val="16"/>
        </w:rPr>
        <w:t xml:space="preserve"> </w:t>
      </w:r>
      <w:smartTag w:uri="schemas-houaiss/mini" w:element="verbetes">
        <w:r w:rsidRPr="0039208A">
          <w:rPr>
            <w:rFonts w:ascii="HelveticaNeueLT Pro 55 Roman" w:hAnsi="HelveticaNeueLT Pro 55 Roman" w:cs="Tahoma"/>
            <w:sz w:val="16"/>
            <w:szCs w:val="16"/>
          </w:rPr>
          <w:t>útil</w:t>
        </w:r>
      </w:smartTag>
      <w:r w:rsidRPr="0039208A">
        <w:rPr>
          <w:rFonts w:ascii="HelveticaNeueLT Pro 55 Roman" w:hAnsi="HelveticaNeueLT Pro 55 Roman" w:cs="Tahoma"/>
          <w:sz w:val="16"/>
          <w:szCs w:val="16"/>
        </w:rPr>
        <w:t xml:space="preserve"> subsequente a esta </w:t>
      </w:r>
      <w:smartTag w:uri="schemas-houaiss/mini" w:element="verbetes">
        <w:r w:rsidRPr="0039208A">
          <w:rPr>
            <w:rFonts w:ascii="HelveticaNeueLT Pro 55 Roman" w:hAnsi="HelveticaNeueLT Pro 55 Roman" w:cs="Tahoma"/>
            <w:sz w:val="16"/>
            <w:szCs w:val="16"/>
          </w:rPr>
          <w:t>data</w:t>
        </w:r>
      </w:smartTag>
      <w:r w:rsidRPr="0039208A">
        <w:rPr>
          <w:rFonts w:ascii="HelveticaNeueLT Pro 55 Roman" w:hAnsi="HelveticaNeueLT Pro 55 Roman" w:cs="Tahoma"/>
          <w:sz w:val="16"/>
          <w:szCs w:val="16"/>
        </w:rPr>
        <w:t>.</w:t>
      </w:r>
    </w:p>
    <w:p w14:paraId="4FFD4840" w14:textId="77777777" w:rsidR="004E0021" w:rsidRPr="0039208A" w:rsidRDefault="004E0021" w:rsidP="004E0021">
      <w:pPr>
        <w:pStyle w:val="Recuodecorpodetexto"/>
        <w:tabs>
          <w:tab w:val="left" w:pos="2835"/>
        </w:tabs>
        <w:spacing w:after="0"/>
        <w:ind w:left="-1134"/>
        <w:rPr>
          <w:rFonts w:ascii="HelveticaNeueLT Pro 55 Roman" w:hAnsi="HelveticaNeueLT Pro 55 Roman" w:cs="Tahoma"/>
          <w:b/>
          <w:color w:val="000000"/>
          <w:sz w:val="16"/>
          <w:szCs w:val="16"/>
        </w:rPr>
      </w:pPr>
    </w:p>
    <w:p w14:paraId="42C9AB86" w14:textId="77777777" w:rsidR="004E0021" w:rsidRPr="0039208A" w:rsidRDefault="004E0021" w:rsidP="004E0021">
      <w:pPr>
        <w:pStyle w:val="Recuodecorpodetexto"/>
        <w:tabs>
          <w:tab w:val="left" w:pos="2835"/>
        </w:tabs>
        <w:spacing w:after="0"/>
        <w:ind w:left="-1134"/>
        <w:jc w:val="center"/>
        <w:rPr>
          <w:rFonts w:ascii="HelveticaNeueLT Pro 55 Roman" w:hAnsi="HelveticaNeueLT Pro 55 Roman" w:cs="Tahoma"/>
          <w:b/>
          <w:color w:val="000000"/>
          <w:sz w:val="16"/>
          <w:szCs w:val="16"/>
        </w:rPr>
      </w:pPr>
      <w:r w:rsidRPr="0039208A">
        <w:rPr>
          <w:rFonts w:ascii="HelveticaNeueLT Pro 55 Roman" w:hAnsi="HelveticaNeueLT Pro 55 Roman" w:cs="Tahoma"/>
          <w:b/>
          <w:color w:val="000000"/>
          <w:sz w:val="16"/>
          <w:szCs w:val="16"/>
        </w:rPr>
        <w:t>DO REAJUSTE DO PREÇO</w:t>
      </w:r>
    </w:p>
    <w:p w14:paraId="4DC5F936" w14:textId="77777777" w:rsidR="004E0021" w:rsidRPr="0039208A" w:rsidRDefault="004E0021" w:rsidP="004E0021">
      <w:pPr>
        <w:pStyle w:val="Recuodecorpodetexto"/>
        <w:tabs>
          <w:tab w:val="left" w:pos="2835"/>
        </w:tabs>
        <w:spacing w:after="0"/>
        <w:ind w:left="-1134"/>
        <w:jc w:val="center"/>
        <w:rPr>
          <w:rFonts w:ascii="HelveticaNeueLT Pro 55 Roman" w:hAnsi="HelveticaNeueLT Pro 55 Roman" w:cs="Tahoma"/>
          <w:b/>
          <w:color w:val="000000"/>
          <w:sz w:val="16"/>
          <w:szCs w:val="16"/>
        </w:rPr>
      </w:pPr>
    </w:p>
    <w:p w14:paraId="3EF67C09" w14:textId="77777777" w:rsidR="004E0021" w:rsidRPr="0039208A" w:rsidRDefault="004E0021" w:rsidP="004E0021">
      <w:pPr>
        <w:pStyle w:val="Recuodecorpodetexto"/>
        <w:tabs>
          <w:tab w:val="left" w:pos="0"/>
          <w:tab w:val="left" w:pos="2835"/>
        </w:tabs>
        <w:spacing w:after="0"/>
        <w:ind w:left="-1134"/>
        <w:rPr>
          <w:rFonts w:ascii="HelveticaNeueLT Pro 55 Roman" w:hAnsi="HelveticaNeueLT Pro 55 Roman" w:cs="Tahoma"/>
          <w:color w:val="000000"/>
          <w:sz w:val="16"/>
          <w:szCs w:val="16"/>
        </w:rPr>
      </w:pPr>
      <w:r w:rsidRPr="0039208A">
        <w:rPr>
          <w:rFonts w:ascii="HelveticaNeueLT Pro 55 Roman" w:hAnsi="HelveticaNeueLT Pro 55 Roman" w:cs="Tahoma"/>
          <w:b/>
          <w:color w:val="000000"/>
          <w:sz w:val="16"/>
          <w:szCs w:val="16"/>
          <w:u w:val="single"/>
        </w:rPr>
        <w:t>CLÁUSULA QUARTA</w:t>
      </w:r>
      <w:r w:rsidRPr="0039208A">
        <w:rPr>
          <w:rFonts w:ascii="HelveticaNeueLT Pro 55 Roman" w:hAnsi="HelveticaNeueLT Pro 55 Roman" w:cs="Tahoma"/>
          <w:b/>
          <w:color w:val="000000"/>
          <w:sz w:val="16"/>
          <w:szCs w:val="16"/>
        </w:rPr>
        <w:t xml:space="preserve">: </w:t>
      </w:r>
      <w:r w:rsidRPr="0039208A">
        <w:rPr>
          <w:rFonts w:ascii="HelveticaNeueLT Pro 55 Roman" w:hAnsi="HelveticaNeueLT Pro 55 Roman" w:cs="Tahoma"/>
          <w:color w:val="000000"/>
          <w:sz w:val="16"/>
          <w:szCs w:val="16"/>
        </w:rPr>
        <w:t>O preço proposto poderá ser reajustado, por acordo das partes, sempre observando os índices de reajuste aprovados pelo Governo Federal.</w:t>
      </w:r>
    </w:p>
    <w:p w14:paraId="110142EF" w14:textId="77777777" w:rsidR="004E0021" w:rsidRPr="0039208A" w:rsidRDefault="004E0021" w:rsidP="004E0021">
      <w:pPr>
        <w:pStyle w:val="Recuodecorpodetexto"/>
        <w:tabs>
          <w:tab w:val="left" w:pos="0"/>
          <w:tab w:val="left" w:pos="2835"/>
        </w:tabs>
        <w:spacing w:after="0"/>
        <w:ind w:left="-1134"/>
        <w:rPr>
          <w:rFonts w:ascii="HelveticaNeueLT Pro 55 Roman" w:hAnsi="HelveticaNeueLT Pro 55 Roman" w:cs="Tahoma"/>
          <w:color w:val="000000"/>
          <w:sz w:val="16"/>
          <w:szCs w:val="16"/>
        </w:rPr>
      </w:pPr>
    </w:p>
    <w:p w14:paraId="7871803F" w14:textId="77777777" w:rsidR="004E0021" w:rsidRPr="0039208A" w:rsidRDefault="004E0021" w:rsidP="004E0021">
      <w:pPr>
        <w:pStyle w:val="Recuodecorpodetexto"/>
        <w:tabs>
          <w:tab w:val="left" w:pos="0"/>
          <w:tab w:val="left" w:pos="2835"/>
        </w:tabs>
        <w:spacing w:after="0"/>
        <w:ind w:left="-1134"/>
        <w:rPr>
          <w:rFonts w:ascii="HelveticaNeueLT Pro 55 Roman" w:hAnsi="HelveticaNeueLT Pro 55 Roman" w:cs="Tahoma"/>
          <w:color w:val="000000"/>
          <w:sz w:val="16"/>
          <w:szCs w:val="16"/>
        </w:rPr>
      </w:pPr>
      <w:r w:rsidRPr="0039208A">
        <w:rPr>
          <w:rFonts w:ascii="HelveticaNeueLT Pro 55 Roman" w:hAnsi="HelveticaNeueLT Pro 55 Roman" w:cs="Tahoma"/>
          <w:b/>
          <w:color w:val="000000"/>
          <w:sz w:val="16"/>
          <w:szCs w:val="16"/>
        </w:rPr>
        <w:t>Parágrafo Único</w:t>
      </w:r>
      <w:r w:rsidRPr="0039208A">
        <w:rPr>
          <w:rFonts w:ascii="HelveticaNeueLT Pro 55 Roman" w:hAnsi="HelveticaNeueLT Pro 55 Roman" w:cs="Tahoma"/>
          <w:color w:val="000000"/>
          <w:sz w:val="16"/>
          <w:szCs w:val="16"/>
        </w:rPr>
        <w:t>: Em havendo prorrogação do contrato, os preços serão reajustados observando a legislação vigente à época.</w:t>
      </w:r>
    </w:p>
    <w:p w14:paraId="3551DE48" w14:textId="77777777" w:rsidR="004E0021" w:rsidRPr="0039208A" w:rsidRDefault="004E0021" w:rsidP="004E0021">
      <w:pPr>
        <w:pStyle w:val="Recuodecorpodetexto"/>
        <w:tabs>
          <w:tab w:val="left" w:pos="0"/>
          <w:tab w:val="left" w:pos="2835"/>
        </w:tabs>
        <w:spacing w:after="0"/>
        <w:ind w:left="-1134"/>
        <w:rPr>
          <w:rFonts w:ascii="HelveticaNeueLT Pro 55 Roman" w:hAnsi="HelveticaNeueLT Pro 55 Roman" w:cs="Tahoma"/>
          <w:color w:val="000000"/>
          <w:sz w:val="16"/>
          <w:szCs w:val="16"/>
        </w:rPr>
      </w:pPr>
    </w:p>
    <w:p w14:paraId="20C9517E" w14:textId="77777777" w:rsidR="004E0021" w:rsidRPr="0039208A" w:rsidRDefault="004E0021" w:rsidP="004E0021">
      <w:pPr>
        <w:pStyle w:val="Ttulo4"/>
        <w:spacing w:before="0"/>
        <w:ind w:left="-1134"/>
        <w:jc w:val="center"/>
        <w:rPr>
          <w:rFonts w:ascii="HelveticaNeueLT Pro 55 Roman" w:hAnsi="HelveticaNeueLT Pro 55 Roman" w:cs="Tahoma"/>
          <w:b/>
          <w:bCs/>
          <w:i w:val="0"/>
          <w:color w:val="auto"/>
          <w:sz w:val="16"/>
          <w:szCs w:val="16"/>
        </w:rPr>
      </w:pPr>
      <w:r w:rsidRPr="0039208A">
        <w:rPr>
          <w:rFonts w:ascii="HelveticaNeueLT Pro 55 Roman" w:hAnsi="HelveticaNeueLT Pro 55 Roman" w:cs="Tahoma"/>
          <w:b/>
          <w:bCs/>
          <w:i w:val="0"/>
          <w:color w:val="auto"/>
          <w:sz w:val="16"/>
          <w:szCs w:val="16"/>
        </w:rPr>
        <w:t>DAS OBRIGAÇÕES DA CONTRATADA</w:t>
      </w:r>
    </w:p>
    <w:p w14:paraId="66480060" w14:textId="77777777" w:rsidR="004E0021" w:rsidRPr="0039208A" w:rsidRDefault="004E0021" w:rsidP="004E0021">
      <w:pPr>
        <w:ind w:left="-1134" w:hanging="567"/>
        <w:jc w:val="both"/>
        <w:rPr>
          <w:rFonts w:cs="Tahoma"/>
          <w:sz w:val="16"/>
          <w:szCs w:val="16"/>
        </w:rPr>
      </w:pPr>
    </w:p>
    <w:p w14:paraId="73434627" w14:textId="77777777" w:rsidR="004E0021" w:rsidRPr="0039208A" w:rsidRDefault="004E0021" w:rsidP="004E0021">
      <w:pPr>
        <w:ind w:left="-1134" w:hanging="567"/>
        <w:jc w:val="both"/>
        <w:rPr>
          <w:rFonts w:cs="Tahoma"/>
          <w:sz w:val="16"/>
          <w:szCs w:val="16"/>
        </w:rPr>
      </w:pPr>
      <w:r w:rsidRPr="0039208A">
        <w:rPr>
          <w:rFonts w:cs="Tahoma"/>
          <w:b/>
          <w:sz w:val="16"/>
          <w:szCs w:val="16"/>
        </w:rPr>
        <w:t xml:space="preserve">       </w:t>
      </w:r>
      <w:r w:rsidRPr="0039208A">
        <w:rPr>
          <w:rFonts w:cs="Tahoma"/>
          <w:b/>
          <w:sz w:val="16"/>
          <w:szCs w:val="16"/>
          <w:u w:val="single"/>
        </w:rPr>
        <w:t>CLÁUSULA QUINTA</w:t>
      </w:r>
      <w:r w:rsidRPr="0039208A">
        <w:rPr>
          <w:rFonts w:cs="Tahoma"/>
          <w:sz w:val="16"/>
          <w:szCs w:val="16"/>
        </w:rPr>
        <w:t xml:space="preserve"> - Executar o objeto previsto na cláusula primeira de acordo com as condições estabelecidas neste contrato, considerando também as condições abaixo:</w:t>
      </w:r>
    </w:p>
    <w:p w14:paraId="76E739DB" w14:textId="77777777" w:rsidR="004E0021" w:rsidRPr="0039208A" w:rsidRDefault="004E0021" w:rsidP="004E0021">
      <w:pPr>
        <w:ind w:left="-1134" w:hanging="567"/>
        <w:jc w:val="both"/>
        <w:rPr>
          <w:rFonts w:cs="Tahoma"/>
          <w:sz w:val="16"/>
          <w:szCs w:val="16"/>
        </w:rPr>
      </w:pPr>
    </w:p>
    <w:p w14:paraId="1FA371C9" w14:textId="77777777" w:rsidR="004E0021" w:rsidRPr="0039208A" w:rsidRDefault="004E0021" w:rsidP="004E0021">
      <w:pPr>
        <w:ind w:left="-1134"/>
        <w:jc w:val="both"/>
        <w:rPr>
          <w:rFonts w:cs="Tahoma"/>
          <w:sz w:val="16"/>
          <w:szCs w:val="16"/>
        </w:rPr>
      </w:pPr>
      <w:r w:rsidRPr="0039208A">
        <w:rPr>
          <w:rFonts w:cs="Tahoma"/>
          <w:sz w:val="16"/>
          <w:szCs w:val="16"/>
        </w:rPr>
        <w:t xml:space="preserve">a) A CONTRATADA deverá possuir e manter nas cidades ou regiões abaixo relacionadas, no mínimo, as seguintes quantidades de postos credenciados. </w:t>
      </w:r>
    </w:p>
    <w:p w14:paraId="5C50DCCC" w14:textId="77777777" w:rsidR="004E0021" w:rsidRPr="0039208A" w:rsidRDefault="004E0021" w:rsidP="004E0021">
      <w:pPr>
        <w:pStyle w:val="PargrafodaLista"/>
        <w:ind w:left="-1134"/>
        <w:jc w:val="both"/>
        <w:rPr>
          <w:rFonts w:ascii="HelveticaNeueLT Pro 55 Roman" w:hAnsi="HelveticaNeueLT Pro 55 Roman" w:cs="Tahoma"/>
          <w:sz w:val="16"/>
          <w:szCs w:val="16"/>
        </w:rPr>
      </w:pPr>
    </w:p>
    <w:p w14:paraId="25336177" w14:textId="77777777" w:rsidR="004E0021" w:rsidRPr="0039208A" w:rsidRDefault="004E0021" w:rsidP="004E0021">
      <w:pPr>
        <w:pStyle w:val="PargrafodaLista"/>
        <w:ind w:left="-1134"/>
        <w:jc w:val="both"/>
        <w:rPr>
          <w:rFonts w:ascii="HelveticaNeueLT Pro 55 Roman" w:hAnsi="HelveticaNeueLT Pro 55 Roman" w:cs="Tahoma"/>
          <w:sz w:val="16"/>
          <w:szCs w:val="16"/>
        </w:rPr>
      </w:pPr>
    </w:p>
    <w:p w14:paraId="3F2EE686" w14:textId="77777777" w:rsidR="004E0021" w:rsidRPr="0039208A" w:rsidRDefault="004E0021" w:rsidP="004E0021">
      <w:pPr>
        <w:pStyle w:val="PargrafodaLista"/>
        <w:ind w:left="-1134"/>
        <w:jc w:val="both"/>
        <w:rPr>
          <w:rFonts w:ascii="HelveticaNeueLT Pro 55 Roman" w:hAnsi="HelveticaNeueLT Pro 55 Roman" w:cs="Tahoma"/>
          <w:sz w:val="16"/>
          <w:szCs w:val="16"/>
        </w:rPr>
      </w:pPr>
    </w:p>
    <w:p w14:paraId="054E89C9" w14:textId="77777777" w:rsidR="004E0021" w:rsidRPr="0039208A" w:rsidRDefault="004E0021" w:rsidP="004E0021">
      <w:pPr>
        <w:pStyle w:val="PargrafodaLista"/>
        <w:ind w:left="-1134"/>
        <w:jc w:val="both"/>
        <w:rPr>
          <w:rFonts w:ascii="HelveticaNeueLT Pro 55 Roman" w:hAnsi="HelveticaNeueLT Pro 55 Roman" w:cs="Tahoma"/>
          <w:sz w:val="16"/>
          <w:szCs w:val="16"/>
        </w:rPr>
      </w:pPr>
    </w:p>
    <w:p w14:paraId="31089519" w14:textId="77777777" w:rsidR="004E0021" w:rsidRPr="0039208A" w:rsidRDefault="004E0021" w:rsidP="004E0021">
      <w:pPr>
        <w:pStyle w:val="PargrafodaLista"/>
        <w:ind w:left="-1134"/>
        <w:jc w:val="both"/>
        <w:rPr>
          <w:rFonts w:ascii="HelveticaNeueLT Pro 55 Roman" w:hAnsi="HelveticaNeueLT Pro 55 Roman" w:cs="Tahoma"/>
          <w:sz w:val="16"/>
          <w:szCs w:val="16"/>
        </w:rPr>
      </w:pPr>
    </w:p>
    <w:p w14:paraId="314CB8F3" w14:textId="77777777" w:rsidR="004E0021" w:rsidRPr="0039208A" w:rsidRDefault="004E0021" w:rsidP="004E0021">
      <w:pPr>
        <w:pStyle w:val="PargrafodaLista"/>
        <w:ind w:left="-1134"/>
        <w:jc w:val="both"/>
        <w:rPr>
          <w:rFonts w:ascii="HelveticaNeueLT Pro 55 Roman" w:hAnsi="HelveticaNeueLT Pro 55 Roman" w:cs="Tahoma"/>
          <w:sz w:val="16"/>
          <w:szCs w:val="16"/>
        </w:rPr>
      </w:pPr>
    </w:p>
    <w:p w14:paraId="67600616" w14:textId="77777777" w:rsidR="004E0021" w:rsidRPr="0039208A" w:rsidRDefault="004E0021" w:rsidP="004E0021">
      <w:pPr>
        <w:pStyle w:val="PargrafodaLista"/>
        <w:ind w:left="-1134"/>
        <w:jc w:val="both"/>
        <w:rPr>
          <w:rFonts w:ascii="HelveticaNeueLT Pro 55 Roman" w:hAnsi="HelveticaNeueLT Pro 55 Roman" w:cs="Tahoma"/>
          <w:sz w:val="16"/>
          <w:szCs w:val="16"/>
        </w:rPr>
      </w:pPr>
    </w:p>
    <w:p w14:paraId="69D66297" w14:textId="77777777" w:rsidR="004E0021" w:rsidRPr="0039208A" w:rsidRDefault="004E0021" w:rsidP="004E0021">
      <w:pPr>
        <w:pStyle w:val="PargrafodaLista"/>
        <w:ind w:left="-1134"/>
        <w:jc w:val="both"/>
        <w:rPr>
          <w:rFonts w:ascii="HelveticaNeueLT Pro 55 Roman" w:hAnsi="HelveticaNeueLT Pro 55 Roman" w:cs="Tahoma"/>
          <w:sz w:val="16"/>
          <w:szCs w:val="16"/>
        </w:rPr>
      </w:pPr>
    </w:p>
    <w:p w14:paraId="60912A92" w14:textId="77777777" w:rsidR="004E0021" w:rsidRPr="0039208A" w:rsidRDefault="004E0021" w:rsidP="004E0021">
      <w:pPr>
        <w:pStyle w:val="PargrafodaLista"/>
        <w:ind w:left="-1134"/>
        <w:jc w:val="both"/>
        <w:rPr>
          <w:rFonts w:ascii="HelveticaNeueLT Pro 55 Roman" w:hAnsi="HelveticaNeueLT Pro 55 Roman" w:cs="Tahoma"/>
          <w:sz w:val="16"/>
          <w:szCs w:val="16"/>
        </w:rPr>
      </w:pPr>
    </w:p>
    <w:p w14:paraId="3C1B1C93" w14:textId="77777777" w:rsidR="004E0021" w:rsidRPr="0039208A" w:rsidRDefault="004E0021" w:rsidP="004E0021">
      <w:pPr>
        <w:pStyle w:val="PargrafodaLista"/>
        <w:ind w:left="-1134"/>
        <w:jc w:val="both"/>
        <w:rPr>
          <w:rFonts w:ascii="HelveticaNeueLT Pro 55 Roman" w:hAnsi="HelveticaNeueLT Pro 55 Roman" w:cs="Tahoma"/>
          <w:sz w:val="16"/>
          <w:szCs w:val="16"/>
        </w:rPr>
      </w:pPr>
    </w:p>
    <w:p w14:paraId="7723FEB4" w14:textId="77777777" w:rsidR="004E0021" w:rsidRPr="0039208A" w:rsidRDefault="004E0021" w:rsidP="004E0021">
      <w:pPr>
        <w:pStyle w:val="PargrafodaLista"/>
        <w:ind w:left="-1134"/>
        <w:jc w:val="both"/>
        <w:rPr>
          <w:rFonts w:ascii="HelveticaNeueLT Pro 55 Roman" w:hAnsi="HelveticaNeueLT Pro 55 Roman" w:cs="Tahoma"/>
          <w:sz w:val="16"/>
          <w:szCs w:val="16"/>
        </w:rPr>
      </w:pPr>
    </w:p>
    <w:p w14:paraId="3AEF2E49" w14:textId="77777777" w:rsidR="004E0021" w:rsidRPr="0039208A" w:rsidRDefault="004E0021" w:rsidP="004E0021">
      <w:pPr>
        <w:pStyle w:val="PargrafodaLista"/>
        <w:ind w:left="-1134"/>
        <w:jc w:val="both"/>
        <w:rPr>
          <w:rFonts w:ascii="HelveticaNeueLT Pro 55 Roman" w:hAnsi="HelveticaNeueLT Pro 55 Roman" w:cs="Tahoma"/>
          <w:sz w:val="16"/>
          <w:szCs w:val="16"/>
        </w:rPr>
      </w:pPr>
    </w:p>
    <w:p w14:paraId="04CF79C5" w14:textId="77777777" w:rsidR="004E0021" w:rsidRPr="0039208A" w:rsidRDefault="004E0021" w:rsidP="004E0021">
      <w:pPr>
        <w:pStyle w:val="PargrafodaLista"/>
        <w:ind w:left="-1134"/>
        <w:jc w:val="both"/>
        <w:rPr>
          <w:rFonts w:ascii="HelveticaNeueLT Pro 55 Roman" w:hAnsi="HelveticaNeueLT Pro 55 Roman" w:cs="Tahoma"/>
          <w:sz w:val="16"/>
          <w:szCs w:val="16"/>
        </w:rPr>
      </w:pPr>
    </w:p>
    <w:tbl>
      <w:tblPr>
        <w:tblStyle w:val="TableGrid"/>
        <w:tblpPr w:leftFromText="141" w:rightFromText="141" w:vertAnchor="text" w:horzAnchor="margin" w:tblpXSpec="center" w:tblpY="145"/>
        <w:tblW w:w="8326" w:type="dxa"/>
        <w:tblInd w:w="0" w:type="dxa"/>
        <w:tblCellMar>
          <w:top w:w="4" w:type="dxa"/>
          <w:left w:w="29" w:type="dxa"/>
          <w:right w:w="33" w:type="dxa"/>
        </w:tblCellMar>
        <w:tblLook w:val="04A0" w:firstRow="1" w:lastRow="0" w:firstColumn="1" w:lastColumn="0" w:noHBand="0" w:noVBand="1"/>
      </w:tblPr>
      <w:tblGrid>
        <w:gridCol w:w="1029"/>
        <w:gridCol w:w="2732"/>
        <w:gridCol w:w="1680"/>
        <w:gridCol w:w="2885"/>
      </w:tblGrid>
      <w:tr w:rsidR="004E0021" w:rsidRPr="0039208A" w14:paraId="6CE80005" w14:textId="77777777" w:rsidTr="008C2A46">
        <w:trPr>
          <w:trHeight w:val="682"/>
        </w:trPr>
        <w:tc>
          <w:tcPr>
            <w:tcW w:w="102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67F267A" w14:textId="77777777" w:rsidR="004E0021" w:rsidRPr="0039208A" w:rsidRDefault="004E0021" w:rsidP="008C2A46">
            <w:pPr>
              <w:ind w:left="142" w:right="79"/>
              <w:jc w:val="center"/>
              <w:rPr>
                <w:rFonts w:ascii="HelveticaNeueLT Pro 55 Roman" w:hAnsi="HelveticaNeueLT Pro 55 Roman"/>
                <w:sz w:val="16"/>
                <w:szCs w:val="16"/>
              </w:rPr>
            </w:pPr>
            <w:r w:rsidRPr="0039208A">
              <w:rPr>
                <w:rFonts w:ascii="HelveticaNeueLT Pro 55 Roman" w:eastAsia="Bookman Old Style" w:hAnsi="HelveticaNeueLT Pro 55 Roman" w:cs="Bookman Old Style"/>
                <w:b/>
                <w:sz w:val="16"/>
                <w:szCs w:val="16"/>
              </w:rPr>
              <w:lastRenderedPageBreak/>
              <w:t xml:space="preserve">Nº DE </w:t>
            </w:r>
          </w:p>
          <w:p w14:paraId="76F3DABA" w14:textId="77777777" w:rsidR="004E0021" w:rsidRPr="0039208A" w:rsidRDefault="004E0021" w:rsidP="008C2A46">
            <w:pPr>
              <w:ind w:left="142" w:right="77"/>
              <w:jc w:val="center"/>
              <w:rPr>
                <w:rFonts w:ascii="HelveticaNeueLT Pro 55 Roman" w:hAnsi="HelveticaNeueLT Pro 55 Roman"/>
                <w:sz w:val="16"/>
                <w:szCs w:val="16"/>
              </w:rPr>
            </w:pPr>
            <w:r w:rsidRPr="0039208A">
              <w:rPr>
                <w:rFonts w:ascii="HelveticaNeueLT Pro 55 Roman" w:eastAsia="Bookman Old Style" w:hAnsi="HelveticaNeueLT Pro 55 Roman" w:cs="Bookman Old Style"/>
                <w:b/>
                <w:sz w:val="16"/>
                <w:szCs w:val="16"/>
              </w:rPr>
              <w:t xml:space="preserve">ORDEM </w:t>
            </w:r>
          </w:p>
        </w:tc>
        <w:tc>
          <w:tcPr>
            <w:tcW w:w="27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41B0B8F" w14:textId="77777777" w:rsidR="004E0021" w:rsidRPr="0039208A" w:rsidRDefault="004E0021" w:rsidP="008C2A46">
            <w:pPr>
              <w:ind w:left="142" w:right="73"/>
              <w:jc w:val="center"/>
              <w:rPr>
                <w:rFonts w:ascii="HelveticaNeueLT Pro 55 Roman" w:hAnsi="HelveticaNeueLT Pro 55 Roman"/>
                <w:sz w:val="16"/>
                <w:szCs w:val="16"/>
              </w:rPr>
            </w:pPr>
            <w:r w:rsidRPr="0039208A">
              <w:rPr>
                <w:rFonts w:ascii="HelveticaNeueLT Pro 55 Roman" w:eastAsia="Bookman Old Style" w:hAnsi="HelveticaNeueLT Pro 55 Roman" w:cs="Bookman Old Style"/>
                <w:b/>
                <w:sz w:val="16"/>
                <w:szCs w:val="16"/>
              </w:rPr>
              <w:t xml:space="preserve">CIDADE/UF </w:t>
            </w:r>
          </w:p>
        </w:tc>
        <w:tc>
          <w:tcPr>
            <w:tcW w:w="168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C971557" w14:textId="77777777" w:rsidR="004E0021" w:rsidRPr="0039208A" w:rsidRDefault="004E0021" w:rsidP="008C2A46">
            <w:pPr>
              <w:ind w:left="142"/>
              <w:jc w:val="center"/>
              <w:rPr>
                <w:rFonts w:ascii="HelveticaNeueLT Pro 55 Roman" w:eastAsia="Bookman Old Style" w:hAnsi="HelveticaNeueLT Pro 55 Roman" w:cs="Bookman Old Style"/>
                <w:b/>
                <w:sz w:val="16"/>
                <w:szCs w:val="16"/>
              </w:rPr>
            </w:pPr>
          </w:p>
          <w:p w14:paraId="6B1A5A68" w14:textId="77777777" w:rsidR="004E0021" w:rsidRPr="0039208A" w:rsidRDefault="004E0021" w:rsidP="008C2A46">
            <w:pPr>
              <w:ind w:left="142"/>
              <w:jc w:val="center"/>
              <w:rPr>
                <w:rFonts w:ascii="HelveticaNeueLT Pro 55 Roman" w:eastAsia="Bookman Old Style" w:hAnsi="HelveticaNeueLT Pro 55 Roman" w:cs="Bookman Old Style"/>
                <w:b/>
                <w:sz w:val="16"/>
                <w:szCs w:val="16"/>
              </w:rPr>
            </w:pPr>
            <w:r w:rsidRPr="0039208A">
              <w:rPr>
                <w:rFonts w:ascii="HelveticaNeueLT Pro 55 Roman" w:eastAsia="Bookman Old Style" w:hAnsi="HelveticaNeueLT Pro 55 Roman" w:cs="Bookman Old Style"/>
                <w:b/>
                <w:sz w:val="16"/>
                <w:szCs w:val="16"/>
              </w:rPr>
              <w:t>QUANTIDADE MÍNIMA DE POSTOS DE COMBUSTÍVEL DA REDE CREDENCIADA</w:t>
            </w:r>
          </w:p>
          <w:p w14:paraId="6D0B43A3" w14:textId="77777777" w:rsidR="004E0021" w:rsidRPr="0039208A" w:rsidRDefault="004E0021" w:rsidP="008C2A46">
            <w:pPr>
              <w:ind w:left="142"/>
              <w:jc w:val="center"/>
              <w:rPr>
                <w:rFonts w:ascii="HelveticaNeueLT Pro 55 Roman" w:hAnsi="HelveticaNeueLT Pro 55 Roman"/>
                <w:b/>
                <w:sz w:val="16"/>
                <w:szCs w:val="16"/>
              </w:rPr>
            </w:pPr>
          </w:p>
        </w:tc>
        <w:tc>
          <w:tcPr>
            <w:tcW w:w="288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42EA7CB" w14:textId="77777777" w:rsidR="004E0021" w:rsidRPr="0039208A" w:rsidRDefault="004E0021" w:rsidP="008C2A46">
            <w:pPr>
              <w:ind w:left="142" w:right="73"/>
              <w:jc w:val="center"/>
              <w:rPr>
                <w:rFonts w:ascii="HelveticaNeueLT Pro 55 Roman" w:hAnsi="HelveticaNeueLT Pro 55 Roman"/>
                <w:sz w:val="16"/>
                <w:szCs w:val="16"/>
              </w:rPr>
            </w:pPr>
            <w:r w:rsidRPr="0039208A">
              <w:rPr>
                <w:rFonts w:ascii="HelveticaNeueLT Pro 55 Roman" w:eastAsia="Bookman Old Style" w:hAnsi="HelveticaNeueLT Pro 55 Roman" w:cs="Bookman Old Style"/>
                <w:b/>
                <w:sz w:val="16"/>
                <w:szCs w:val="16"/>
              </w:rPr>
              <w:t xml:space="preserve">OBSERVAÇÃO </w:t>
            </w:r>
          </w:p>
        </w:tc>
      </w:tr>
      <w:tr w:rsidR="004E0021" w:rsidRPr="0039208A" w14:paraId="6301AE99" w14:textId="77777777" w:rsidTr="008C2A46">
        <w:trPr>
          <w:trHeight w:val="468"/>
        </w:trPr>
        <w:tc>
          <w:tcPr>
            <w:tcW w:w="1029" w:type="dxa"/>
            <w:tcBorders>
              <w:top w:val="single" w:sz="4" w:space="0" w:color="000000"/>
              <w:left w:val="single" w:sz="4" w:space="0" w:color="000000"/>
              <w:bottom w:val="single" w:sz="4" w:space="0" w:color="000000"/>
              <w:right w:val="single" w:sz="4" w:space="0" w:color="000000"/>
            </w:tcBorders>
            <w:vAlign w:val="center"/>
          </w:tcPr>
          <w:p w14:paraId="1B55A187" w14:textId="77777777" w:rsidR="004E0021" w:rsidRPr="0039208A" w:rsidRDefault="004E0021" w:rsidP="004E0021">
            <w:pPr>
              <w:pStyle w:val="PargrafodaLista"/>
              <w:numPr>
                <w:ilvl w:val="0"/>
                <w:numId w:val="14"/>
              </w:numPr>
              <w:tabs>
                <w:tab w:val="center" w:pos="588"/>
                <w:tab w:val="center" w:pos="1018"/>
              </w:tabs>
              <w:suppressAutoHyphens/>
              <w:contextualSpacing/>
              <w:jc w:val="center"/>
              <w:rPr>
                <w:rFonts w:ascii="HelveticaNeueLT Pro 55 Roman" w:hAnsi="HelveticaNeueLT Pro 55 Roman"/>
                <w:sz w:val="16"/>
                <w:szCs w:val="16"/>
              </w:rPr>
            </w:pPr>
          </w:p>
        </w:tc>
        <w:tc>
          <w:tcPr>
            <w:tcW w:w="2732" w:type="dxa"/>
            <w:tcBorders>
              <w:top w:val="single" w:sz="4" w:space="0" w:color="000000"/>
              <w:left w:val="single" w:sz="4" w:space="0" w:color="000000"/>
              <w:bottom w:val="single" w:sz="4" w:space="0" w:color="000000"/>
              <w:right w:val="single" w:sz="4" w:space="0" w:color="000000"/>
            </w:tcBorders>
            <w:vAlign w:val="center"/>
          </w:tcPr>
          <w:p w14:paraId="3F226620" w14:textId="77777777" w:rsidR="004E0021" w:rsidRPr="0039208A" w:rsidRDefault="004E0021" w:rsidP="008C2A46">
            <w:pPr>
              <w:ind w:left="142" w:right="77"/>
              <w:jc w:val="center"/>
              <w:rPr>
                <w:rFonts w:ascii="HelveticaNeueLT Pro 55 Roman" w:hAnsi="HelveticaNeueLT Pro 55 Roman"/>
                <w:sz w:val="16"/>
                <w:szCs w:val="16"/>
              </w:rPr>
            </w:pPr>
            <w:r w:rsidRPr="0039208A">
              <w:rPr>
                <w:rFonts w:ascii="HelveticaNeueLT Pro 55 Roman" w:hAnsi="HelveticaNeueLT Pro 55 Roman"/>
                <w:sz w:val="16"/>
                <w:szCs w:val="16"/>
              </w:rPr>
              <w:t>SENAC PORTO VELHO</w:t>
            </w:r>
          </w:p>
        </w:tc>
        <w:tc>
          <w:tcPr>
            <w:tcW w:w="1680" w:type="dxa"/>
            <w:tcBorders>
              <w:top w:val="single" w:sz="4" w:space="0" w:color="000000"/>
              <w:left w:val="single" w:sz="4" w:space="0" w:color="000000"/>
              <w:bottom w:val="single" w:sz="4" w:space="0" w:color="000000"/>
              <w:right w:val="single" w:sz="4" w:space="0" w:color="000000"/>
            </w:tcBorders>
            <w:vAlign w:val="center"/>
          </w:tcPr>
          <w:p w14:paraId="25B4A84D" w14:textId="77777777" w:rsidR="004E0021" w:rsidRPr="0039208A" w:rsidRDefault="004E0021" w:rsidP="008C2A46">
            <w:pPr>
              <w:ind w:left="142" w:right="77"/>
              <w:jc w:val="center"/>
              <w:rPr>
                <w:rFonts w:ascii="HelveticaNeueLT Pro 55 Roman" w:hAnsi="HelveticaNeueLT Pro 55 Roman"/>
                <w:sz w:val="16"/>
                <w:szCs w:val="16"/>
              </w:rPr>
            </w:pPr>
            <w:r w:rsidRPr="0039208A">
              <w:rPr>
                <w:rFonts w:ascii="HelveticaNeueLT Pro 55 Roman" w:hAnsi="HelveticaNeueLT Pro 55 Roman"/>
                <w:sz w:val="16"/>
                <w:szCs w:val="16"/>
              </w:rPr>
              <w:t xml:space="preserve">5 </w:t>
            </w:r>
          </w:p>
        </w:tc>
        <w:tc>
          <w:tcPr>
            <w:tcW w:w="2885" w:type="dxa"/>
            <w:tcBorders>
              <w:top w:val="single" w:sz="4" w:space="0" w:color="000000"/>
              <w:left w:val="single" w:sz="4" w:space="0" w:color="000000"/>
              <w:bottom w:val="single" w:sz="4" w:space="0" w:color="000000"/>
              <w:right w:val="single" w:sz="4" w:space="0" w:color="000000"/>
            </w:tcBorders>
            <w:vAlign w:val="center"/>
          </w:tcPr>
          <w:p w14:paraId="1EA9612D" w14:textId="77777777" w:rsidR="004E0021" w:rsidRPr="0039208A" w:rsidRDefault="004E0021" w:rsidP="008C2A46">
            <w:pPr>
              <w:ind w:left="142" w:right="75"/>
              <w:jc w:val="both"/>
              <w:rPr>
                <w:rFonts w:ascii="HelveticaNeueLT Pro 55 Roman" w:hAnsi="HelveticaNeueLT Pro 55 Roman"/>
                <w:sz w:val="16"/>
                <w:szCs w:val="16"/>
              </w:rPr>
            </w:pPr>
            <w:r w:rsidRPr="0039208A">
              <w:rPr>
                <w:rFonts w:ascii="HelveticaNeueLT Pro 55 Roman" w:hAnsi="HelveticaNeueLT Pro 55 Roman"/>
                <w:sz w:val="16"/>
                <w:szCs w:val="16"/>
              </w:rPr>
              <w:t>Dois postos no mínimo, deverão estar localizados próximos ao bairro Panair.</w:t>
            </w:r>
          </w:p>
        </w:tc>
      </w:tr>
      <w:tr w:rsidR="004E0021" w:rsidRPr="0039208A" w14:paraId="3B694A63" w14:textId="77777777" w:rsidTr="008C2A46">
        <w:trPr>
          <w:trHeight w:val="209"/>
        </w:trPr>
        <w:tc>
          <w:tcPr>
            <w:tcW w:w="1029" w:type="dxa"/>
            <w:tcBorders>
              <w:top w:val="single" w:sz="4" w:space="0" w:color="000000"/>
              <w:left w:val="single" w:sz="4" w:space="0" w:color="000000"/>
              <w:bottom w:val="single" w:sz="4" w:space="0" w:color="000000"/>
              <w:right w:val="single" w:sz="4" w:space="0" w:color="000000"/>
            </w:tcBorders>
            <w:vAlign w:val="center"/>
          </w:tcPr>
          <w:p w14:paraId="529406B6" w14:textId="77777777" w:rsidR="004E0021" w:rsidRPr="0039208A" w:rsidRDefault="004E0021" w:rsidP="004E0021">
            <w:pPr>
              <w:pStyle w:val="PargrafodaLista"/>
              <w:numPr>
                <w:ilvl w:val="0"/>
                <w:numId w:val="14"/>
              </w:numPr>
              <w:tabs>
                <w:tab w:val="center" w:pos="546"/>
                <w:tab w:val="center" w:pos="1018"/>
              </w:tabs>
              <w:suppressAutoHyphens/>
              <w:contextualSpacing/>
              <w:jc w:val="center"/>
              <w:rPr>
                <w:rFonts w:ascii="HelveticaNeueLT Pro 55 Roman" w:hAnsi="HelveticaNeueLT Pro 55 Roman"/>
                <w:sz w:val="16"/>
                <w:szCs w:val="16"/>
              </w:rPr>
            </w:pPr>
          </w:p>
        </w:tc>
        <w:tc>
          <w:tcPr>
            <w:tcW w:w="2732" w:type="dxa"/>
            <w:tcBorders>
              <w:top w:val="single" w:sz="4" w:space="0" w:color="000000"/>
              <w:left w:val="single" w:sz="4" w:space="0" w:color="000000"/>
              <w:bottom w:val="single" w:sz="4" w:space="0" w:color="000000"/>
              <w:right w:val="single" w:sz="4" w:space="0" w:color="000000"/>
            </w:tcBorders>
            <w:vAlign w:val="center"/>
          </w:tcPr>
          <w:p w14:paraId="13D259DF" w14:textId="77777777" w:rsidR="004E0021" w:rsidRPr="0039208A" w:rsidRDefault="004E0021" w:rsidP="008C2A46">
            <w:pPr>
              <w:ind w:left="142"/>
              <w:jc w:val="center"/>
              <w:rPr>
                <w:rFonts w:ascii="HelveticaNeueLT Pro 55 Roman" w:hAnsi="HelveticaNeueLT Pro 55 Roman"/>
                <w:sz w:val="16"/>
                <w:szCs w:val="16"/>
              </w:rPr>
            </w:pPr>
          </w:p>
          <w:p w14:paraId="07CE8D1E" w14:textId="77777777" w:rsidR="004E0021" w:rsidRPr="0039208A" w:rsidRDefault="004E0021" w:rsidP="008C2A46">
            <w:pPr>
              <w:ind w:left="142"/>
              <w:jc w:val="center"/>
              <w:rPr>
                <w:rFonts w:ascii="HelveticaNeueLT Pro 55 Roman" w:hAnsi="HelveticaNeueLT Pro 55 Roman"/>
                <w:sz w:val="16"/>
                <w:szCs w:val="16"/>
              </w:rPr>
            </w:pPr>
            <w:r w:rsidRPr="0039208A">
              <w:rPr>
                <w:rFonts w:ascii="HelveticaNeueLT Pro 55 Roman" w:hAnsi="HelveticaNeueLT Pro 55 Roman"/>
                <w:sz w:val="16"/>
                <w:szCs w:val="16"/>
              </w:rPr>
              <w:t>SENAC ARIQUEMES</w:t>
            </w:r>
          </w:p>
        </w:tc>
        <w:tc>
          <w:tcPr>
            <w:tcW w:w="1680" w:type="dxa"/>
            <w:tcBorders>
              <w:top w:val="single" w:sz="4" w:space="0" w:color="000000"/>
              <w:left w:val="single" w:sz="4" w:space="0" w:color="000000"/>
              <w:bottom w:val="single" w:sz="4" w:space="0" w:color="000000"/>
              <w:right w:val="single" w:sz="4" w:space="0" w:color="000000"/>
            </w:tcBorders>
            <w:vAlign w:val="center"/>
          </w:tcPr>
          <w:p w14:paraId="1A0867DB" w14:textId="77777777" w:rsidR="004E0021" w:rsidRPr="0039208A" w:rsidRDefault="004E0021" w:rsidP="008C2A46">
            <w:pPr>
              <w:ind w:left="142" w:right="77"/>
              <w:jc w:val="center"/>
              <w:rPr>
                <w:rFonts w:ascii="HelveticaNeueLT Pro 55 Roman" w:hAnsi="HelveticaNeueLT Pro 55 Roman"/>
                <w:sz w:val="16"/>
                <w:szCs w:val="16"/>
              </w:rPr>
            </w:pPr>
            <w:r w:rsidRPr="0039208A">
              <w:rPr>
                <w:rFonts w:ascii="HelveticaNeueLT Pro 55 Roman" w:hAnsi="HelveticaNeueLT Pro 55 Roman"/>
                <w:sz w:val="16"/>
                <w:szCs w:val="16"/>
              </w:rPr>
              <w:t xml:space="preserve">2 </w:t>
            </w:r>
          </w:p>
        </w:tc>
        <w:tc>
          <w:tcPr>
            <w:tcW w:w="2885" w:type="dxa"/>
            <w:tcBorders>
              <w:top w:val="single" w:sz="4" w:space="0" w:color="000000"/>
              <w:left w:val="single" w:sz="4" w:space="0" w:color="000000"/>
              <w:bottom w:val="single" w:sz="4" w:space="0" w:color="000000"/>
              <w:right w:val="single" w:sz="4" w:space="0" w:color="000000"/>
            </w:tcBorders>
            <w:vAlign w:val="center"/>
          </w:tcPr>
          <w:p w14:paraId="4F84F9A0" w14:textId="77777777" w:rsidR="004E0021" w:rsidRPr="0039208A" w:rsidRDefault="004E0021" w:rsidP="008C2A46">
            <w:pPr>
              <w:ind w:left="142"/>
              <w:jc w:val="both"/>
              <w:rPr>
                <w:rFonts w:ascii="HelveticaNeueLT Pro 55 Roman" w:hAnsi="HelveticaNeueLT Pro 55 Roman"/>
                <w:sz w:val="16"/>
                <w:szCs w:val="16"/>
              </w:rPr>
            </w:pPr>
            <w:r w:rsidRPr="0039208A">
              <w:rPr>
                <w:rFonts w:ascii="HelveticaNeueLT Pro 55 Roman" w:hAnsi="HelveticaNeueLT Pro 55 Roman"/>
                <w:sz w:val="16"/>
                <w:szCs w:val="16"/>
              </w:rPr>
              <w:t>O posto deverá estar localizado dentro do município informado</w:t>
            </w:r>
          </w:p>
        </w:tc>
      </w:tr>
      <w:tr w:rsidR="004E0021" w:rsidRPr="0039208A" w14:paraId="5DE2DCE5" w14:textId="77777777" w:rsidTr="008C2A46">
        <w:trPr>
          <w:trHeight w:val="464"/>
        </w:trPr>
        <w:tc>
          <w:tcPr>
            <w:tcW w:w="1029" w:type="dxa"/>
            <w:tcBorders>
              <w:top w:val="single" w:sz="4" w:space="0" w:color="000000"/>
              <w:left w:val="single" w:sz="4" w:space="0" w:color="000000"/>
              <w:bottom w:val="single" w:sz="4" w:space="0" w:color="000000"/>
              <w:right w:val="single" w:sz="4" w:space="0" w:color="000000"/>
            </w:tcBorders>
            <w:vAlign w:val="center"/>
          </w:tcPr>
          <w:p w14:paraId="51579AF2" w14:textId="77777777" w:rsidR="004E0021" w:rsidRPr="0039208A" w:rsidRDefault="004E0021" w:rsidP="004E0021">
            <w:pPr>
              <w:pStyle w:val="PargrafodaLista"/>
              <w:numPr>
                <w:ilvl w:val="0"/>
                <w:numId w:val="14"/>
              </w:numPr>
              <w:tabs>
                <w:tab w:val="center" w:pos="502"/>
                <w:tab w:val="center" w:pos="1018"/>
              </w:tabs>
              <w:suppressAutoHyphens/>
              <w:contextualSpacing/>
              <w:jc w:val="center"/>
              <w:rPr>
                <w:rFonts w:ascii="HelveticaNeueLT Pro 55 Roman" w:hAnsi="HelveticaNeueLT Pro 55 Roman"/>
                <w:sz w:val="16"/>
                <w:szCs w:val="16"/>
              </w:rPr>
            </w:pPr>
          </w:p>
        </w:tc>
        <w:tc>
          <w:tcPr>
            <w:tcW w:w="2732" w:type="dxa"/>
            <w:tcBorders>
              <w:top w:val="single" w:sz="4" w:space="0" w:color="000000"/>
              <w:left w:val="single" w:sz="4" w:space="0" w:color="000000"/>
              <w:bottom w:val="single" w:sz="4" w:space="0" w:color="000000"/>
              <w:right w:val="single" w:sz="4" w:space="0" w:color="000000"/>
            </w:tcBorders>
            <w:vAlign w:val="center"/>
          </w:tcPr>
          <w:p w14:paraId="28E00DBB" w14:textId="77777777" w:rsidR="004E0021" w:rsidRPr="0039208A" w:rsidRDefault="004E0021" w:rsidP="008C2A46">
            <w:pPr>
              <w:ind w:left="142"/>
              <w:jc w:val="center"/>
              <w:rPr>
                <w:rFonts w:ascii="HelveticaNeueLT Pro 55 Roman" w:hAnsi="HelveticaNeueLT Pro 55 Roman"/>
                <w:sz w:val="16"/>
                <w:szCs w:val="16"/>
              </w:rPr>
            </w:pPr>
            <w:r w:rsidRPr="0039208A">
              <w:rPr>
                <w:rFonts w:ascii="HelveticaNeueLT Pro 55 Roman" w:hAnsi="HelveticaNeueLT Pro 55 Roman"/>
                <w:sz w:val="16"/>
                <w:szCs w:val="16"/>
              </w:rPr>
              <w:t>SENAC JARU</w:t>
            </w:r>
          </w:p>
        </w:tc>
        <w:tc>
          <w:tcPr>
            <w:tcW w:w="1680" w:type="dxa"/>
            <w:tcBorders>
              <w:top w:val="single" w:sz="4" w:space="0" w:color="000000"/>
              <w:left w:val="single" w:sz="4" w:space="0" w:color="000000"/>
              <w:bottom w:val="single" w:sz="4" w:space="0" w:color="000000"/>
              <w:right w:val="single" w:sz="4" w:space="0" w:color="000000"/>
            </w:tcBorders>
            <w:vAlign w:val="center"/>
          </w:tcPr>
          <w:p w14:paraId="367B9447" w14:textId="77777777" w:rsidR="004E0021" w:rsidRPr="0039208A" w:rsidRDefault="004E0021" w:rsidP="008C2A46">
            <w:pPr>
              <w:ind w:left="142" w:right="77"/>
              <w:jc w:val="center"/>
              <w:rPr>
                <w:rFonts w:ascii="HelveticaNeueLT Pro 55 Roman" w:hAnsi="HelveticaNeueLT Pro 55 Roman"/>
                <w:sz w:val="16"/>
                <w:szCs w:val="16"/>
              </w:rPr>
            </w:pPr>
            <w:r w:rsidRPr="0039208A">
              <w:rPr>
                <w:rFonts w:ascii="HelveticaNeueLT Pro 55 Roman" w:hAnsi="HelveticaNeueLT Pro 55 Roman"/>
                <w:sz w:val="16"/>
                <w:szCs w:val="16"/>
              </w:rPr>
              <w:t>2</w:t>
            </w:r>
          </w:p>
        </w:tc>
        <w:tc>
          <w:tcPr>
            <w:tcW w:w="2885" w:type="dxa"/>
            <w:tcBorders>
              <w:top w:val="single" w:sz="4" w:space="0" w:color="000000"/>
              <w:left w:val="single" w:sz="4" w:space="0" w:color="000000"/>
              <w:bottom w:val="single" w:sz="4" w:space="0" w:color="000000"/>
              <w:right w:val="single" w:sz="4" w:space="0" w:color="000000"/>
            </w:tcBorders>
            <w:vAlign w:val="center"/>
          </w:tcPr>
          <w:p w14:paraId="3DF43D5D" w14:textId="77777777" w:rsidR="004E0021" w:rsidRPr="0039208A" w:rsidRDefault="004E0021" w:rsidP="008C2A46">
            <w:pPr>
              <w:ind w:left="142"/>
              <w:jc w:val="both"/>
              <w:rPr>
                <w:rFonts w:ascii="HelveticaNeueLT Pro 55 Roman" w:hAnsi="HelveticaNeueLT Pro 55 Roman"/>
                <w:sz w:val="16"/>
                <w:szCs w:val="16"/>
              </w:rPr>
            </w:pPr>
            <w:r w:rsidRPr="0039208A">
              <w:rPr>
                <w:rFonts w:ascii="HelveticaNeueLT Pro 55 Roman" w:hAnsi="HelveticaNeueLT Pro 55 Roman"/>
                <w:sz w:val="16"/>
                <w:szCs w:val="16"/>
              </w:rPr>
              <w:t>O posto deverá estar localizado dentro do município informado</w:t>
            </w:r>
          </w:p>
        </w:tc>
      </w:tr>
      <w:tr w:rsidR="004E0021" w:rsidRPr="0039208A" w14:paraId="778C4842" w14:textId="77777777" w:rsidTr="008C2A46">
        <w:trPr>
          <w:trHeight w:val="226"/>
        </w:trPr>
        <w:tc>
          <w:tcPr>
            <w:tcW w:w="1029" w:type="dxa"/>
            <w:tcBorders>
              <w:top w:val="single" w:sz="4" w:space="0" w:color="000000"/>
              <w:left w:val="single" w:sz="4" w:space="0" w:color="000000"/>
              <w:bottom w:val="single" w:sz="4" w:space="0" w:color="000000"/>
              <w:right w:val="single" w:sz="4" w:space="0" w:color="000000"/>
            </w:tcBorders>
            <w:vAlign w:val="center"/>
          </w:tcPr>
          <w:p w14:paraId="63411B4D" w14:textId="77777777" w:rsidR="004E0021" w:rsidRPr="0039208A" w:rsidRDefault="004E0021" w:rsidP="004E0021">
            <w:pPr>
              <w:pStyle w:val="PargrafodaLista"/>
              <w:numPr>
                <w:ilvl w:val="0"/>
                <w:numId w:val="14"/>
              </w:numPr>
              <w:tabs>
                <w:tab w:val="center" w:pos="510"/>
                <w:tab w:val="center" w:pos="1018"/>
              </w:tabs>
              <w:suppressAutoHyphens/>
              <w:contextualSpacing/>
              <w:jc w:val="center"/>
              <w:rPr>
                <w:rFonts w:ascii="HelveticaNeueLT Pro 55 Roman" w:hAnsi="HelveticaNeueLT Pro 55 Roman"/>
                <w:sz w:val="16"/>
                <w:szCs w:val="16"/>
              </w:rPr>
            </w:pPr>
          </w:p>
        </w:tc>
        <w:tc>
          <w:tcPr>
            <w:tcW w:w="2732" w:type="dxa"/>
            <w:tcBorders>
              <w:top w:val="single" w:sz="4" w:space="0" w:color="000000"/>
              <w:left w:val="single" w:sz="4" w:space="0" w:color="000000"/>
              <w:bottom w:val="single" w:sz="4" w:space="0" w:color="000000"/>
              <w:right w:val="single" w:sz="4" w:space="0" w:color="000000"/>
            </w:tcBorders>
            <w:vAlign w:val="center"/>
          </w:tcPr>
          <w:p w14:paraId="53C13835" w14:textId="77777777" w:rsidR="004E0021" w:rsidRPr="0039208A" w:rsidRDefault="004E0021" w:rsidP="008C2A46">
            <w:pPr>
              <w:ind w:left="142"/>
              <w:jc w:val="center"/>
              <w:rPr>
                <w:rFonts w:ascii="HelveticaNeueLT Pro 55 Roman" w:hAnsi="HelveticaNeueLT Pro 55 Roman"/>
                <w:sz w:val="16"/>
                <w:szCs w:val="16"/>
              </w:rPr>
            </w:pPr>
            <w:r w:rsidRPr="0039208A">
              <w:rPr>
                <w:rFonts w:ascii="HelveticaNeueLT Pro 55 Roman" w:hAnsi="HelveticaNeueLT Pro 55 Roman"/>
                <w:sz w:val="16"/>
                <w:szCs w:val="16"/>
              </w:rPr>
              <w:t>SENAC JI-PARANÁ</w:t>
            </w:r>
          </w:p>
        </w:tc>
        <w:tc>
          <w:tcPr>
            <w:tcW w:w="1680" w:type="dxa"/>
            <w:tcBorders>
              <w:top w:val="single" w:sz="4" w:space="0" w:color="000000"/>
              <w:left w:val="single" w:sz="4" w:space="0" w:color="000000"/>
              <w:bottom w:val="single" w:sz="4" w:space="0" w:color="000000"/>
              <w:right w:val="single" w:sz="4" w:space="0" w:color="000000"/>
            </w:tcBorders>
            <w:vAlign w:val="center"/>
          </w:tcPr>
          <w:p w14:paraId="36961DEC" w14:textId="77777777" w:rsidR="004E0021" w:rsidRPr="0039208A" w:rsidRDefault="004E0021" w:rsidP="008C2A46">
            <w:pPr>
              <w:ind w:left="142" w:right="77"/>
              <w:jc w:val="center"/>
              <w:rPr>
                <w:rFonts w:ascii="HelveticaNeueLT Pro 55 Roman" w:hAnsi="HelveticaNeueLT Pro 55 Roman"/>
                <w:sz w:val="16"/>
                <w:szCs w:val="16"/>
              </w:rPr>
            </w:pPr>
            <w:r w:rsidRPr="0039208A">
              <w:rPr>
                <w:rFonts w:ascii="HelveticaNeueLT Pro 55 Roman" w:hAnsi="HelveticaNeueLT Pro 55 Roman"/>
                <w:sz w:val="16"/>
                <w:szCs w:val="16"/>
              </w:rPr>
              <w:t>2</w:t>
            </w:r>
          </w:p>
        </w:tc>
        <w:tc>
          <w:tcPr>
            <w:tcW w:w="2885" w:type="dxa"/>
            <w:tcBorders>
              <w:top w:val="single" w:sz="4" w:space="0" w:color="000000"/>
              <w:left w:val="single" w:sz="4" w:space="0" w:color="000000"/>
              <w:bottom w:val="single" w:sz="4" w:space="0" w:color="000000"/>
              <w:right w:val="single" w:sz="4" w:space="0" w:color="000000"/>
            </w:tcBorders>
            <w:vAlign w:val="center"/>
          </w:tcPr>
          <w:p w14:paraId="3806CA51" w14:textId="77777777" w:rsidR="004E0021" w:rsidRPr="0039208A" w:rsidRDefault="004E0021" w:rsidP="008C2A46">
            <w:pPr>
              <w:ind w:left="142"/>
              <w:jc w:val="both"/>
              <w:rPr>
                <w:rFonts w:ascii="HelveticaNeueLT Pro 55 Roman" w:hAnsi="HelveticaNeueLT Pro 55 Roman"/>
                <w:sz w:val="16"/>
                <w:szCs w:val="16"/>
              </w:rPr>
            </w:pPr>
            <w:r w:rsidRPr="0039208A">
              <w:rPr>
                <w:rFonts w:ascii="HelveticaNeueLT Pro 55 Roman" w:hAnsi="HelveticaNeueLT Pro 55 Roman"/>
                <w:sz w:val="16"/>
                <w:szCs w:val="16"/>
              </w:rPr>
              <w:t>O posto deverá estar localizado dentro do município informado</w:t>
            </w:r>
          </w:p>
        </w:tc>
      </w:tr>
      <w:tr w:rsidR="004E0021" w:rsidRPr="0039208A" w14:paraId="552DEAA0" w14:textId="77777777" w:rsidTr="008C2A46">
        <w:trPr>
          <w:trHeight w:val="445"/>
        </w:trPr>
        <w:tc>
          <w:tcPr>
            <w:tcW w:w="1029" w:type="dxa"/>
            <w:tcBorders>
              <w:top w:val="single" w:sz="4" w:space="0" w:color="000000"/>
              <w:left w:val="single" w:sz="4" w:space="0" w:color="000000"/>
              <w:bottom w:val="single" w:sz="4" w:space="0" w:color="000000"/>
              <w:right w:val="single" w:sz="4" w:space="0" w:color="000000"/>
            </w:tcBorders>
            <w:vAlign w:val="center"/>
          </w:tcPr>
          <w:p w14:paraId="5BBD0D14" w14:textId="77777777" w:rsidR="004E0021" w:rsidRPr="0039208A" w:rsidRDefault="004E0021" w:rsidP="004E0021">
            <w:pPr>
              <w:pStyle w:val="PargrafodaLista"/>
              <w:numPr>
                <w:ilvl w:val="0"/>
                <w:numId w:val="14"/>
              </w:numPr>
              <w:tabs>
                <w:tab w:val="center" w:pos="555"/>
                <w:tab w:val="center" w:pos="1018"/>
              </w:tabs>
              <w:suppressAutoHyphens/>
              <w:contextualSpacing/>
              <w:jc w:val="center"/>
              <w:rPr>
                <w:rFonts w:ascii="HelveticaNeueLT Pro 55 Roman" w:hAnsi="HelveticaNeueLT Pro 55 Roman"/>
                <w:sz w:val="16"/>
                <w:szCs w:val="16"/>
              </w:rPr>
            </w:pPr>
          </w:p>
        </w:tc>
        <w:tc>
          <w:tcPr>
            <w:tcW w:w="2732" w:type="dxa"/>
            <w:tcBorders>
              <w:top w:val="single" w:sz="4" w:space="0" w:color="000000"/>
              <w:left w:val="single" w:sz="4" w:space="0" w:color="000000"/>
              <w:bottom w:val="single" w:sz="4" w:space="0" w:color="000000"/>
              <w:right w:val="single" w:sz="4" w:space="0" w:color="000000"/>
            </w:tcBorders>
            <w:vAlign w:val="center"/>
          </w:tcPr>
          <w:p w14:paraId="7EAB90E7" w14:textId="77777777" w:rsidR="004E0021" w:rsidRPr="0039208A" w:rsidRDefault="004E0021" w:rsidP="008C2A46">
            <w:pPr>
              <w:ind w:left="142"/>
              <w:jc w:val="center"/>
              <w:rPr>
                <w:rFonts w:ascii="HelveticaNeueLT Pro 55 Roman" w:hAnsi="HelveticaNeueLT Pro 55 Roman"/>
                <w:sz w:val="16"/>
                <w:szCs w:val="16"/>
              </w:rPr>
            </w:pPr>
            <w:r w:rsidRPr="0039208A">
              <w:rPr>
                <w:rFonts w:ascii="HelveticaNeueLT Pro 55 Roman" w:hAnsi="HelveticaNeueLT Pro 55 Roman"/>
                <w:sz w:val="16"/>
                <w:szCs w:val="16"/>
              </w:rPr>
              <w:t>SENAC PIMENTA BUENO</w:t>
            </w:r>
          </w:p>
        </w:tc>
        <w:tc>
          <w:tcPr>
            <w:tcW w:w="1680" w:type="dxa"/>
            <w:tcBorders>
              <w:top w:val="single" w:sz="4" w:space="0" w:color="000000"/>
              <w:left w:val="single" w:sz="4" w:space="0" w:color="000000"/>
              <w:bottom w:val="single" w:sz="4" w:space="0" w:color="000000"/>
              <w:right w:val="single" w:sz="4" w:space="0" w:color="000000"/>
            </w:tcBorders>
            <w:vAlign w:val="center"/>
          </w:tcPr>
          <w:p w14:paraId="16E2E98D" w14:textId="77777777" w:rsidR="004E0021" w:rsidRPr="0039208A" w:rsidRDefault="004E0021" w:rsidP="008C2A46">
            <w:pPr>
              <w:ind w:left="142" w:right="77"/>
              <w:jc w:val="center"/>
              <w:rPr>
                <w:rFonts w:ascii="HelveticaNeueLT Pro 55 Roman" w:hAnsi="HelveticaNeueLT Pro 55 Roman"/>
                <w:sz w:val="16"/>
                <w:szCs w:val="16"/>
              </w:rPr>
            </w:pPr>
            <w:r w:rsidRPr="0039208A">
              <w:rPr>
                <w:rFonts w:ascii="HelveticaNeueLT Pro 55 Roman" w:hAnsi="HelveticaNeueLT Pro 55 Roman"/>
                <w:sz w:val="16"/>
                <w:szCs w:val="16"/>
              </w:rPr>
              <w:t>2</w:t>
            </w:r>
          </w:p>
        </w:tc>
        <w:tc>
          <w:tcPr>
            <w:tcW w:w="2885" w:type="dxa"/>
            <w:tcBorders>
              <w:top w:val="single" w:sz="4" w:space="0" w:color="000000"/>
              <w:left w:val="single" w:sz="4" w:space="0" w:color="000000"/>
              <w:bottom w:val="single" w:sz="4" w:space="0" w:color="000000"/>
              <w:right w:val="single" w:sz="4" w:space="0" w:color="000000"/>
            </w:tcBorders>
            <w:vAlign w:val="center"/>
          </w:tcPr>
          <w:p w14:paraId="1A2694FA" w14:textId="77777777" w:rsidR="004E0021" w:rsidRPr="0039208A" w:rsidRDefault="004E0021" w:rsidP="008C2A46">
            <w:pPr>
              <w:ind w:left="142"/>
              <w:jc w:val="both"/>
              <w:rPr>
                <w:rFonts w:ascii="HelveticaNeueLT Pro 55 Roman" w:hAnsi="HelveticaNeueLT Pro 55 Roman"/>
                <w:sz w:val="16"/>
                <w:szCs w:val="16"/>
              </w:rPr>
            </w:pPr>
            <w:r w:rsidRPr="0039208A">
              <w:rPr>
                <w:rFonts w:ascii="HelveticaNeueLT Pro 55 Roman" w:hAnsi="HelveticaNeueLT Pro 55 Roman"/>
                <w:sz w:val="16"/>
                <w:szCs w:val="16"/>
              </w:rPr>
              <w:t>O posto deverá estar localizado dentro do município informado</w:t>
            </w:r>
          </w:p>
        </w:tc>
      </w:tr>
      <w:tr w:rsidR="004E0021" w:rsidRPr="0039208A" w14:paraId="5BF692F2" w14:textId="77777777" w:rsidTr="008C2A46">
        <w:trPr>
          <w:trHeight w:val="583"/>
        </w:trPr>
        <w:tc>
          <w:tcPr>
            <w:tcW w:w="1029" w:type="dxa"/>
            <w:tcBorders>
              <w:top w:val="single" w:sz="4" w:space="0" w:color="000000"/>
              <w:left w:val="single" w:sz="4" w:space="0" w:color="000000"/>
              <w:bottom w:val="single" w:sz="4" w:space="0" w:color="000000"/>
              <w:right w:val="single" w:sz="4" w:space="0" w:color="000000"/>
            </w:tcBorders>
            <w:vAlign w:val="center"/>
          </w:tcPr>
          <w:p w14:paraId="5D8ED19E" w14:textId="77777777" w:rsidR="004E0021" w:rsidRPr="0039208A" w:rsidRDefault="004E0021" w:rsidP="004E0021">
            <w:pPr>
              <w:pStyle w:val="PargrafodaLista"/>
              <w:numPr>
                <w:ilvl w:val="0"/>
                <w:numId w:val="14"/>
              </w:numPr>
              <w:tabs>
                <w:tab w:val="center" w:pos="510"/>
                <w:tab w:val="center" w:pos="1018"/>
              </w:tabs>
              <w:suppressAutoHyphens/>
              <w:contextualSpacing/>
              <w:jc w:val="center"/>
              <w:rPr>
                <w:rFonts w:ascii="HelveticaNeueLT Pro 55 Roman" w:hAnsi="HelveticaNeueLT Pro 55 Roman"/>
                <w:sz w:val="16"/>
                <w:szCs w:val="16"/>
              </w:rPr>
            </w:pPr>
          </w:p>
        </w:tc>
        <w:tc>
          <w:tcPr>
            <w:tcW w:w="2732" w:type="dxa"/>
            <w:tcBorders>
              <w:top w:val="single" w:sz="4" w:space="0" w:color="000000"/>
              <w:left w:val="single" w:sz="4" w:space="0" w:color="000000"/>
              <w:bottom w:val="single" w:sz="4" w:space="0" w:color="000000"/>
              <w:right w:val="single" w:sz="4" w:space="0" w:color="000000"/>
            </w:tcBorders>
            <w:vAlign w:val="center"/>
          </w:tcPr>
          <w:p w14:paraId="4B0C7DE7" w14:textId="77777777" w:rsidR="004E0021" w:rsidRPr="0039208A" w:rsidRDefault="004E0021" w:rsidP="008C2A46">
            <w:pPr>
              <w:ind w:left="142" w:right="79"/>
              <w:jc w:val="center"/>
              <w:rPr>
                <w:rFonts w:ascii="HelveticaNeueLT Pro 55 Roman" w:hAnsi="HelveticaNeueLT Pro 55 Roman"/>
                <w:sz w:val="16"/>
                <w:szCs w:val="16"/>
              </w:rPr>
            </w:pPr>
            <w:r w:rsidRPr="0039208A">
              <w:rPr>
                <w:rFonts w:ascii="HelveticaNeueLT Pro 55 Roman" w:hAnsi="HelveticaNeueLT Pro 55 Roman"/>
                <w:sz w:val="16"/>
                <w:szCs w:val="16"/>
              </w:rPr>
              <w:t>SENAC CACOAL</w:t>
            </w:r>
          </w:p>
        </w:tc>
        <w:tc>
          <w:tcPr>
            <w:tcW w:w="1680" w:type="dxa"/>
            <w:tcBorders>
              <w:top w:val="single" w:sz="4" w:space="0" w:color="000000"/>
              <w:left w:val="single" w:sz="4" w:space="0" w:color="000000"/>
              <w:bottom w:val="single" w:sz="4" w:space="0" w:color="000000"/>
              <w:right w:val="single" w:sz="4" w:space="0" w:color="000000"/>
            </w:tcBorders>
            <w:vAlign w:val="center"/>
          </w:tcPr>
          <w:p w14:paraId="3946E926" w14:textId="77777777" w:rsidR="004E0021" w:rsidRPr="0039208A" w:rsidRDefault="004E0021" w:rsidP="008C2A46">
            <w:pPr>
              <w:ind w:left="142" w:right="77"/>
              <w:jc w:val="center"/>
              <w:rPr>
                <w:rFonts w:ascii="HelveticaNeueLT Pro 55 Roman" w:hAnsi="HelveticaNeueLT Pro 55 Roman"/>
                <w:sz w:val="16"/>
                <w:szCs w:val="16"/>
              </w:rPr>
            </w:pPr>
            <w:r w:rsidRPr="0039208A">
              <w:rPr>
                <w:rFonts w:ascii="HelveticaNeueLT Pro 55 Roman" w:hAnsi="HelveticaNeueLT Pro 55 Roman"/>
                <w:sz w:val="16"/>
                <w:szCs w:val="16"/>
              </w:rPr>
              <w:t>2</w:t>
            </w:r>
          </w:p>
        </w:tc>
        <w:tc>
          <w:tcPr>
            <w:tcW w:w="2885" w:type="dxa"/>
            <w:tcBorders>
              <w:top w:val="single" w:sz="4" w:space="0" w:color="000000"/>
              <w:left w:val="single" w:sz="4" w:space="0" w:color="000000"/>
              <w:bottom w:val="single" w:sz="4" w:space="0" w:color="000000"/>
              <w:right w:val="single" w:sz="4" w:space="0" w:color="000000"/>
            </w:tcBorders>
          </w:tcPr>
          <w:p w14:paraId="706B35A9" w14:textId="77777777" w:rsidR="004E0021" w:rsidRPr="0039208A" w:rsidRDefault="004E0021" w:rsidP="008C2A46">
            <w:pPr>
              <w:ind w:left="142"/>
              <w:jc w:val="both"/>
              <w:rPr>
                <w:rFonts w:ascii="HelveticaNeueLT Pro 55 Roman" w:hAnsi="HelveticaNeueLT Pro 55 Roman"/>
                <w:sz w:val="16"/>
                <w:szCs w:val="16"/>
              </w:rPr>
            </w:pPr>
            <w:r w:rsidRPr="0039208A">
              <w:rPr>
                <w:rFonts w:ascii="HelveticaNeueLT Pro 55 Roman" w:hAnsi="HelveticaNeueLT Pro 55 Roman"/>
                <w:sz w:val="16"/>
                <w:szCs w:val="16"/>
              </w:rPr>
              <w:t>O posto deverá estar localizado dentro do município informado</w:t>
            </w:r>
          </w:p>
        </w:tc>
      </w:tr>
      <w:tr w:rsidR="004E0021" w:rsidRPr="0039208A" w14:paraId="3C9BD9F3" w14:textId="77777777" w:rsidTr="008C2A46">
        <w:trPr>
          <w:trHeight w:val="478"/>
        </w:trPr>
        <w:tc>
          <w:tcPr>
            <w:tcW w:w="1029" w:type="dxa"/>
            <w:tcBorders>
              <w:top w:val="single" w:sz="4" w:space="0" w:color="000000"/>
              <w:left w:val="single" w:sz="4" w:space="0" w:color="000000"/>
              <w:bottom w:val="single" w:sz="4" w:space="0" w:color="000000"/>
              <w:right w:val="single" w:sz="4" w:space="0" w:color="000000"/>
            </w:tcBorders>
            <w:vAlign w:val="center"/>
          </w:tcPr>
          <w:p w14:paraId="1D70462D" w14:textId="77777777" w:rsidR="004E0021" w:rsidRPr="0039208A" w:rsidRDefault="004E0021" w:rsidP="008C2A46">
            <w:pPr>
              <w:tabs>
                <w:tab w:val="center" w:pos="467"/>
                <w:tab w:val="center" w:pos="1018"/>
              </w:tabs>
              <w:jc w:val="center"/>
              <w:rPr>
                <w:rFonts w:ascii="HelveticaNeueLT Pro 55 Roman" w:hAnsi="HelveticaNeueLT Pro 55 Roman"/>
                <w:sz w:val="16"/>
                <w:szCs w:val="16"/>
              </w:rPr>
            </w:pPr>
            <w:r w:rsidRPr="0039208A">
              <w:rPr>
                <w:rFonts w:ascii="HelveticaNeueLT Pro 55 Roman" w:hAnsi="HelveticaNeueLT Pro 55 Roman"/>
                <w:sz w:val="16"/>
                <w:szCs w:val="16"/>
              </w:rPr>
              <w:t>VII.</w:t>
            </w:r>
          </w:p>
        </w:tc>
        <w:tc>
          <w:tcPr>
            <w:tcW w:w="2732" w:type="dxa"/>
            <w:tcBorders>
              <w:top w:val="single" w:sz="4" w:space="0" w:color="000000"/>
              <w:left w:val="single" w:sz="4" w:space="0" w:color="000000"/>
              <w:bottom w:val="single" w:sz="4" w:space="0" w:color="000000"/>
              <w:right w:val="single" w:sz="4" w:space="0" w:color="000000"/>
            </w:tcBorders>
            <w:vAlign w:val="center"/>
          </w:tcPr>
          <w:p w14:paraId="7740F447" w14:textId="77777777" w:rsidR="004E0021" w:rsidRPr="0039208A" w:rsidRDefault="004E0021" w:rsidP="008C2A46">
            <w:pPr>
              <w:ind w:left="142"/>
              <w:jc w:val="center"/>
              <w:rPr>
                <w:rFonts w:ascii="HelveticaNeueLT Pro 55 Roman" w:hAnsi="HelveticaNeueLT Pro 55 Roman"/>
                <w:sz w:val="16"/>
                <w:szCs w:val="16"/>
              </w:rPr>
            </w:pPr>
            <w:r w:rsidRPr="0039208A">
              <w:rPr>
                <w:rFonts w:ascii="HelveticaNeueLT Pro 55 Roman" w:hAnsi="HelveticaNeueLT Pro 55 Roman"/>
                <w:sz w:val="16"/>
                <w:szCs w:val="16"/>
              </w:rPr>
              <w:t>SENAC VILHENA</w:t>
            </w:r>
          </w:p>
        </w:tc>
        <w:tc>
          <w:tcPr>
            <w:tcW w:w="1680" w:type="dxa"/>
            <w:tcBorders>
              <w:top w:val="single" w:sz="4" w:space="0" w:color="000000"/>
              <w:left w:val="single" w:sz="4" w:space="0" w:color="000000"/>
              <w:bottom w:val="single" w:sz="4" w:space="0" w:color="000000"/>
              <w:right w:val="single" w:sz="4" w:space="0" w:color="000000"/>
            </w:tcBorders>
            <w:vAlign w:val="center"/>
          </w:tcPr>
          <w:p w14:paraId="11E83005" w14:textId="77777777" w:rsidR="004E0021" w:rsidRPr="0039208A" w:rsidRDefault="004E0021" w:rsidP="008C2A46">
            <w:pPr>
              <w:ind w:left="142" w:right="77"/>
              <w:jc w:val="center"/>
              <w:rPr>
                <w:rFonts w:ascii="HelveticaNeueLT Pro 55 Roman" w:hAnsi="HelveticaNeueLT Pro 55 Roman"/>
                <w:sz w:val="16"/>
                <w:szCs w:val="16"/>
              </w:rPr>
            </w:pPr>
            <w:r w:rsidRPr="0039208A">
              <w:rPr>
                <w:rFonts w:ascii="HelveticaNeueLT Pro 55 Roman" w:hAnsi="HelveticaNeueLT Pro 55 Roman"/>
                <w:sz w:val="16"/>
                <w:szCs w:val="16"/>
              </w:rPr>
              <w:t>2</w:t>
            </w:r>
          </w:p>
        </w:tc>
        <w:tc>
          <w:tcPr>
            <w:tcW w:w="2885" w:type="dxa"/>
            <w:tcBorders>
              <w:top w:val="single" w:sz="4" w:space="0" w:color="000000"/>
              <w:left w:val="single" w:sz="4" w:space="0" w:color="000000"/>
              <w:bottom w:val="single" w:sz="4" w:space="0" w:color="000000"/>
              <w:right w:val="single" w:sz="4" w:space="0" w:color="000000"/>
            </w:tcBorders>
          </w:tcPr>
          <w:p w14:paraId="1386FCC5" w14:textId="77777777" w:rsidR="004E0021" w:rsidRPr="0039208A" w:rsidRDefault="004E0021" w:rsidP="008C2A46">
            <w:pPr>
              <w:ind w:left="142"/>
              <w:jc w:val="both"/>
              <w:rPr>
                <w:rFonts w:ascii="HelveticaNeueLT Pro 55 Roman" w:hAnsi="HelveticaNeueLT Pro 55 Roman"/>
                <w:color w:val="FF0000"/>
                <w:sz w:val="16"/>
                <w:szCs w:val="16"/>
              </w:rPr>
            </w:pPr>
            <w:r w:rsidRPr="0039208A">
              <w:rPr>
                <w:rFonts w:ascii="HelveticaNeueLT Pro 55 Roman" w:hAnsi="HelveticaNeueLT Pro 55 Roman"/>
                <w:sz w:val="16"/>
                <w:szCs w:val="16"/>
              </w:rPr>
              <w:t>O posto deverá estar localizado dentro do município informado</w:t>
            </w:r>
          </w:p>
        </w:tc>
      </w:tr>
    </w:tbl>
    <w:p w14:paraId="42050496" w14:textId="77777777" w:rsidR="004E0021" w:rsidRPr="0039208A" w:rsidRDefault="004E0021" w:rsidP="004E0021">
      <w:pPr>
        <w:jc w:val="both"/>
        <w:rPr>
          <w:rFonts w:cs="Tahoma"/>
          <w:sz w:val="16"/>
          <w:szCs w:val="16"/>
        </w:rPr>
      </w:pPr>
    </w:p>
    <w:p w14:paraId="558DC901" w14:textId="77777777" w:rsidR="004E0021" w:rsidRPr="0039208A" w:rsidRDefault="004E0021" w:rsidP="004E0021">
      <w:pPr>
        <w:jc w:val="both"/>
        <w:rPr>
          <w:rFonts w:cs="Tahoma"/>
          <w:sz w:val="16"/>
          <w:szCs w:val="16"/>
        </w:rPr>
      </w:pPr>
    </w:p>
    <w:p w14:paraId="3B651563" w14:textId="77777777" w:rsidR="004E0021" w:rsidRPr="0039208A" w:rsidRDefault="004E0021" w:rsidP="004E0021">
      <w:pPr>
        <w:pStyle w:val="PargrafodaLista"/>
        <w:numPr>
          <w:ilvl w:val="0"/>
          <w:numId w:val="16"/>
        </w:numPr>
        <w:ind w:left="-1134"/>
        <w:jc w:val="both"/>
        <w:rPr>
          <w:rFonts w:ascii="HelveticaNeueLT Pro 55 Roman" w:hAnsi="HelveticaNeueLT Pro 55 Roman" w:cs="Tahoma"/>
          <w:sz w:val="16"/>
          <w:szCs w:val="16"/>
        </w:rPr>
      </w:pPr>
      <w:r w:rsidRPr="0039208A">
        <w:rPr>
          <w:rFonts w:ascii="HelveticaNeueLT Pro 55 Roman" w:hAnsi="HelveticaNeueLT Pro 55 Roman" w:cs="Tahoma"/>
          <w:sz w:val="16"/>
          <w:szCs w:val="16"/>
        </w:rPr>
        <w:t>Os postos deverão ser credenciados, ativos e equipados para aceitar transações com os cartões dos veículos e usuários do sistema, distribuídos entre os municípios do estado de Rondônia;</w:t>
      </w:r>
    </w:p>
    <w:p w14:paraId="2FF251A1" w14:textId="77777777" w:rsidR="004E0021" w:rsidRPr="0039208A" w:rsidRDefault="004E0021" w:rsidP="004E0021">
      <w:pPr>
        <w:pStyle w:val="PargrafodaLista"/>
        <w:ind w:left="-1134"/>
        <w:jc w:val="both"/>
        <w:rPr>
          <w:rFonts w:ascii="HelveticaNeueLT Pro 55 Roman" w:hAnsi="HelveticaNeueLT Pro 55 Roman" w:cs="Tahoma"/>
          <w:sz w:val="16"/>
          <w:szCs w:val="16"/>
        </w:rPr>
      </w:pPr>
    </w:p>
    <w:p w14:paraId="7E325F15" w14:textId="77777777" w:rsidR="004E0021" w:rsidRPr="0039208A" w:rsidRDefault="004E0021" w:rsidP="004E0021">
      <w:pPr>
        <w:pStyle w:val="PargrafodaLista"/>
        <w:numPr>
          <w:ilvl w:val="0"/>
          <w:numId w:val="16"/>
        </w:numPr>
        <w:ind w:left="-1134"/>
        <w:jc w:val="both"/>
        <w:rPr>
          <w:rFonts w:ascii="HelveticaNeueLT Pro 55 Roman" w:hAnsi="HelveticaNeueLT Pro 55 Roman" w:cs="Tahoma"/>
          <w:sz w:val="16"/>
          <w:szCs w:val="16"/>
        </w:rPr>
      </w:pPr>
      <w:r w:rsidRPr="0039208A">
        <w:rPr>
          <w:rFonts w:ascii="HelveticaNeueLT Pro 55 Roman" w:hAnsi="HelveticaNeueLT Pro 55 Roman" w:cs="Tahoma"/>
          <w:sz w:val="16"/>
          <w:szCs w:val="16"/>
        </w:rPr>
        <w:t xml:space="preserve">A CONTRATADA deverá apresentar, em até dez dias depois da assinatura do contrato e em qualquer momento durante a vigência </w:t>
      </w:r>
      <w:proofErr w:type="gramStart"/>
      <w:r w:rsidRPr="0039208A">
        <w:rPr>
          <w:rFonts w:ascii="HelveticaNeueLT Pro 55 Roman" w:hAnsi="HelveticaNeueLT Pro 55 Roman" w:cs="Tahoma"/>
          <w:sz w:val="16"/>
          <w:szCs w:val="16"/>
        </w:rPr>
        <w:t>do mesmo</w:t>
      </w:r>
      <w:proofErr w:type="gramEnd"/>
      <w:r w:rsidRPr="0039208A">
        <w:rPr>
          <w:rFonts w:ascii="HelveticaNeueLT Pro 55 Roman" w:hAnsi="HelveticaNeueLT Pro 55 Roman" w:cs="Tahoma"/>
          <w:sz w:val="16"/>
          <w:szCs w:val="16"/>
        </w:rPr>
        <w:t>, uma relação com os postos credenciados exigidos acima;</w:t>
      </w:r>
    </w:p>
    <w:p w14:paraId="6D76A169" w14:textId="77777777" w:rsidR="004E0021" w:rsidRPr="0039208A" w:rsidRDefault="004E0021" w:rsidP="004E0021">
      <w:pPr>
        <w:pStyle w:val="PargrafodaLista"/>
        <w:ind w:left="-1134"/>
        <w:jc w:val="both"/>
        <w:rPr>
          <w:rFonts w:ascii="HelveticaNeueLT Pro 55 Roman" w:hAnsi="HelveticaNeueLT Pro 55 Roman" w:cs="Tahoma"/>
          <w:sz w:val="16"/>
          <w:szCs w:val="16"/>
        </w:rPr>
      </w:pPr>
    </w:p>
    <w:p w14:paraId="7B1B31DA" w14:textId="77777777" w:rsidR="004E0021" w:rsidRPr="0039208A" w:rsidRDefault="004E0021" w:rsidP="004E0021">
      <w:pPr>
        <w:pStyle w:val="PargrafodaLista"/>
        <w:numPr>
          <w:ilvl w:val="0"/>
          <w:numId w:val="16"/>
        </w:numPr>
        <w:ind w:left="-1134"/>
        <w:jc w:val="both"/>
        <w:rPr>
          <w:rFonts w:ascii="HelveticaNeueLT Pro 55 Roman" w:hAnsi="HelveticaNeueLT Pro 55 Roman" w:cs="Tahoma"/>
          <w:sz w:val="16"/>
          <w:szCs w:val="16"/>
        </w:rPr>
      </w:pPr>
      <w:r w:rsidRPr="0039208A">
        <w:rPr>
          <w:rFonts w:ascii="HelveticaNeueLT Pro 55 Roman" w:hAnsi="HelveticaNeueLT Pro 55 Roman" w:cs="Tahoma"/>
          <w:sz w:val="16"/>
          <w:szCs w:val="16"/>
        </w:rPr>
        <w:t>Quando estiverem em trânsito os veículos de Porto Velho poderão abastecer em outras cidades do Estado de Rondônia e vice-versa;</w:t>
      </w:r>
    </w:p>
    <w:p w14:paraId="5D546A03" w14:textId="77777777" w:rsidR="004E0021" w:rsidRPr="0039208A" w:rsidRDefault="004E0021" w:rsidP="004E0021">
      <w:pPr>
        <w:ind w:left="-1134"/>
        <w:jc w:val="both"/>
        <w:rPr>
          <w:rFonts w:cs="Tahoma"/>
          <w:sz w:val="16"/>
          <w:szCs w:val="16"/>
        </w:rPr>
      </w:pPr>
    </w:p>
    <w:p w14:paraId="0A73CBA3" w14:textId="77777777" w:rsidR="004E0021" w:rsidRPr="0039208A" w:rsidRDefault="004E0021" w:rsidP="004E0021">
      <w:pPr>
        <w:pStyle w:val="PargrafodaLista"/>
        <w:numPr>
          <w:ilvl w:val="0"/>
          <w:numId w:val="16"/>
        </w:numPr>
        <w:ind w:left="-1134"/>
        <w:jc w:val="both"/>
        <w:rPr>
          <w:rFonts w:ascii="HelveticaNeueLT Pro 55 Roman" w:hAnsi="HelveticaNeueLT Pro 55 Roman" w:cs="Tahoma"/>
          <w:sz w:val="16"/>
          <w:szCs w:val="16"/>
        </w:rPr>
      </w:pPr>
      <w:r w:rsidRPr="0039208A">
        <w:rPr>
          <w:rFonts w:ascii="HelveticaNeueLT Pro 55 Roman" w:hAnsi="HelveticaNeueLT Pro 55 Roman" w:cs="Tahoma"/>
          <w:sz w:val="16"/>
          <w:szCs w:val="16"/>
        </w:rPr>
        <w:t>Disponibilizar cartões para identificação e realização dos serviços, responsabilizando-se pela sua entrega sem ônus para o SENAC/RO;</w:t>
      </w:r>
    </w:p>
    <w:p w14:paraId="1757D7D3" w14:textId="77777777" w:rsidR="004E0021" w:rsidRPr="0039208A" w:rsidRDefault="004E0021" w:rsidP="004E0021">
      <w:pPr>
        <w:pStyle w:val="PargrafodaLista"/>
        <w:ind w:left="-1134"/>
        <w:jc w:val="both"/>
        <w:rPr>
          <w:rFonts w:ascii="HelveticaNeueLT Pro 55 Roman" w:hAnsi="HelveticaNeueLT Pro 55 Roman" w:cs="Tahoma"/>
          <w:sz w:val="16"/>
          <w:szCs w:val="16"/>
        </w:rPr>
      </w:pPr>
    </w:p>
    <w:p w14:paraId="1FFF888E" w14:textId="77777777" w:rsidR="004E0021" w:rsidRPr="0039208A" w:rsidRDefault="004E0021" w:rsidP="004E0021">
      <w:pPr>
        <w:pStyle w:val="PargrafodaLista"/>
        <w:numPr>
          <w:ilvl w:val="0"/>
          <w:numId w:val="16"/>
        </w:numPr>
        <w:ind w:left="-1134"/>
        <w:jc w:val="both"/>
        <w:rPr>
          <w:rFonts w:ascii="HelveticaNeueLT Pro 55 Roman" w:hAnsi="HelveticaNeueLT Pro 55 Roman" w:cs="Tahoma"/>
          <w:sz w:val="16"/>
          <w:szCs w:val="16"/>
        </w:rPr>
      </w:pPr>
      <w:r w:rsidRPr="0039208A">
        <w:rPr>
          <w:rFonts w:ascii="HelveticaNeueLT Pro 55 Roman" w:hAnsi="HelveticaNeueLT Pro 55 Roman" w:cs="Tahoma"/>
          <w:sz w:val="16"/>
          <w:szCs w:val="16"/>
        </w:rPr>
        <w:t xml:space="preserve">Fornecer quantidade de cartões suficiente para atendimento conforme solicitação do SENAC/RO sem custo adicional; </w:t>
      </w:r>
    </w:p>
    <w:p w14:paraId="29266D54" w14:textId="77777777" w:rsidR="004E0021" w:rsidRPr="0039208A" w:rsidRDefault="004E0021" w:rsidP="004E0021">
      <w:pPr>
        <w:pStyle w:val="PargrafodaLista"/>
        <w:ind w:left="-1134"/>
        <w:jc w:val="both"/>
        <w:rPr>
          <w:rFonts w:ascii="HelveticaNeueLT Pro 55 Roman" w:hAnsi="HelveticaNeueLT Pro 55 Roman" w:cs="Tahoma"/>
          <w:sz w:val="16"/>
          <w:szCs w:val="16"/>
        </w:rPr>
      </w:pPr>
    </w:p>
    <w:p w14:paraId="423CFCC4" w14:textId="77777777" w:rsidR="004E0021" w:rsidRPr="0039208A" w:rsidRDefault="004E0021" w:rsidP="004E0021">
      <w:pPr>
        <w:pStyle w:val="PargrafodaLista"/>
        <w:numPr>
          <w:ilvl w:val="0"/>
          <w:numId w:val="16"/>
        </w:numPr>
        <w:ind w:left="-1134"/>
        <w:jc w:val="both"/>
        <w:rPr>
          <w:rFonts w:ascii="HelveticaNeueLT Pro 55 Roman" w:hAnsi="HelveticaNeueLT Pro 55 Roman" w:cs="Tahoma"/>
          <w:sz w:val="16"/>
          <w:szCs w:val="16"/>
        </w:rPr>
      </w:pPr>
      <w:r w:rsidRPr="0039208A">
        <w:rPr>
          <w:rFonts w:ascii="HelveticaNeueLT Pro 55 Roman" w:hAnsi="HelveticaNeueLT Pro 55 Roman" w:cs="Tahoma"/>
          <w:sz w:val="16"/>
          <w:szCs w:val="16"/>
        </w:rPr>
        <w:t xml:space="preserve">Disponibilizar cartão adicional sempre que solicitado para suprir quaisquer necessidades do SENAC/RO sem custo adicional; </w:t>
      </w:r>
    </w:p>
    <w:p w14:paraId="38B9CF75" w14:textId="77777777" w:rsidR="004E0021" w:rsidRPr="0039208A" w:rsidRDefault="004E0021" w:rsidP="004E0021">
      <w:pPr>
        <w:pStyle w:val="PargrafodaLista"/>
        <w:ind w:left="-1134"/>
        <w:rPr>
          <w:rFonts w:ascii="HelveticaNeueLT Pro 55 Roman" w:hAnsi="HelveticaNeueLT Pro 55 Roman" w:cs="Tahoma"/>
          <w:sz w:val="16"/>
          <w:szCs w:val="16"/>
        </w:rPr>
      </w:pPr>
    </w:p>
    <w:p w14:paraId="4B5896B1" w14:textId="77777777" w:rsidR="004E0021" w:rsidRPr="0039208A" w:rsidRDefault="004E0021" w:rsidP="004E0021">
      <w:pPr>
        <w:pStyle w:val="PargrafodaLista"/>
        <w:numPr>
          <w:ilvl w:val="0"/>
          <w:numId w:val="16"/>
        </w:numPr>
        <w:ind w:left="-1134"/>
        <w:jc w:val="both"/>
        <w:rPr>
          <w:rFonts w:ascii="HelveticaNeueLT Pro 55 Roman" w:hAnsi="HelveticaNeueLT Pro 55 Roman" w:cs="Tahoma"/>
          <w:sz w:val="16"/>
          <w:szCs w:val="16"/>
        </w:rPr>
      </w:pPr>
      <w:r w:rsidRPr="0039208A">
        <w:rPr>
          <w:rFonts w:ascii="HelveticaNeueLT Pro 55 Roman" w:hAnsi="HelveticaNeueLT Pro 55 Roman" w:cs="Tahoma"/>
          <w:sz w:val="16"/>
          <w:szCs w:val="16"/>
        </w:rPr>
        <w:t xml:space="preserve">Os cartões deverão ser entregues na SEDE do SENAC/RO, localizada na AV. TABAJARA, 539, BAIRRO PANAIR, aos cuidados do gerente do Setor de Patrimônio do SENAC/RO, no prazo máximo de até 10 dias corridos após a solicitação; </w:t>
      </w:r>
    </w:p>
    <w:p w14:paraId="2099E051" w14:textId="77777777" w:rsidR="004E0021" w:rsidRPr="0039208A" w:rsidRDefault="004E0021" w:rsidP="004E0021">
      <w:pPr>
        <w:pStyle w:val="PargrafodaLista"/>
        <w:ind w:left="-1134"/>
        <w:rPr>
          <w:rFonts w:ascii="HelveticaNeueLT Pro 55 Roman" w:hAnsi="HelveticaNeueLT Pro 55 Roman" w:cs="Tahoma"/>
          <w:sz w:val="16"/>
          <w:szCs w:val="16"/>
        </w:rPr>
      </w:pPr>
    </w:p>
    <w:p w14:paraId="4A3F3900" w14:textId="77777777" w:rsidR="004E0021" w:rsidRPr="0039208A" w:rsidRDefault="004E0021" w:rsidP="004E0021">
      <w:pPr>
        <w:ind w:left="-1134" w:hanging="567"/>
        <w:jc w:val="both"/>
        <w:rPr>
          <w:rFonts w:cs="Tahoma"/>
          <w:sz w:val="16"/>
          <w:szCs w:val="16"/>
        </w:rPr>
      </w:pPr>
    </w:p>
    <w:p w14:paraId="767A89F7" w14:textId="77777777" w:rsidR="004E0021" w:rsidRPr="0039208A" w:rsidRDefault="004E0021" w:rsidP="004E0021">
      <w:pPr>
        <w:ind w:left="-1134"/>
        <w:jc w:val="both"/>
        <w:rPr>
          <w:rFonts w:cs="Tahoma"/>
          <w:sz w:val="16"/>
          <w:szCs w:val="16"/>
        </w:rPr>
      </w:pPr>
      <w:r w:rsidRPr="0039208A">
        <w:rPr>
          <w:rFonts w:cs="Tahoma"/>
          <w:b/>
          <w:color w:val="000000"/>
          <w:sz w:val="16"/>
          <w:szCs w:val="16"/>
          <w:u w:val="single"/>
        </w:rPr>
        <w:t>CLÁUSULA SEXTA</w:t>
      </w:r>
      <w:r w:rsidRPr="0039208A">
        <w:rPr>
          <w:rFonts w:cs="Tahoma"/>
          <w:b/>
          <w:color w:val="000000"/>
          <w:sz w:val="16"/>
          <w:szCs w:val="16"/>
        </w:rPr>
        <w:t xml:space="preserve"> – </w:t>
      </w:r>
      <w:r w:rsidRPr="0039208A">
        <w:rPr>
          <w:rFonts w:cs="Tahoma"/>
          <w:sz w:val="16"/>
          <w:szCs w:val="16"/>
        </w:rPr>
        <w:t xml:space="preserve">A CONTRATADA deverá atender imediatamente os serviços objeto do contrato, sempre que solicitado pela CONTRATANTE, devendo fazer imediato abastecimento, troca de cartões ou complemento dos outros produtos. </w:t>
      </w:r>
    </w:p>
    <w:p w14:paraId="560BC82F" w14:textId="77777777" w:rsidR="004E0021" w:rsidRPr="0039208A" w:rsidRDefault="004E0021" w:rsidP="004E0021">
      <w:pPr>
        <w:tabs>
          <w:tab w:val="left" w:pos="567"/>
        </w:tabs>
        <w:ind w:left="-1134"/>
        <w:rPr>
          <w:rFonts w:cs="Tahoma"/>
          <w:b/>
          <w:sz w:val="16"/>
          <w:szCs w:val="16"/>
        </w:rPr>
      </w:pPr>
    </w:p>
    <w:p w14:paraId="1D0B8BDE" w14:textId="77777777" w:rsidR="004E0021" w:rsidRPr="0039208A" w:rsidRDefault="004E0021" w:rsidP="004E0021">
      <w:pPr>
        <w:tabs>
          <w:tab w:val="left" w:pos="567"/>
        </w:tabs>
        <w:ind w:left="-1134"/>
        <w:jc w:val="center"/>
        <w:rPr>
          <w:rFonts w:cs="Tahoma"/>
          <w:b/>
          <w:sz w:val="16"/>
          <w:szCs w:val="16"/>
        </w:rPr>
      </w:pPr>
      <w:r w:rsidRPr="0039208A">
        <w:rPr>
          <w:rFonts w:cs="Tahoma"/>
          <w:b/>
          <w:sz w:val="16"/>
          <w:szCs w:val="16"/>
        </w:rPr>
        <w:t>DAS OBRIGAÇÕES DA CONTRATANTE</w:t>
      </w:r>
    </w:p>
    <w:p w14:paraId="5F01807D" w14:textId="77777777" w:rsidR="004E0021" w:rsidRPr="0039208A" w:rsidRDefault="004E0021" w:rsidP="004E0021">
      <w:pPr>
        <w:tabs>
          <w:tab w:val="left" w:pos="567"/>
        </w:tabs>
        <w:ind w:left="-1134"/>
        <w:jc w:val="center"/>
        <w:rPr>
          <w:rFonts w:cs="Tahoma"/>
          <w:b/>
          <w:sz w:val="16"/>
          <w:szCs w:val="16"/>
        </w:rPr>
      </w:pPr>
    </w:p>
    <w:p w14:paraId="57AB2821" w14:textId="77777777" w:rsidR="004E0021" w:rsidRPr="0039208A" w:rsidRDefault="004E0021" w:rsidP="004E0021">
      <w:pPr>
        <w:pStyle w:val="Recuodecorpodetexto"/>
        <w:spacing w:after="0"/>
        <w:ind w:left="-1134"/>
        <w:rPr>
          <w:rFonts w:ascii="HelveticaNeueLT Pro 55 Roman" w:hAnsi="HelveticaNeueLT Pro 55 Roman" w:cs="Tahoma"/>
          <w:sz w:val="16"/>
          <w:szCs w:val="16"/>
        </w:rPr>
      </w:pPr>
      <w:r w:rsidRPr="0039208A">
        <w:rPr>
          <w:rFonts w:ascii="HelveticaNeueLT Pro 55 Roman" w:hAnsi="HelveticaNeueLT Pro 55 Roman" w:cs="Tahoma"/>
          <w:b/>
          <w:sz w:val="16"/>
          <w:szCs w:val="16"/>
          <w:u w:val="single"/>
        </w:rPr>
        <w:t>CLÁUSULA SÉTIMA</w:t>
      </w:r>
      <w:r w:rsidRPr="0039208A">
        <w:rPr>
          <w:rFonts w:ascii="HelveticaNeueLT Pro 55 Roman" w:hAnsi="HelveticaNeueLT Pro 55 Roman" w:cs="Tahoma"/>
          <w:sz w:val="16"/>
          <w:szCs w:val="16"/>
        </w:rPr>
        <w:t xml:space="preserve"> - Efetuar o pagamento em conformidade com o disposto na Cláusula Terceira.</w:t>
      </w:r>
    </w:p>
    <w:p w14:paraId="5C2F6955" w14:textId="77777777" w:rsidR="004E0021" w:rsidRPr="0039208A" w:rsidRDefault="004E0021" w:rsidP="004E0021">
      <w:pPr>
        <w:pStyle w:val="Recuodecorpodetexto"/>
        <w:spacing w:after="0"/>
        <w:ind w:left="-1134"/>
        <w:rPr>
          <w:rFonts w:ascii="HelveticaNeueLT Pro 55 Roman" w:hAnsi="HelveticaNeueLT Pro 55 Roman" w:cs="Tahoma"/>
          <w:color w:val="000000"/>
          <w:sz w:val="16"/>
          <w:szCs w:val="16"/>
        </w:rPr>
      </w:pPr>
    </w:p>
    <w:p w14:paraId="21E8B893" w14:textId="77777777" w:rsidR="004E0021" w:rsidRPr="0039208A" w:rsidRDefault="004E0021" w:rsidP="004E0021">
      <w:pPr>
        <w:pStyle w:val="Recuodecorpodetexto"/>
        <w:spacing w:after="0"/>
        <w:ind w:left="-1134"/>
        <w:rPr>
          <w:rFonts w:ascii="HelveticaNeueLT Pro 55 Roman" w:hAnsi="HelveticaNeueLT Pro 55 Roman" w:cs="Tahoma"/>
          <w:color w:val="000000"/>
          <w:sz w:val="16"/>
          <w:szCs w:val="16"/>
        </w:rPr>
      </w:pPr>
      <w:r w:rsidRPr="0039208A">
        <w:rPr>
          <w:rFonts w:ascii="HelveticaNeueLT Pro 55 Roman" w:hAnsi="HelveticaNeueLT Pro 55 Roman" w:cs="Tahoma"/>
          <w:b/>
          <w:color w:val="000000"/>
          <w:sz w:val="16"/>
          <w:szCs w:val="16"/>
          <w:u w:val="single"/>
        </w:rPr>
        <w:t xml:space="preserve">CLÁUSULA OITAVA </w:t>
      </w:r>
      <w:r w:rsidRPr="0039208A">
        <w:rPr>
          <w:rFonts w:ascii="HelveticaNeueLT Pro 55 Roman" w:hAnsi="HelveticaNeueLT Pro 55 Roman" w:cs="Tahoma"/>
          <w:color w:val="000000"/>
          <w:sz w:val="16"/>
          <w:szCs w:val="16"/>
        </w:rPr>
        <w:t>– O servidor que acompanhará a execução da prestação de serviços será quem estiver dirigindo o veículo pertencente ao SENAC.</w:t>
      </w:r>
    </w:p>
    <w:p w14:paraId="77FD98F2" w14:textId="77777777" w:rsidR="004E0021" w:rsidRPr="0039208A" w:rsidRDefault="004E0021" w:rsidP="004E0021">
      <w:pPr>
        <w:pStyle w:val="Recuodecorpodetexto"/>
        <w:spacing w:after="0"/>
        <w:ind w:left="-1134"/>
        <w:rPr>
          <w:rFonts w:ascii="HelveticaNeueLT Pro 55 Roman" w:hAnsi="HelveticaNeueLT Pro 55 Roman" w:cs="Tahoma"/>
          <w:b/>
          <w:color w:val="FF0000"/>
          <w:sz w:val="16"/>
          <w:szCs w:val="16"/>
        </w:rPr>
      </w:pPr>
    </w:p>
    <w:p w14:paraId="56E168EF" w14:textId="77777777" w:rsidR="004E0021" w:rsidRPr="0039208A" w:rsidRDefault="004E0021" w:rsidP="004E0021">
      <w:pPr>
        <w:pStyle w:val="Recuodecorpodetexto"/>
        <w:spacing w:after="0"/>
        <w:ind w:left="-1134"/>
        <w:rPr>
          <w:rFonts w:ascii="HelveticaNeueLT Pro 55 Roman" w:hAnsi="HelveticaNeueLT Pro 55 Roman" w:cs="Tahoma"/>
          <w:b/>
          <w:sz w:val="16"/>
          <w:szCs w:val="16"/>
        </w:rPr>
      </w:pPr>
      <w:r w:rsidRPr="0039208A">
        <w:rPr>
          <w:rFonts w:ascii="HelveticaNeueLT Pro 55 Roman" w:hAnsi="HelveticaNeueLT Pro 55 Roman" w:cs="Tahoma"/>
          <w:b/>
          <w:sz w:val="16"/>
          <w:szCs w:val="16"/>
          <w:u w:val="single"/>
        </w:rPr>
        <w:t>CLÁUSULA NONA</w:t>
      </w:r>
      <w:r w:rsidRPr="0039208A">
        <w:rPr>
          <w:rFonts w:ascii="HelveticaNeueLT Pro 55 Roman" w:hAnsi="HelveticaNeueLT Pro 55 Roman" w:cs="Tahoma"/>
          <w:sz w:val="16"/>
          <w:szCs w:val="16"/>
        </w:rPr>
        <w:t xml:space="preserve"> - Comunicar previamente à </w:t>
      </w:r>
      <w:r w:rsidRPr="0039208A">
        <w:rPr>
          <w:rFonts w:ascii="HelveticaNeueLT Pro 55 Roman" w:hAnsi="HelveticaNeueLT Pro 55 Roman" w:cs="Tahoma"/>
          <w:b/>
          <w:sz w:val="16"/>
          <w:szCs w:val="16"/>
        </w:rPr>
        <w:t>CONTRATADA</w:t>
      </w:r>
      <w:r w:rsidRPr="0039208A">
        <w:rPr>
          <w:rFonts w:ascii="HelveticaNeueLT Pro 55 Roman" w:hAnsi="HelveticaNeueLT Pro 55 Roman" w:cs="Tahoma"/>
          <w:sz w:val="16"/>
          <w:szCs w:val="16"/>
        </w:rPr>
        <w:t xml:space="preserve">, qualquer mudança de endereço para entrega de cartões, relatórios e notas fiscais, objeto deste </w:t>
      </w:r>
      <w:r w:rsidRPr="0039208A">
        <w:rPr>
          <w:rFonts w:ascii="HelveticaNeueLT Pro 55 Roman" w:hAnsi="HelveticaNeueLT Pro 55 Roman" w:cs="Tahoma"/>
          <w:b/>
          <w:sz w:val="16"/>
          <w:szCs w:val="16"/>
        </w:rPr>
        <w:t>Contrato.</w:t>
      </w:r>
    </w:p>
    <w:p w14:paraId="20837DC1" w14:textId="77777777" w:rsidR="004E0021" w:rsidRPr="0039208A" w:rsidRDefault="004E0021" w:rsidP="004E0021">
      <w:pPr>
        <w:pStyle w:val="Recuodecorpodetexto"/>
        <w:spacing w:after="0"/>
        <w:ind w:left="-1134"/>
        <w:rPr>
          <w:rFonts w:ascii="HelveticaNeueLT Pro 55 Roman" w:hAnsi="HelveticaNeueLT Pro 55 Roman" w:cs="Tahoma"/>
          <w:b/>
          <w:sz w:val="16"/>
          <w:szCs w:val="16"/>
        </w:rPr>
      </w:pPr>
    </w:p>
    <w:p w14:paraId="6F7C2249" w14:textId="77777777" w:rsidR="004E0021" w:rsidRPr="0039208A" w:rsidRDefault="004E0021" w:rsidP="004E0021">
      <w:pPr>
        <w:pStyle w:val="Ttulo4"/>
        <w:tabs>
          <w:tab w:val="left" w:pos="709"/>
        </w:tabs>
        <w:spacing w:before="0"/>
        <w:ind w:left="-1134"/>
        <w:jc w:val="center"/>
        <w:rPr>
          <w:rFonts w:ascii="HelveticaNeueLT Pro 55 Roman" w:hAnsi="HelveticaNeueLT Pro 55 Roman" w:cs="Tahoma"/>
          <w:b/>
          <w:bCs/>
          <w:i w:val="0"/>
          <w:color w:val="auto"/>
          <w:sz w:val="16"/>
          <w:szCs w:val="16"/>
        </w:rPr>
      </w:pPr>
      <w:r w:rsidRPr="0039208A">
        <w:rPr>
          <w:rFonts w:ascii="HelveticaNeueLT Pro 55 Roman" w:hAnsi="HelveticaNeueLT Pro 55 Roman" w:cs="Tahoma"/>
          <w:b/>
          <w:bCs/>
          <w:i w:val="0"/>
          <w:color w:val="auto"/>
          <w:sz w:val="16"/>
          <w:szCs w:val="16"/>
        </w:rPr>
        <w:t>DAS ALTERAÇÕES</w:t>
      </w:r>
    </w:p>
    <w:p w14:paraId="083C4E2C" w14:textId="77777777" w:rsidR="004E0021" w:rsidRPr="0039208A" w:rsidRDefault="004E0021" w:rsidP="004E0021">
      <w:pPr>
        <w:ind w:left="-1134"/>
        <w:rPr>
          <w:sz w:val="16"/>
          <w:szCs w:val="16"/>
        </w:rPr>
      </w:pPr>
    </w:p>
    <w:p w14:paraId="0C8FA702" w14:textId="77777777" w:rsidR="004E0021" w:rsidRPr="0039208A" w:rsidRDefault="004E0021" w:rsidP="004E0021">
      <w:pPr>
        <w:ind w:left="-1134"/>
        <w:jc w:val="both"/>
        <w:rPr>
          <w:rFonts w:cs="Tahoma"/>
          <w:sz w:val="16"/>
          <w:szCs w:val="16"/>
        </w:rPr>
      </w:pPr>
      <w:r w:rsidRPr="0039208A">
        <w:rPr>
          <w:rFonts w:cs="Tahoma"/>
          <w:b/>
          <w:sz w:val="16"/>
          <w:szCs w:val="16"/>
          <w:u w:val="single"/>
        </w:rPr>
        <w:t>CLÁUSULA DÉCIMA</w:t>
      </w:r>
      <w:r w:rsidRPr="0039208A">
        <w:rPr>
          <w:rFonts w:cs="Tahoma"/>
          <w:sz w:val="16"/>
          <w:szCs w:val="16"/>
        </w:rPr>
        <w:t xml:space="preserve"> - Qualquer alteração no presente </w:t>
      </w:r>
      <w:r w:rsidRPr="0039208A">
        <w:rPr>
          <w:rFonts w:cs="Tahoma"/>
          <w:b/>
          <w:sz w:val="16"/>
          <w:szCs w:val="16"/>
        </w:rPr>
        <w:t>Contrato</w:t>
      </w:r>
      <w:r w:rsidRPr="0039208A">
        <w:rPr>
          <w:rFonts w:cs="Tahoma"/>
          <w:sz w:val="16"/>
          <w:szCs w:val="16"/>
        </w:rPr>
        <w:t xml:space="preserve"> será considerada como extensão ao pacto e poderá ser realizada através de correspondência entre as partes, com antecedência mínima de 30 (trinta) dias, resultando em </w:t>
      </w:r>
      <w:r w:rsidRPr="0039208A">
        <w:rPr>
          <w:rFonts w:cs="Tahoma"/>
          <w:b/>
          <w:sz w:val="16"/>
          <w:szCs w:val="16"/>
        </w:rPr>
        <w:t>Termo Aditivo</w:t>
      </w:r>
      <w:r w:rsidRPr="0039208A">
        <w:rPr>
          <w:rFonts w:cs="Tahoma"/>
          <w:sz w:val="16"/>
          <w:szCs w:val="16"/>
        </w:rPr>
        <w:t>, o qual passará a fazer parte integrante do instrumento contratual, para todos os fins e efeitos de direito.</w:t>
      </w:r>
    </w:p>
    <w:p w14:paraId="7E06B3F7" w14:textId="77777777" w:rsidR="004E0021" w:rsidRPr="0039208A" w:rsidRDefault="004E0021" w:rsidP="004E0021">
      <w:pPr>
        <w:ind w:left="-1134"/>
        <w:jc w:val="both"/>
        <w:rPr>
          <w:rFonts w:cs="Tahoma"/>
          <w:sz w:val="16"/>
          <w:szCs w:val="16"/>
        </w:rPr>
      </w:pPr>
    </w:p>
    <w:p w14:paraId="62330C6E" w14:textId="77777777" w:rsidR="004E0021" w:rsidRPr="0039208A" w:rsidRDefault="004E0021" w:rsidP="004E0021">
      <w:pPr>
        <w:pStyle w:val="Ttulo4"/>
        <w:tabs>
          <w:tab w:val="left" w:pos="709"/>
        </w:tabs>
        <w:spacing w:before="0"/>
        <w:ind w:left="-1134"/>
        <w:jc w:val="center"/>
        <w:rPr>
          <w:rFonts w:ascii="HelveticaNeueLT Pro 55 Roman" w:hAnsi="HelveticaNeueLT Pro 55 Roman" w:cs="Tahoma"/>
          <w:b/>
          <w:bCs/>
          <w:i w:val="0"/>
          <w:color w:val="auto"/>
          <w:sz w:val="16"/>
          <w:szCs w:val="16"/>
        </w:rPr>
      </w:pPr>
      <w:r w:rsidRPr="0039208A">
        <w:rPr>
          <w:rFonts w:ascii="HelveticaNeueLT Pro 55 Roman" w:hAnsi="HelveticaNeueLT Pro 55 Roman" w:cs="Tahoma"/>
          <w:b/>
          <w:bCs/>
          <w:i w:val="0"/>
          <w:color w:val="auto"/>
          <w:sz w:val="16"/>
          <w:szCs w:val="16"/>
        </w:rPr>
        <w:t>DAS SANÇÕES POR INADIMPLEMENTO</w:t>
      </w:r>
    </w:p>
    <w:p w14:paraId="5B70C1FC" w14:textId="77777777" w:rsidR="004E0021" w:rsidRPr="0039208A" w:rsidRDefault="004E0021" w:rsidP="004E0021">
      <w:pPr>
        <w:ind w:left="-1134"/>
        <w:rPr>
          <w:sz w:val="16"/>
          <w:szCs w:val="16"/>
        </w:rPr>
      </w:pPr>
    </w:p>
    <w:p w14:paraId="0FCEBB37" w14:textId="77777777" w:rsidR="004E0021" w:rsidRPr="0039208A" w:rsidRDefault="004E0021" w:rsidP="004E0021">
      <w:pPr>
        <w:ind w:left="-1134"/>
        <w:jc w:val="both"/>
        <w:rPr>
          <w:rFonts w:cs="Tahoma"/>
          <w:sz w:val="16"/>
          <w:szCs w:val="16"/>
        </w:rPr>
      </w:pPr>
      <w:r w:rsidRPr="0039208A">
        <w:rPr>
          <w:rFonts w:cs="Tahoma"/>
          <w:b/>
          <w:sz w:val="16"/>
          <w:szCs w:val="16"/>
          <w:u w:val="single"/>
        </w:rPr>
        <w:t>CLÁUSULA DÉCIMA PRIMEIRA</w:t>
      </w:r>
      <w:r w:rsidRPr="0039208A">
        <w:rPr>
          <w:rFonts w:cs="Tahoma"/>
          <w:sz w:val="16"/>
          <w:szCs w:val="16"/>
        </w:rPr>
        <w:t xml:space="preserve"> - O descumprimento, pela </w:t>
      </w:r>
      <w:r w:rsidRPr="0039208A">
        <w:rPr>
          <w:rFonts w:cs="Tahoma"/>
          <w:b/>
          <w:sz w:val="16"/>
          <w:szCs w:val="16"/>
        </w:rPr>
        <w:t>CONTRATADA</w:t>
      </w:r>
      <w:r w:rsidRPr="0039208A">
        <w:rPr>
          <w:rFonts w:cs="Tahoma"/>
          <w:sz w:val="16"/>
          <w:szCs w:val="16"/>
        </w:rPr>
        <w:t xml:space="preserve">, de quaisquer das obrigações decorrentes deste </w:t>
      </w:r>
      <w:r w:rsidRPr="0039208A">
        <w:rPr>
          <w:rFonts w:cs="Tahoma"/>
          <w:b/>
          <w:sz w:val="16"/>
          <w:szCs w:val="16"/>
        </w:rPr>
        <w:t>Contrato</w:t>
      </w:r>
      <w:r w:rsidRPr="0039208A">
        <w:rPr>
          <w:rFonts w:cs="Tahoma"/>
          <w:sz w:val="16"/>
          <w:szCs w:val="16"/>
        </w:rPr>
        <w:t xml:space="preserve"> implicará em mora de pleno direito, sujeitando-a, se não tomar as providências necessárias em até 05 (cinco) dias úteis após comunicação expressa da </w:t>
      </w:r>
      <w:r w:rsidRPr="0039208A">
        <w:rPr>
          <w:rFonts w:cs="Tahoma"/>
          <w:b/>
          <w:sz w:val="16"/>
          <w:szCs w:val="16"/>
        </w:rPr>
        <w:t>CONTRATANTE</w:t>
      </w:r>
      <w:r w:rsidRPr="0039208A">
        <w:rPr>
          <w:rFonts w:cs="Tahoma"/>
          <w:sz w:val="16"/>
          <w:szCs w:val="16"/>
        </w:rPr>
        <w:t>:</w:t>
      </w:r>
    </w:p>
    <w:p w14:paraId="08F0D838" w14:textId="77777777" w:rsidR="004E0021" w:rsidRPr="0039208A" w:rsidRDefault="004E0021" w:rsidP="004E0021">
      <w:pPr>
        <w:tabs>
          <w:tab w:val="left" w:pos="709"/>
        </w:tabs>
        <w:ind w:left="-1134"/>
        <w:jc w:val="both"/>
        <w:rPr>
          <w:rFonts w:cs="Tahoma"/>
          <w:sz w:val="16"/>
          <w:szCs w:val="16"/>
        </w:rPr>
      </w:pPr>
    </w:p>
    <w:p w14:paraId="1AA38867" w14:textId="77777777" w:rsidR="004E0021" w:rsidRPr="0039208A" w:rsidRDefault="004E0021" w:rsidP="004E0021">
      <w:pPr>
        <w:pStyle w:val="PargrafodaLista"/>
        <w:numPr>
          <w:ilvl w:val="0"/>
          <w:numId w:val="17"/>
        </w:numPr>
        <w:tabs>
          <w:tab w:val="left" w:pos="0"/>
          <w:tab w:val="left" w:pos="426"/>
        </w:tabs>
        <w:ind w:left="-284"/>
        <w:jc w:val="both"/>
        <w:rPr>
          <w:rFonts w:cs="Tahoma"/>
          <w:sz w:val="16"/>
          <w:szCs w:val="16"/>
        </w:rPr>
      </w:pPr>
      <w:r w:rsidRPr="0039208A">
        <w:rPr>
          <w:rFonts w:cs="Tahoma"/>
          <w:sz w:val="16"/>
          <w:szCs w:val="16"/>
        </w:rPr>
        <w:t xml:space="preserve">Pagamento de multa de 5% (cinco por cento) sobre o valor total do </w:t>
      </w:r>
      <w:r w:rsidRPr="0039208A">
        <w:rPr>
          <w:rFonts w:cs="Tahoma"/>
          <w:b/>
          <w:sz w:val="16"/>
          <w:szCs w:val="16"/>
        </w:rPr>
        <w:t>Contrato</w:t>
      </w:r>
      <w:r w:rsidRPr="0039208A">
        <w:rPr>
          <w:rFonts w:cs="Tahoma"/>
          <w:sz w:val="16"/>
          <w:szCs w:val="16"/>
        </w:rPr>
        <w:t>.</w:t>
      </w:r>
    </w:p>
    <w:p w14:paraId="0EB4A9C4" w14:textId="77777777" w:rsidR="004E0021" w:rsidRPr="0039208A" w:rsidRDefault="004E0021" w:rsidP="004E0021">
      <w:pPr>
        <w:numPr>
          <w:ilvl w:val="0"/>
          <w:numId w:val="17"/>
        </w:numPr>
        <w:tabs>
          <w:tab w:val="left" w:pos="0"/>
          <w:tab w:val="left" w:pos="426"/>
          <w:tab w:val="left" w:pos="567"/>
        </w:tabs>
        <w:ind w:left="-284"/>
        <w:jc w:val="both"/>
        <w:rPr>
          <w:rFonts w:cs="Tahoma"/>
          <w:sz w:val="16"/>
          <w:szCs w:val="16"/>
        </w:rPr>
      </w:pPr>
      <w:r w:rsidRPr="0039208A">
        <w:rPr>
          <w:rFonts w:cs="Tahoma"/>
          <w:sz w:val="16"/>
          <w:szCs w:val="16"/>
        </w:rPr>
        <w:t>Rescisão do Contrato.</w:t>
      </w:r>
    </w:p>
    <w:p w14:paraId="43E18F95" w14:textId="77777777" w:rsidR="004E0021" w:rsidRPr="0039208A" w:rsidRDefault="004E0021" w:rsidP="004E0021">
      <w:pPr>
        <w:pStyle w:val="PargrafodaLista"/>
        <w:numPr>
          <w:ilvl w:val="0"/>
          <w:numId w:val="17"/>
        </w:numPr>
        <w:tabs>
          <w:tab w:val="left" w:pos="0"/>
          <w:tab w:val="left" w:pos="426"/>
        </w:tabs>
        <w:ind w:left="-284"/>
        <w:jc w:val="both"/>
        <w:rPr>
          <w:rFonts w:cs="Tahoma"/>
          <w:sz w:val="16"/>
          <w:szCs w:val="16"/>
        </w:rPr>
      </w:pPr>
      <w:r w:rsidRPr="0039208A">
        <w:rPr>
          <w:rFonts w:cs="Tahoma"/>
          <w:sz w:val="16"/>
          <w:szCs w:val="16"/>
        </w:rPr>
        <w:t xml:space="preserve">Suspensão do direito de participação nas licitações promovidas pela </w:t>
      </w:r>
      <w:r w:rsidRPr="0039208A">
        <w:rPr>
          <w:rFonts w:cs="Tahoma"/>
          <w:b/>
          <w:sz w:val="16"/>
          <w:szCs w:val="16"/>
        </w:rPr>
        <w:t>CONTRATANTE</w:t>
      </w:r>
      <w:r w:rsidRPr="0039208A">
        <w:rPr>
          <w:rFonts w:cs="Tahoma"/>
          <w:sz w:val="16"/>
          <w:szCs w:val="16"/>
        </w:rPr>
        <w:t>, por período de até dois anos.</w:t>
      </w:r>
    </w:p>
    <w:p w14:paraId="3F4E16A1" w14:textId="77777777" w:rsidR="004E0021" w:rsidRPr="0039208A" w:rsidRDefault="004E0021" w:rsidP="004E0021">
      <w:pPr>
        <w:tabs>
          <w:tab w:val="left" w:pos="426"/>
        </w:tabs>
        <w:ind w:left="-1134"/>
        <w:jc w:val="both"/>
        <w:rPr>
          <w:rFonts w:cs="Tahoma"/>
          <w:i/>
          <w:sz w:val="16"/>
          <w:szCs w:val="16"/>
        </w:rPr>
      </w:pPr>
    </w:p>
    <w:p w14:paraId="31C6ED9D" w14:textId="77777777" w:rsidR="004E0021" w:rsidRPr="0039208A" w:rsidRDefault="004E0021" w:rsidP="004E0021">
      <w:pPr>
        <w:ind w:left="-1134"/>
        <w:jc w:val="both"/>
        <w:rPr>
          <w:rFonts w:cs="Tahoma"/>
          <w:sz w:val="16"/>
          <w:szCs w:val="16"/>
        </w:rPr>
      </w:pPr>
      <w:r w:rsidRPr="0039208A">
        <w:rPr>
          <w:rFonts w:cs="Tahoma"/>
          <w:b/>
          <w:sz w:val="16"/>
          <w:szCs w:val="16"/>
        </w:rPr>
        <w:t>Parágrafo Único</w:t>
      </w:r>
      <w:r w:rsidRPr="0039208A">
        <w:rPr>
          <w:rFonts w:cs="Tahoma"/>
          <w:sz w:val="16"/>
          <w:szCs w:val="16"/>
        </w:rPr>
        <w:t xml:space="preserve"> - A critério da </w:t>
      </w:r>
      <w:r w:rsidRPr="0039208A">
        <w:rPr>
          <w:rFonts w:cs="Tahoma"/>
          <w:b/>
          <w:sz w:val="16"/>
          <w:szCs w:val="16"/>
        </w:rPr>
        <w:t>CONTRATANTE</w:t>
      </w:r>
      <w:r w:rsidRPr="0039208A">
        <w:rPr>
          <w:rFonts w:cs="Tahoma"/>
          <w:sz w:val="16"/>
          <w:szCs w:val="16"/>
        </w:rPr>
        <w:t>, as sanções poderão ser cumulativas.</w:t>
      </w:r>
    </w:p>
    <w:p w14:paraId="379672AF" w14:textId="77777777" w:rsidR="004E0021" w:rsidRPr="0039208A" w:rsidRDefault="004E0021" w:rsidP="004E0021">
      <w:pPr>
        <w:ind w:left="-1134"/>
        <w:jc w:val="both"/>
        <w:rPr>
          <w:rFonts w:cs="Tahoma"/>
          <w:sz w:val="16"/>
          <w:szCs w:val="16"/>
        </w:rPr>
      </w:pPr>
    </w:p>
    <w:p w14:paraId="21BA6477" w14:textId="77777777" w:rsidR="004E0021" w:rsidRPr="0039208A" w:rsidRDefault="004E0021" w:rsidP="004E0021">
      <w:pPr>
        <w:pStyle w:val="Corpodetexto"/>
        <w:ind w:left="-1134"/>
        <w:jc w:val="center"/>
        <w:rPr>
          <w:rFonts w:cs="Tahoma"/>
          <w:b/>
          <w:sz w:val="16"/>
          <w:szCs w:val="16"/>
        </w:rPr>
      </w:pPr>
      <w:r w:rsidRPr="0039208A">
        <w:rPr>
          <w:rFonts w:cs="Tahoma"/>
          <w:b/>
          <w:sz w:val="16"/>
          <w:szCs w:val="16"/>
        </w:rPr>
        <w:t xml:space="preserve">DAS </w:t>
      </w:r>
      <w:smartTag w:uri="schemas-houaiss/mini" w:element="verbetes">
        <w:r w:rsidRPr="0039208A">
          <w:rPr>
            <w:rFonts w:cs="Tahoma"/>
            <w:b/>
            <w:sz w:val="16"/>
            <w:szCs w:val="16"/>
          </w:rPr>
          <w:t>DISPOSIÇÕES</w:t>
        </w:r>
      </w:smartTag>
      <w:r w:rsidRPr="0039208A">
        <w:rPr>
          <w:rFonts w:cs="Tahoma"/>
          <w:b/>
          <w:sz w:val="16"/>
          <w:szCs w:val="16"/>
        </w:rPr>
        <w:t xml:space="preserve"> GERAIS</w:t>
      </w:r>
    </w:p>
    <w:p w14:paraId="06ACE840" w14:textId="77777777" w:rsidR="004E0021" w:rsidRPr="0039208A" w:rsidRDefault="004E0021" w:rsidP="004E0021">
      <w:pPr>
        <w:pStyle w:val="Corpodetexto"/>
        <w:ind w:left="-1134"/>
        <w:jc w:val="center"/>
        <w:rPr>
          <w:rFonts w:cs="Tahoma"/>
          <w:b/>
          <w:sz w:val="16"/>
          <w:szCs w:val="16"/>
        </w:rPr>
      </w:pPr>
    </w:p>
    <w:p w14:paraId="32568983" w14:textId="77777777" w:rsidR="004E0021" w:rsidRPr="0039208A" w:rsidRDefault="004E0021" w:rsidP="004E0021">
      <w:pPr>
        <w:pStyle w:val="Corpodetexto"/>
        <w:ind w:left="-1134"/>
        <w:rPr>
          <w:rFonts w:cs="Tahoma"/>
          <w:sz w:val="16"/>
          <w:szCs w:val="16"/>
        </w:rPr>
      </w:pPr>
      <w:r w:rsidRPr="0039208A">
        <w:rPr>
          <w:rFonts w:cs="Tahoma"/>
          <w:b/>
          <w:sz w:val="16"/>
          <w:szCs w:val="16"/>
          <w:u w:val="single"/>
        </w:rPr>
        <w:t xml:space="preserve">CLÁUSULA DÉCIMA SEGUNDA </w:t>
      </w:r>
      <w:r w:rsidRPr="0039208A">
        <w:rPr>
          <w:rFonts w:cs="Tahoma"/>
          <w:sz w:val="16"/>
          <w:szCs w:val="16"/>
        </w:rPr>
        <w:t xml:space="preserve">– À </w:t>
      </w:r>
      <w:r w:rsidRPr="0039208A">
        <w:rPr>
          <w:rFonts w:cs="Tahoma"/>
          <w:b/>
          <w:sz w:val="16"/>
          <w:szCs w:val="16"/>
        </w:rPr>
        <w:t>CONTRATADA</w:t>
      </w:r>
      <w:r w:rsidRPr="0039208A">
        <w:rPr>
          <w:rFonts w:cs="Tahoma"/>
          <w:sz w:val="16"/>
          <w:szCs w:val="16"/>
        </w:rPr>
        <w:t xml:space="preserve"> é vedado </w:t>
      </w:r>
      <w:smartTag w:uri="schemas-houaiss/acao" w:element="hdm">
        <w:r w:rsidRPr="0039208A">
          <w:rPr>
            <w:rFonts w:cs="Tahoma"/>
            <w:sz w:val="16"/>
            <w:szCs w:val="16"/>
          </w:rPr>
          <w:t>transferir</w:t>
        </w:r>
      </w:smartTag>
      <w:r w:rsidRPr="0039208A">
        <w:rPr>
          <w:rFonts w:cs="Tahoma"/>
          <w:sz w:val="16"/>
          <w:szCs w:val="16"/>
        </w:rPr>
        <w:t xml:space="preserve">, </w:t>
      </w:r>
      <w:smartTag w:uri="schemas-houaiss/mini" w:element="verbetes">
        <w:r w:rsidRPr="0039208A">
          <w:rPr>
            <w:rFonts w:cs="Tahoma"/>
            <w:sz w:val="16"/>
            <w:szCs w:val="16"/>
          </w:rPr>
          <w:t>total</w:t>
        </w:r>
      </w:smartTag>
      <w:r w:rsidRPr="0039208A">
        <w:rPr>
          <w:rFonts w:cs="Tahoma"/>
          <w:sz w:val="16"/>
          <w:szCs w:val="16"/>
        </w:rPr>
        <w:t xml:space="preserve"> </w:t>
      </w:r>
      <w:smartTag w:uri="schemas-houaiss/mini" w:element="verbetes">
        <w:r w:rsidRPr="0039208A">
          <w:rPr>
            <w:rFonts w:cs="Tahoma"/>
            <w:sz w:val="16"/>
            <w:szCs w:val="16"/>
          </w:rPr>
          <w:t>ou</w:t>
        </w:r>
      </w:smartTag>
      <w:r w:rsidRPr="0039208A">
        <w:rPr>
          <w:rFonts w:cs="Tahoma"/>
          <w:sz w:val="16"/>
          <w:szCs w:val="16"/>
        </w:rPr>
        <w:t xml:space="preserve"> </w:t>
      </w:r>
      <w:smartTag w:uri="schemas-houaiss/mini" w:element="verbetes">
        <w:r w:rsidRPr="0039208A">
          <w:rPr>
            <w:rFonts w:cs="Tahoma"/>
            <w:sz w:val="16"/>
            <w:szCs w:val="16"/>
          </w:rPr>
          <w:t>parcialmente</w:t>
        </w:r>
      </w:smartTag>
      <w:r w:rsidRPr="0039208A">
        <w:rPr>
          <w:rFonts w:cs="Tahoma"/>
          <w:sz w:val="16"/>
          <w:szCs w:val="16"/>
        </w:rPr>
        <w:t xml:space="preserve">, o </w:t>
      </w:r>
      <w:smartTag w:uri="schemas-houaiss/mini" w:element="verbetes">
        <w:r w:rsidRPr="0039208A">
          <w:rPr>
            <w:rFonts w:cs="Tahoma"/>
            <w:sz w:val="16"/>
            <w:szCs w:val="16"/>
          </w:rPr>
          <w:t>objeto</w:t>
        </w:r>
      </w:smartTag>
      <w:r w:rsidRPr="0039208A">
        <w:rPr>
          <w:rFonts w:cs="Tahoma"/>
          <w:sz w:val="16"/>
          <w:szCs w:val="16"/>
        </w:rPr>
        <w:t xml:space="preserve"> deste Contrato, ficando </w:t>
      </w:r>
      <w:smartTag w:uri="schemas-houaiss/mini" w:element="verbetes">
        <w:r w:rsidRPr="0039208A">
          <w:rPr>
            <w:rFonts w:cs="Tahoma"/>
            <w:sz w:val="16"/>
            <w:szCs w:val="16"/>
          </w:rPr>
          <w:t>obrigada</w:t>
        </w:r>
      </w:smartTag>
      <w:r w:rsidRPr="0039208A">
        <w:rPr>
          <w:rFonts w:cs="Tahoma"/>
          <w:sz w:val="16"/>
          <w:szCs w:val="16"/>
        </w:rPr>
        <w:t xml:space="preserve"> perante o </w:t>
      </w:r>
      <w:r w:rsidRPr="0039208A">
        <w:rPr>
          <w:rFonts w:cs="Tahoma"/>
          <w:b/>
          <w:sz w:val="16"/>
          <w:szCs w:val="16"/>
        </w:rPr>
        <w:t>CONTRATANTE</w:t>
      </w:r>
      <w:r w:rsidRPr="0039208A">
        <w:rPr>
          <w:rFonts w:cs="Tahoma"/>
          <w:sz w:val="16"/>
          <w:szCs w:val="16"/>
        </w:rPr>
        <w:t xml:space="preserve">, </w:t>
      </w:r>
      <w:smartTag w:uri="schemas-houaiss/acao" w:element="dm">
        <w:r w:rsidRPr="0039208A">
          <w:rPr>
            <w:rFonts w:cs="Tahoma"/>
            <w:sz w:val="16"/>
            <w:szCs w:val="16"/>
          </w:rPr>
          <w:t>pelo</w:t>
        </w:r>
      </w:smartTag>
      <w:r w:rsidRPr="0039208A">
        <w:rPr>
          <w:rFonts w:cs="Tahoma"/>
          <w:sz w:val="16"/>
          <w:szCs w:val="16"/>
        </w:rPr>
        <w:t xml:space="preserve"> </w:t>
      </w:r>
      <w:smartTag w:uri="schemas-houaiss/acao" w:element="dm">
        <w:r w:rsidRPr="0039208A">
          <w:rPr>
            <w:rFonts w:cs="Tahoma"/>
            <w:sz w:val="16"/>
            <w:szCs w:val="16"/>
          </w:rPr>
          <w:t>exato</w:t>
        </w:r>
      </w:smartTag>
      <w:r w:rsidRPr="0039208A">
        <w:rPr>
          <w:rFonts w:cs="Tahoma"/>
          <w:sz w:val="16"/>
          <w:szCs w:val="16"/>
        </w:rPr>
        <w:t xml:space="preserve"> </w:t>
      </w:r>
      <w:smartTag w:uri="schemas-houaiss/acao" w:element="dm">
        <w:r w:rsidRPr="0039208A">
          <w:rPr>
            <w:rFonts w:cs="Tahoma"/>
            <w:sz w:val="16"/>
            <w:szCs w:val="16"/>
          </w:rPr>
          <w:t>cumprimento</w:t>
        </w:r>
      </w:smartTag>
      <w:r w:rsidRPr="0039208A">
        <w:rPr>
          <w:rFonts w:cs="Tahoma"/>
          <w:sz w:val="16"/>
          <w:szCs w:val="16"/>
        </w:rPr>
        <w:t xml:space="preserve"> de todas as </w:t>
      </w:r>
      <w:smartTag w:uri="schemas-houaiss/mini" w:element="verbetes">
        <w:r w:rsidRPr="0039208A">
          <w:rPr>
            <w:rFonts w:cs="Tahoma"/>
            <w:sz w:val="16"/>
            <w:szCs w:val="16"/>
          </w:rPr>
          <w:t>suas</w:t>
        </w:r>
      </w:smartTag>
      <w:r w:rsidRPr="0039208A">
        <w:rPr>
          <w:rFonts w:cs="Tahoma"/>
          <w:sz w:val="16"/>
          <w:szCs w:val="16"/>
        </w:rPr>
        <w:t xml:space="preserve"> </w:t>
      </w:r>
      <w:smartTag w:uri="schemas-houaiss/mini" w:element="verbetes">
        <w:r w:rsidRPr="0039208A">
          <w:rPr>
            <w:rFonts w:cs="Tahoma"/>
            <w:sz w:val="16"/>
            <w:szCs w:val="16"/>
          </w:rPr>
          <w:t>cláusulas</w:t>
        </w:r>
      </w:smartTag>
      <w:r w:rsidRPr="0039208A">
        <w:rPr>
          <w:rFonts w:cs="Tahoma"/>
          <w:sz w:val="16"/>
          <w:szCs w:val="16"/>
        </w:rPr>
        <w:t>.</w:t>
      </w:r>
    </w:p>
    <w:p w14:paraId="3CE62B26" w14:textId="77777777" w:rsidR="004E0021" w:rsidRPr="0039208A" w:rsidRDefault="004E0021" w:rsidP="004E0021">
      <w:pPr>
        <w:pStyle w:val="Corpodetexto"/>
        <w:ind w:left="-1134"/>
        <w:rPr>
          <w:rFonts w:cs="Tahoma"/>
          <w:sz w:val="16"/>
          <w:szCs w:val="16"/>
        </w:rPr>
      </w:pPr>
    </w:p>
    <w:p w14:paraId="6512325C" w14:textId="77777777" w:rsidR="004E0021" w:rsidRPr="0039208A" w:rsidRDefault="004E0021" w:rsidP="004E0021">
      <w:pPr>
        <w:pStyle w:val="Corpodetexto"/>
        <w:ind w:left="-1134"/>
        <w:rPr>
          <w:rFonts w:cs="Tahoma"/>
          <w:color w:val="000000"/>
          <w:sz w:val="16"/>
          <w:szCs w:val="16"/>
        </w:rPr>
      </w:pPr>
      <w:r w:rsidRPr="0039208A">
        <w:rPr>
          <w:rFonts w:cs="Tahoma"/>
          <w:b/>
          <w:sz w:val="16"/>
          <w:szCs w:val="16"/>
          <w:u w:val="single"/>
        </w:rPr>
        <w:t>CLÁUSULA DÉCIMA TERCEIRA</w:t>
      </w:r>
      <w:r w:rsidRPr="0039208A">
        <w:rPr>
          <w:rFonts w:cs="Tahoma"/>
          <w:sz w:val="16"/>
          <w:szCs w:val="16"/>
        </w:rPr>
        <w:t xml:space="preserve"> - </w:t>
      </w:r>
      <w:r w:rsidRPr="0039208A">
        <w:rPr>
          <w:rFonts w:cs="Tahoma"/>
          <w:color w:val="000000"/>
          <w:sz w:val="16"/>
          <w:szCs w:val="16"/>
        </w:rPr>
        <w:t xml:space="preserve">A </w:t>
      </w:r>
      <w:r w:rsidRPr="0039208A">
        <w:rPr>
          <w:rFonts w:cs="Tahoma"/>
          <w:b/>
          <w:color w:val="000000"/>
          <w:sz w:val="16"/>
          <w:szCs w:val="16"/>
        </w:rPr>
        <w:t>CONTRATADA</w:t>
      </w:r>
      <w:r w:rsidRPr="0039208A">
        <w:rPr>
          <w:rFonts w:cs="Tahoma"/>
          <w:color w:val="000000"/>
          <w:sz w:val="16"/>
          <w:szCs w:val="16"/>
        </w:rPr>
        <w:t xml:space="preserve"> ainda que por intermédio de seus prepostos, se responsabilizará por perdas e danos que der causa a </w:t>
      </w:r>
      <w:r w:rsidRPr="0039208A">
        <w:rPr>
          <w:rFonts w:cs="Tahoma"/>
          <w:b/>
          <w:color w:val="000000"/>
          <w:sz w:val="16"/>
          <w:szCs w:val="16"/>
        </w:rPr>
        <w:t>CONTRATANTE</w:t>
      </w:r>
      <w:r w:rsidRPr="0039208A">
        <w:rPr>
          <w:rFonts w:cs="Tahoma"/>
          <w:color w:val="000000"/>
          <w:sz w:val="16"/>
          <w:szCs w:val="16"/>
        </w:rPr>
        <w:t xml:space="preserve">, assumindo as indenizações nas esferas civil, criminal, trabalhista e previdenciária se houver.  </w:t>
      </w:r>
    </w:p>
    <w:p w14:paraId="0622E04C" w14:textId="77777777" w:rsidR="004E0021" w:rsidRPr="0039208A" w:rsidRDefault="004E0021" w:rsidP="004E0021">
      <w:pPr>
        <w:ind w:left="-1134"/>
        <w:jc w:val="both"/>
        <w:rPr>
          <w:rFonts w:cs="Tahoma"/>
          <w:sz w:val="16"/>
          <w:szCs w:val="16"/>
        </w:rPr>
      </w:pPr>
    </w:p>
    <w:p w14:paraId="0303742B" w14:textId="77777777" w:rsidR="004E0021" w:rsidRPr="0039208A" w:rsidRDefault="004E0021" w:rsidP="004E0021">
      <w:pPr>
        <w:tabs>
          <w:tab w:val="left" w:pos="567"/>
        </w:tabs>
        <w:ind w:left="-1134"/>
        <w:jc w:val="both"/>
        <w:rPr>
          <w:rFonts w:cs="Tahoma"/>
          <w:sz w:val="16"/>
          <w:szCs w:val="16"/>
        </w:rPr>
      </w:pPr>
      <w:r w:rsidRPr="0039208A">
        <w:rPr>
          <w:rFonts w:cs="Tahoma"/>
          <w:b/>
          <w:sz w:val="16"/>
          <w:szCs w:val="16"/>
          <w:u w:val="single"/>
        </w:rPr>
        <w:t>CLÁUSULA DÉCIMA QUARTA</w:t>
      </w:r>
      <w:r w:rsidRPr="0039208A">
        <w:rPr>
          <w:rFonts w:cs="Tahoma"/>
          <w:sz w:val="16"/>
          <w:szCs w:val="16"/>
        </w:rPr>
        <w:t xml:space="preserve"> - Todas as </w:t>
      </w:r>
      <w:r w:rsidRPr="0039208A">
        <w:rPr>
          <w:sz w:val="16"/>
          <w:szCs w:val="16"/>
        </w:rPr>
        <w:t>comunicações</w:t>
      </w:r>
      <w:r w:rsidRPr="0039208A">
        <w:rPr>
          <w:rFonts w:cs="Tahoma"/>
          <w:sz w:val="16"/>
          <w:szCs w:val="16"/>
        </w:rPr>
        <w:t xml:space="preserve"> feitas pela </w:t>
      </w:r>
      <w:r w:rsidRPr="0039208A">
        <w:rPr>
          <w:rFonts w:cs="Tahoma"/>
          <w:b/>
          <w:sz w:val="16"/>
          <w:szCs w:val="16"/>
        </w:rPr>
        <w:t>CONTRATANTE</w:t>
      </w:r>
      <w:r w:rsidRPr="0039208A">
        <w:rPr>
          <w:rFonts w:cs="Tahoma"/>
          <w:sz w:val="16"/>
          <w:szCs w:val="16"/>
        </w:rPr>
        <w:t xml:space="preserve">, relativas ao presente </w:t>
      </w:r>
      <w:r w:rsidRPr="0039208A">
        <w:rPr>
          <w:rFonts w:cs="Tahoma"/>
          <w:b/>
          <w:sz w:val="16"/>
          <w:szCs w:val="16"/>
        </w:rPr>
        <w:t>Contrato</w:t>
      </w:r>
      <w:r w:rsidRPr="0039208A">
        <w:rPr>
          <w:rFonts w:cs="Tahoma"/>
          <w:sz w:val="16"/>
          <w:szCs w:val="16"/>
        </w:rPr>
        <w:t xml:space="preserve">, serão consideradas como regularmente feitas, se entregues ou enviadas por carta protocolada, telegrama, ou fac-símile para o endereço da </w:t>
      </w:r>
      <w:r w:rsidRPr="0039208A">
        <w:rPr>
          <w:rFonts w:cs="Tahoma"/>
          <w:b/>
          <w:sz w:val="16"/>
          <w:szCs w:val="16"/>
        </w:rPr>
        <w:t>CONTRATADA</w:t>
      </w:r>
      <w:r w:rsidRPr="0039208A">
        <w:rPr>
          <w:rFonts w:cs="Tahoma"/>
          <w:sz w:val="16"/>
          <w:szCs w:val="16"/>
        </w:rPr>
        <w:t>.</w:t>
      </w:r>
    </w:p>
    <w:p w14:paraId="368C3DB5" w14:textId="77777777" w:rsidR="004E0021" w:rsidRPr="0039208A" w:rsidRDefault="004E0021" w:rsidP="004E0021">
      <w:pPr>
        <w:ind w:left="-1134"/>
        <w:jc w:val="both"/>
        <w:rPr>
          <w:rFonts w:cs="Tahoma"/>
          <w:sz w:val="16"/>
          <w:szCs w:val="16"/>
          <w:u w:val="single"/>
        </w:rPr>
      </w:pPr>
    </w:p>
    <w:p w14:paraId="3D28296A" w14:textId="77777777" w:rsidR="004E0021" w:rsidRPr="0039208A" w:rsidRDefault="004E0021" w:rsidP="004E0021">
      <w:pPr>
        <w:ind w:left="-1134"/>
        <w:jc w:val="both"/>
        <w:rPr>
          <w:rFonts w:cs="Tahoma"/>
          <w:b/>
          <w:sz w:val="16"/>
          <w:szCs w:val="16"/>
        </w:rPr>
      </w:pPr>
      <w:r w:rsidRPr="0039208A">
        <w:rPr>
          <w:rFonts w:cs="Tahoma"/>
          <w:b/>
          <w:sz w:val="16"/>
          <w:szCs w:val="16"/>
          <w:u w:val="single"/>
        </w:rPr>
        <w:t>CLÁUSULA DÉCIMA QUINTA</w:t>
      </w:r>
      <w:r w:rsidRPr="0039208A">
        <w:rPr>
          <w:rFonts w:cs="Tahoma"/>
          <w:sz w:val="16"/>
          <w:szCs w:val="16"/>
        </w:rPr>
        <w:t>-</w:t>
      </w:r>
      <w:r w:rsidRPr="0039208A">
        <w:rPr>
          <w:rFonts w:cs="Tahoma"/>
          <w:b/>
          <w:sz w:val="16"/>
          <w:szCs w:val="16"/>
        </w:rPr>
        <w:t xml:space="preserve"> </w:t>
      </w:r>
      <w:r w:rsidRPr="0039208A">
        <w:rPr>
          <w:rFonts w:cs="Tahoma"/>
          <w:sz w:val="16"/>
          <w:szCs w:val="16"/>
        </w:rPr>
        <w:t xml:space="preserve">Qualquer mudança de endereço da </w:t>
      </w:r>
      <w:r w:rsidRPr="0039208A">
        <w:rPr>
          <w:rFonts w:cs="Tahoma"/>
          <w:b/>
          <w:sz w:val="16"/>
          <w:szCs w:val="16"/>
        </w:rPr>
        <w:t>CONTRATADA</w:t>
      </w:r>
      <w:r w:rsidRPr="0039208A">
        <w:rPr>
          <w:rFonts w:cs="Tahoma"/>
          <w:sz w:val="16"/>
          <w:szCs w:val="16"/>
        </w:rPr>
        <w:t xml:space="preserve"> deverá ser imediatamente comunicada à </w:t>
      </w:r>
      <w:r w:rsidRPr="0039208A">
        <w:rPr>
          <w:rFonts w:cs="Tahoma"/>
          <w:b/>
          <w:sz w:val="16"/>
          <w:szCs w:val="16"/>
        </w:rPr>
        <w:t>CONTRATANTE.</w:t>
      </w:r>
    </w:p>
    <w:p w14:paraId="48C99E20" w14:textId="77777777" w:rsidR="004E0021" w:rsidRPr="0039208A" w:rsidRDefault="004E0021" w:rsidP="004E0021">
      <w:pPr>
        <w:ind w:left="-1134"/>
        <w:jc w:val="both"/>
        <w:rPr>
          <w:rFonts w:cs="Tahoma"/>
          <w:b/>
          <w:sz w:val="16"/>
          <w:szCs w:val="16"/>
        </w:rPr>
      </w:pPr>
    </w:p>
    <w:p w14:paraId="79C40A90" w14:textId="77777777" w:rsidR="004E0021" w:rsidRPr="0039208A" w:rsidRDefault="004E0021" w:rsidP="004E0021">
      <w:pPr>
        <w:ind w:left="-1134"/>
        <w:jc w:val="both"/>
        <w:rPr>
          <w:rFonts w:cs="Tahoma"/>
          <w:sz w:val="16"/>
          <w:szCs w:val="16"/>
        </w:rPr>
      </w:pPr>
      <w:r w:rsidRPr="0039208A">
        <w:rPr>
          <w:rFonts w:cs="Tahoma"/>
          <w:b/>
          <w:sz w:val="16"/>
          <w:szCs w:val="16"/>
          <w:u w:val="single"/>
        </w:rPr>
        <w:t xml:space="preserve">CLÁUSULA DÉCIMA SEXTA </w:t>
      </w:r>
      <w:r w:rsidRPr="0039208A">
        <w:rPr>
          <w:rFonts w:cs="Tahoma"/>
          <w:b/>
          <w:sz w:val="16"/>
          <w:szCs w:val="16"/>
        </w:rPr>
        <w:t xml:space="preserve">- </w:t>
      </w:r>
      <w:r w:rsidRPr="0039208A">
        <w:rPr>
          <w:rFonts w:cs="Tahoma"/>
          <w:sz w:val="16"/>
          <w:szCs w:val="16"/>
        </w:rPr>
        <w:t xml:space="preserve">Os prazos estipulados neste </w:t>
      </w:r>
      <w:r w:rsidRPr="0039208A">
        <w:rPr>
          <w:rFonts w:cs="Tahoma"/>
          <w:b/>
          <w:sz w:val="16"/>
          <w:szCs w:val="16"/>
        </w:rPr>
        <w:t>Contrato</w:t>
      </w:r>
      <w:r w:rsidRPr="0039208A">
        <w:rPr>
          <w:rFonts w:cs="Tahoma"/>
          <w:sz w:val="16"/>
          <w:szCs w:val="16"/>
        </w:rPr>
        <w:t>, para cumprimento das obrigações contratuais, vencem independentemente de interpelação judicial ou extrajudicial.</w:t>
      </w:r>
    </w:p>
    <w:p w14:paraId="70D62774" w14:textId="77777777" w:rsidR="004E0021" w:rsidRPr="0039208A" w:rsidRDefault="004E0021" w:rsidP="004E0021">
      <w:pPr>
        <w:ind w:left="-1134"/>
        <w:jc w:val="both"/>
        <w:rPr>
          <w:rFonts w:cs="Tahoma"/>
          <w:color w:val="FF0000"/>
          <w:sz w:val="16"/>
          <w:szCs w:val="16"/>
        </w:rPr>
      </w:pPr>
    </w:p>
    <w:p w14:paraId="62B471C4" w14:textId="77777777" w:rsidR="004E0021" w:rsidRPr="0039208A" w:rsidRDefault="004E0021" w:rsidP="004E0021">
      <w:pPr>
        <w:ind w:left="-1134"/>
        <w:jc w:val="both"/>
        <w:rPr>
          <w:rFonts w:cs="Tahoma"/>
          <w:color w:val="000000"/>
          <w:sz w:val="16"/>
          <w:szCs w:val="16"/>
        </w:rPr>
      </w:pPr>
      <w:r w:rsidRPr="0039208A">
        <w:rPr>
          <w:rFonts w:cs="Tahoma"/>
          <w:b/>
          <w:sz w:val="16"/>
          <w:szCs w:val="16"/>
          <w:u w:val="single"/>
        </w:rPr>
        <w:t xml:space="preserve">CLÁUSULA DÉCIMA SÉTIMA </w:t>
      </w:r>
      <w:r w:rsidRPr="0039208A">
        <w:rPr>
          <w:rFonts w:cs="Tahoma"/>
          <w:color w:val="000000"/>
          <w:sz w:val="16"/>
          <w:szCs w:val="16"/>
        </w:rPr>
        <w:t xml:space="preserve">– O Sr. </w:t>
      </w:r>
      <w:r w:rsidRPr="0039208A">
        <w:rPr>
          <w:rFonts w:cs="Tahoma"/>
          <w:b/>
          <w:color w:val="000000"/>
          <w:sz w:val="16"/>
          <w:szCs w:val="16"/>
        </w:rPr>
        <w:t>Jairzinho Oliveira da Silva</w:t>
      </w:r>
      <w:r w:rsidRPr="0039208A">
        <w:rPr>
          <w:rFonts w:cs="Tahoma"/>
          <w:color w:val="000000"/>
          <w:sz w:val="16"/>
          <w:szCs w:val="16"/>
        </w:rPr>
        <w:t xml:space="preserve">, responsável pelo Setor de Patrimônio, fica encarregado </w:t>
      </w:r>
      <w:smartTag w:uri="schemas-houaiss/acao" w:element="dm">
        <w:r w:rsidRPr="0039208A">
          <w:rPr>
            <w:rFonts w:cs="Tahoma"/>
            <w:color w:val="000000"/>
            <w:sz w:val="16"/>
            <w:szCs w:val="16"/>
          </w:rPr>
          <w:t>pelo</w:t>
        </w:r>
      </w:smartTag>
      <w:r w:rsidRPr="0039208A">
        <w:rPr>
          <w:rFonts w:cs="Tahoma"/>
          <w:color w:val="000000"/>
          <w:sz w:val="16"/>
          <w:szCs w:val="16"/>
        </w:rPr>
        <w:t xml:space="preserve"> acompanhamento e </w:t>
      </w:r>
      <w:smartTag w:uri="schemas-houaiss/mini" w:element="verbetes">
        <w:r w:rsidRPr="0039208A">
          <w:rPr>
            <w:rFonts w:cs="Tahoma"/>
            <w:color w:val="000000"/>
            <w:sz w:val="16"/>
            <w:szCs w:val="16"/>
          </w:rPr>
          <w:t>gerenciamento</w:t>
        </w:r>
      </w:smartTag>
      <w:r w:rsidRPr="0039208A">
        <w:rPr>
          <w:rFonts w:cs="Tahoma"/>
          <w:color w:val="000000"/>
          <w:sz w:val="16"/>
          <w:szCs w:val="16"/>
        </w:rPr>
        <w:t xml:space="preserve"> do </w:t>
      </w:r>
      <w:smartTag w:uri="schemas-houaiss/acao" w:element="dm">
        <w:r w:rsidRPr="0039208A">
          <w:rPr>
            <w:rFonts w:cs="Tahoma"/>
            <w:color w:val="000000"/>
            <w:sz w:val="16"/>
            <w:szCs w:val="16"/>
          </w:rPr>
          <w:t>presente</w:t>
        </w:r>
      </w:smartTag>
      <w:r w:rsidRPr="0039208A">
        <w:rPr>
          <w:rFonts w:cs="Tahoma"/>
          <w:color w:val="000000"/>
          <w:sz w:val="16"/>
          <w:szCs w:val="16"/>
        </w:rPr>
        <w:t xml:space="preserve"> </w:t>
      </w:r>
      <w:smartTag w:uri="schemas-houaiss/mini" w:element="verbetes">
        <w:r w:rsidRPr="0039208A">
          <w:rPr>
            <w:rFonts w:cs="Tahoma"/>
            <w:color w:val="000000"/>
            <w:sz w:val="16"/>
            <w:szCs w:val="16"/>
          </w:rPr>
          <w:t>contrato</w:t>
        </w:r>
      </w:smartTag>
      <w:r w:rsidRPr="0039208A">
        <w:rPr>
          <w:rFonts w:cs="Tahoma"/>
          <w:color w:val="000000"/>
          <w:sz w:val="16"/>
          <w:szCs w:val="16"/>
        </w:rPr>
        <w:t xml:space="preserve">, devendo </w:t>
      </w:r>
      <w:smartTag w:uri="schemas-houaiss/acao" w:element="hdm">
        <w:r w:rsidRPr="0039208A">
          <w:rPr>
            <w:rFonts w:cs="Tahoma"/>
            <w:color w:val="000000"/>
            <w:sz w:val="16"/>
            <w:szCs w:val="16"/>
          </w:rPr>
          <w:t>tomar</w:t>
        </w:r>
      </w:smartTag>
      <w:r w:rsidRPr="0039208A">
        <w:rPr>
          <w:rFonts w:cs="Tahoma"/>
          <w:color w:val="000000"/>
          <w:sz w:val="16"/>
          <w:szCs w:val="16"/>
        </w:rPr>
        <w:t xml:space="preserve"> todas as </w:t>
      </w:r>
      <w:smartTag w:uri="schemas-houaiss/mini" w:element="verbetes">
        <w:r w:rsidRPr="0039208A">
          <w:rPr>
            <w:rFonts w:cs="Tahoma"/>
            <w:color w:val="000000"/>
            <w:sz w:val="16"/>
            <w:szCs w:val="16"/>
          </w:rPr>
          <w:t>medidas</w:t>
        </w:r>
      </w:smartTag>
      <w:r w:rsidRPr="0039208A">
        <w:rPr>
          <w:rFonts w:cs="Tahoma"/>
          <w:color w:val="000000"/>
          <w:sz w:val="16"/>
          <w:szCs w:val="16"/>
        </w:rPr>
        <w:t xml:space="preserve"> necessárias à </w:t>
      </w:r>
      <w:smartTag w:uri="schemas-houaiss/mini" w:element="verbetes">
        <w:r w:rsidRPr="0039208A">
          <w:rPr>
            <w:rFonts w:cs="Tahoma"/>
            <w:color w:val="000000"/>
            <w:sz w:val="16"/>
            <w:szCs w:val="16"/>
          </w:rPr>
          <w:t>sua</w:t>
        </w:r>
      </w:smartTag>
      <w:r w:rsidRPr="0039208A">
        <w:rPr>
          <w:rFonts w:cs="Tahoma"/>
          <w:color w:val="000000"/>
          <w:sz w:val="16"/>
          <w:szCs w:val="16"/>
        </w:rPr>
        <w:t xml:space="preserve"> </w:t>
      </w:r>
      <w:smartTag w:uri="schemas-houaiss/mini" w:element="verbetes">
        <w:r w:rsidRPr="0039208A">
          <w:rPr>
            <w:rFonts w:cs="Tahoma"/>
            <w:color w:val="000000"/>
            <w:sz w:val="16"/>
            <w:szCs w:val="16"/>
          </w:rPr>
          <w:t>plena</w:t>
        </w:r>
      </w:smartTag>
      <w:r w:rsidRPr="0039208A">
        <w:rPr>
          <w:rFonts w:cs="Tahoma"/>
          <w:color w:val="000000"/>
          <w:sz w:val="16"/>
          <w:szCs w:val="16"/>
        </w:rPr>
        <w:t xml:space="preserve"> e </w:t>
      </w:r>
      <w:smartTag w:uri="schemas-houaiss/mini" w:element="verbetes">
        <w:r w:rsidRPr="0039208A">
          <w:rPr>
            <w:rFonts w:cs="Tahoma"/>
            <w:color w:val="000000"/>
            <w:sz w:val="16"/>
            <w:szCs w:val="16"/>
          </w:rPr>
          <w:t>fiel</w:t>
        </w:r>
      </w:smartTag>
      <w:r w:rsidRPr="0039208A">
        <w:rPr>
          <w:rFonts w:cs="Tahoma"/>
          <w:color w:val="000000"/>
          <w:sz w:val="16"/>
          <w:szCs w:val="16"/>
        </w:rPr>
        <w:t xml:space="preserve"> </w:t>
      </w:r>
      <w:smartTag w:uri="schemas-houaiss/mini" w:element="verbetes">
        <w:r w:rsidRPr="0039208A">
          <w:rPr>
            <w:rFonts w:cs="Tahoma"/>
            <w:color w:val="000000"/>
            <w:sz w:val="16"/>
            <w:szCs w:val="16"/>
          </w:rPr>
          <w:t>execução</w:t>
        </w:r>
      </w:smartTag>
      <w:r w:rsidRPr="0039208A">
        <w:rPr>
          <w:rFonts w:cs="Tahoma"/>
          <w:color w:val="000000"/>
          <w:sz w:val="16"/>
          <w:szCs w:val="16"/>
        </w:rPr>
        <w:t xml:space="preserve">. </w:t>
      </w:r>
    </w:p>
    <w:p w14:paraId="3F7D6A4F" w14:textId="77777777" w:rsidR="004E0021" w:rsidRPr="0039208A" w:rsidRDefault="004E0021" w:rsidP="004E0021">
      <w:pPr>
        <w:ind w:left="-1134"/>
        <w:jc w:val="both"/>
        <w:rPr>
          <w:rFonts w:cs="Tahoma"/>
          <w:color w:val="FF0000"/>
          <w:sz w:val="16"/>
          <w:szCs w:val="16"/>
        </w:rPr>
      </w:pPr>
    </w:p>
    <w:p w14:paraId="49642713" w14:textId="77777777" w:rsidR="004E0021" w:rsidRPr="0039208A" w:rsidRDefault="004E0021" w:rsidP="004E0021">
      <w:pPr>
        <w:ind w:left="-1134"/>
        <w:jc w:val="both"/>
        <w:rPr>
          <w:rFonts w:cs="Tahoma"/>
          <w:sz w:val="16"/>
          <w:szCs w:val="16"/>
        </w:rPr>
      </w:pPr>
      <w:r w:rsidRPr="0039208A">
        <w:rPr>
          <w:rFonts w:cs="Tahoma"/>
          <w:b/>
          <w:sz w:val="16"/>
          <w:szCs w:val="16"/>
          <w:u w:val="single"/>
        </w:rPr>
        <w:t>CLÁUSULA DÉCIMA OITAVA</w:t>
      </w:r>
      <w:r w:rsidRPr="0039208A">
        <w:rPr>
          <w:rFonts w:cs="Tahoma"/>
          <w:sz w:val="16"/>
          <w:szCs w:val="16"/>
        </w:rPr>
        <w:t xml:space="preserve">– </w:t>
      </w:r>
      <w:r w:rsidRPr="0039208A">
        <w:rPr>
          <w:rFonts w:cs="Tahoma"/>
          <w:b/>
          <w:sz w:val="16"/>
          <w:szCs w:val="16"/>
        </w:rPr>
        <w:t xml:space="preserve">CONTRATANTE </w:t>
      </w:r>
      <w:r w:rsidRPr="0039208A">
        <w:rPr>
          <w:rFonts w:cs="Tahoma"/>
          <w:sz w:val="16"/>
          <w:szCs w:val="16"/>
        </w:rPr>
        <w:t xml:space="preserve">e </w:t>
      </w:r>
      <w:r w:rsidRPr="0039208A">
        <w:rPr>
          <w:rFonts w:cs="Tahoma"/>
          <w:b/>
          <w:sz w:val="16"/>
          <w:szCs w:val="16"/>
        </w:rPr>
        <w:t xml:space="preserve">CONTRATADA, </w:t>
      </w:r>
      <w:smartTag w:uri="schemas-houaiss/mini" w:element="verbetes">
        <w:r w:rsidRPr="0039208A">
          <w:rPr>
            <w:rFonts w:cs="Tahoma"/>
            <w:sz w:val="16"/>
            <w:szCs w:val="16"/>
          </w:rPr>
          <w:t>são</w:t>
        </w:r>
      </w:smartTag>
      <w:r w:rsidRPr="0039208A">
        <w:rPr>
          <w:rFonts w:cs="Tahoma"/>
          <w:sz w:val="16"/>
          <w:szCs w:val="16"/>
        </w:rPr>
        <w:t xml:space="preserve"> </w:t>
      </w:r>
      <w:smartTag w:uri="schemas-houaiss/mini" w:element="verbetes">
        <w:r w:rsidRPr="0039208A">
          <w:rPr>
            <w:rFonts w:cs="Tahoma"/>
            <w:sz w:val="16"/>
            <w:szCs w:val="16"/>
          </w:rPr>
          <w:t>pessoas</w:t>
        </w:r>
      </w:smartTag>
      <w:r w:rsidRPr="0039208A">
        <w:rPr>
          <w:rFonts w:cs="Tahoma"/>
          <w:sz w:val="16"/>
          <w:szCs w:val="16"/>
        </w:rPr>
        <w:t xml:space="preserve"> jurídicas </w:t>
      </w:r>
      <w:smartTag w:uri="schemas-houaiss/mini" w:element="verbetes">
        <w:r w:rsidRPr="0039208A">
          <w:rPr>
            <w:rFonts w:cs="Tahoma"/>
            <w:sz w:val="16"/>
            <w:szCs w:val="16"/>
          </w:rPr>
          <w:t>totalmente</w:t>
        </w:r>
      </w:smartTag>
      <w:r w:rsidRPr="0039208A">
        <w:rPr>
          <w:rFonts w:cs="Tahoma"/>
          <w:sz w:val="16"/>
          <w:szCs w:val="16"/>
        </w:rPr>
        <w:t xml:space="preserve"> </w:t>
      </w:r>
      <w:smartTag w:uri="schemas-houaiss/mini" w:element="verbetes">
        <w:r w:rsidRPr="0039208A">
          <w:rPr>
            <w:rFonts w:cs="Tahoma"/>
            <w:sz w:val="16"/>
            <w:szCs w:val="16"/>
          </w:rPr>
          <w:t>independentes</w:t>
        </w:r>
      </w:smartTag>
      <w:r w:rsidRPr="0039208A">
        <w:rPr>
          <w:rFonts w:cs="Tahoma"/>
          <w:sz w:val="16"/>
          <w:szCs w:val="16"/>
        </w:rPr>
        <w:t xml:space="preserve"> </w:t>
      </w:r>
      <w:smartTag w:uri="schemas-houaiss/mini" w:element="verbetes">
        <w:r w:rsidRPr="0039208A">
          <w:rPr>
            <w:rFonts w:cs="Tahoma"/>
            <w:sz w:val="16"/>
            <w:szCs w:val="16"/>
          </w:rPr>
          <w:t>entre</w:t>
        </w:r>
      </w:smartTag>
      <w:r w:rsidRPr="0039208A">
        <w:rPr>
          <w:rFonts w:cs="Tahoma"/>
          <w:sz w:val="16"/>
          <w:szCs w:val="16"/>
        </w:rPr>
        <w:t xml:space="preserve"> </w:t>
      </w:r>
      <w:smartTag w:uri="schemas-houaiss/mini" w:element="verbetes">
        <w:r w:rsidRPr="0039208A">
          <w:rPr>
            <w:rFonts w:cs="Tahoma"/>
            <w:sz w:val="16"/>
            <w:szCs w:val="16"/>
          </w:rPr>
          <w:t>si</w:t>
        </w:r>
      </w:smartTag>
      <w:r w:rsidRPr="0039208A">
        <w:rPr>
          <w:rFonts w:cs="Tahoma"/>
          <w:sz w:val="16"/>
          <w:szCs w:val="16"/>
        </w:rPr>
        <w:t xml:space="preserve">, de </w:t>
      </w:r>
      <w:smartTag w:uri="schemas-houaiss/acao" w:element="dm">
        <w:r w:rsidRPr="0039208A">
          <w:rPr>
            <w:rFonts w:cs="Tahoma"/>
            <w:sz w:val="16"/>
            <w:szCs w:val="16"/>
          </w:rPr>
          <w:t>forma</w:t>
        </w:r>
      </w:smartTag>
      <w:r w:rsidRPr="0039208A">
        <w:rPr>
          <w:rFonts w:cs="Tahoma"/>
          <w:sz w:val="16"/>
          <w:szCs w:val="16"/>
        </w:rPr>
        <w:t xml:space="preserve"> </w:t>
      </w:r>
      <w:smartTag w:uri="schemas-houaiss/mini" w:element="verbetes">
        <w:r w:rsidRPr="0039208A">
          <w:rPr>
            <w:rFonts w:cs="Tahoma"/>
            <w:sz w:val="16"/>
            <w:szCs w:val="16"/>
          </w:rPr>
          <w:t>que</w:t>
        </w:r>
      </w:smartTag>
      <w:r w:rsidRPr="0039208A">
        <w:rPr>
          <w:rFonts w:cs="Tahoma"/>
          <w:sz w:val="16"/>
          <w:szCs w:val="16"/>
        </w:rPr>
        <w:t xml:space="preserve"> nenhuma </w:t>
      </w:r>
      <w:smartTag w:uri="schemas-houaiss/acao" w:element="dm">
        <w:r w:rsidRPr="0039208A">
          <w:rPr>
            <w:rFonts w:cs="Tahoma"/>
            <w:sz w:val="16"/>
            <w:szCs w:val="16"/>
          </w:rPr>
          <w:t>disposição</w:t>
        </w:r>
      </w:smartTag>
      <w:r w:rsidRPr="0039208A">
        <w:rPr>
          <w:rFonts w:cs="Tahoma"/>
          <w:sz w:val="16"/>
          <w:szCs w:val="16"/>
        </w:rPr>
        <w:t xml:space="preserve"> deste contrato poderá </w:t>
      </w:r>
      <w:smartTag w:uri="schemas-houaiss/acao" w:element="hm">
        <w:r w:rsidRPr="0039208A">
          <w:rPr>
            <w:rFonts w:cs="Tahoma"/>
            <w:sz w:val="16"/>
            <w:szCs w:val="16"/>
          </w:rPr>
          <w:t>ser</w:t>
        </w:r>
      </w:smartTag>
      <w:r w:rsidRPr="0039208A">
        <w:rPr>
          <w:rFonts w:cs="Tahoma"/>
          <w:sz w:val="16"/>
          <w:szCs w:val="16"/>
        </w:rPr>
        <w:t xml:space="preserve"> interpretada no </w:t>
      </w:r>
      <w:smartTag w:uri="schemas-houaiss/mini" w:element="verbetes">
        <w:r w:rsidRPr="0039208A">
          <w:rPr>
            <w:rFonts w:cs="Tahoma"/>
            <w:sz w:val="16"/>
            <w:szCs w:val="16"/>
          </w:rPr>
          <w:t>sentido</w:t>
        </w:r>
      </w:smartTag>
      <w:r w:rsidRPr="0039208A">
        <w:rPr>
          <w:rFonts w:cs="Tahoma"/>
          <w:sz w:val="16"/>
          <w:szCs w:val="16"/>
        </w:rPr>
        <w:t xml:space="preserve"> de </w:t>
      </w:r>
      <w:smartTag w:uri="schemas-houaiss/acao" w:element="hm">
        <w:r w:rsidRPr="0039208A">
          <w:rPr>
            <w:rFonts w:cs="Tahoma"/>
            <w:sz w:val="16"/>
            <w:szCs w:val="16"/>
          </w:rPr>
          <w:t>criar</w:t>
        </w:r>
      </w:smartTag>
      <w:r w:rsidRPr="0039208A">
        <w:rPr>
          <w:rFonts w:cs="Tahoma"/>
          <w:sz w:val="16"/>
          <w:szCs w:val="16"/>
        </w:rPr>
        <w:t xml:space="preserve"> </w:t>
      </w:r>
      <w:smartTag w:uri="schemas-houaiss/mini" w:element="verbetes">
        <w:r w:rsidRPr="0039208A">
          <w:rPr>
            <w:rFonts w:cs="Tahoma"/>
            <w:sz w:val="16"/>
            <w:szCs w:val="16"/>
          </w:rPr>
          <w:t>qualquer</w:t>
        </w:r>
      </w:smartTag>
      <w:r w:rsidRPr="0039208A">
        <w:rPr>
          <w:rFonts w:cs="Tahoma"/>
          <w:sz w:val="16"/>
          <w:szCs w:val="16"/>
        </w:rPr>
        <w:t xml:space="preserve"> </w:t>
      </w:r>
      <w:smartTag w:uri="schemas-houaiss/mini" w:element="verbetes">
        <w:r w:rsidRPr="0039208A">
          <w:rPr>
            <w:rFonts w:cs="Tahoma"/>
            <w:sz w:val="16"/>
            <w:szCs w:val="16"/>
          </w:rPr>
          <w:t>vínculo</w:t>
        </w:r>
      </w:smartTag>
      <w:r w:rsidRPr="0039208A">
        <w:rPr>
          <w:rFonts w:cs="Tahoma"/>
          <w:sz w:val="16"/>
          <w:szCs w:val="16"/>
        </w:rPr>
        <w:t xml:space="preserve"> </w:t>
      </w:r>
      <w:smartTag w:uri="schemas-houaiss/mini" w:element="verbetes">
        <w:r w:rsidRPr="0039208A">
          <w:rPr>
            <w:rFonts w:cs="Tahoma"/>
            <w:sz w:val="16"/>
            <w:szCs w:val="16"/>
          </w:rPr>
          <w:t>empregatício</w:t>
        </w:r>
      </w:smartTag>
      <w:r w:rsidRPr="0039208A">
        <w:rPr>
          <w:rFonts w:cs="Tahoma"/>
          <w:sz w:val="16"/>
          <w:szCs w:val="16"/>
        </w:rPr>
        <w:t xml:space="preserve"> </w:t>
      </w:r>
      <w:smartTag w:uri="schemas-houaiss/mini" w:element="verbetes">
        <w:r w:rsidRPr="0039208A">
          <w:rPr>
            <w:rFonts w:cs="Tahoma"/>
            <w:sz w:val="16"/>
            <w:szCs w:val="16"/>
          </w:rPr>
          <w:t>entre</w:t>
        </w:r>
      </w:smartTag>
      <w:r w:rsidRPr="0039208A">
        <w:rPr>
          <w:rFonts w:cs="Tahoma"/>
          <w:sz w:val="16"/>
          <w:szCs w:val="16"/>
        </w:rPr>
        <w:t xml:space="preserve"> </w:t>
      </w:r>
      <w:smartTag w:uri="schemas-houaiss/mini" w:element="verbetes">
        <w:r w:rsidRPr="0039208A">
          <w:rPr>
            <w:rFonts w:cs="Tahoma"/>
            <w:sz w:val="16"/>
            <w:szCs w:val="16"/>
          </w:rPr>
          <w:t>elas</w:t>
        </w:r>
      </w:smartTag>
      <w:r w:rsidRPr="0039208A">
        <w:rPr>
          <w:rFonts w:cs="Tahoma"/>
          <w:sz w:val="16"/>
          <w:szCs w:val="16"/>
        </w:rPr>
        <w:t xml:space="preserve">, </w:t>
      </w:r>
      <w:smartTag w:uri="schemas-houaiss/acao" w:element="dm">
        <w:r w:rsidRPr="0039208A">
          <w:rPr>
            <w:rFonts w:cs="Tahoma"/>
            <w:sz w:val="16"/>
            <w:szCs w:val="16"/>
          </w:rPr>
          <w:t>bem</w:t>
        </w:r>
      </w:smartTag>
      <w:r w:rsidRPr="0039208A">
        <w:rPr>
          <w:rFonts w:cs="Tahoma"/>
          <w:sz w:val="16"/>
          <w:szCs w:val="16"/>
        </w:rPr>
        <w:t xml:space="preserve"> </w:t>
      </w:r>
      <w:smartTag w:uri="schemas-houaiss/mini" w:element="verbetes">
        <w:r w:rsidRPr="0039208A">
          <w:rPr>
            <w:rFonts w:cs="Tahoma"/>
            <w:sz w:val="16"/>
            <w:szCs w:val="16"/>
          </w:rPr>
          <w:t>como</w:t>
        </w:r>
      </w:smartTag>
      <w:r w:rsidRPr="0039208A">
        <w:rPr>
          <w:rFonts w:cs="Tahoma"/>
          <w:sz w:val="16"/>
          <w:szCs w:val="16"/>
        </w:rPr>
        <w:t xml:space="preserve"> </w:t>
      </w:r>
      <w:smartTag w:uri="schemas-houaiss/mini" w:element="verbetes">
        <w:r w:rsidRPr="0039208A">
          <w:rPr>
            <w:rFonts w:cs="Tahoma"/>
            <w:sz w:val="16"/>
            <w:szCs w:val="16"/>
          </w:rPr>
          <w:t>entre</w:t>
        </w:r>
      </w:smartTag>
      <w:r w:rsidRPr="0039208A">
        <w:rPr>
          <w:rFonts w:cs="Tahoma"/>
          <w:sz w:val="16"/>
          <w:szCs w:val="16"/>
        </w:rPr>
        <w:t xml:space="preserve"> </w:t>
      </w:r>
      <w:smartTag w:uri="schemas-houaiss/mini" w:element="verbetes">
        <w:r w:rsidRPr="0039208A">
          <w:rPr>
            <w:rFonts w:cs="Tahoma"/>
            <w:sz w:val="16"/>
            <w:szCs w:val="16"/>
          </w:rPr>
          <w:t>empregados</w:t>
        </w:r>
      </w:smartTag>
      <w:r w:rsidRPr="0039208A">
        <w:rPr>
          <w:rFonts w:cs="Tahoma"/>
          <w:sz w:val="16"/>
          <w:szCs w:val="16"/>
        </w:rPr>
        <w:t xml:space="preserve"> de uma e de </w:t>
      </w:r>
      <w:smartTag w:uri="schemas-houaiss/mini" w:element="verbetes">
        <w:r w:rsidRPr="0039208A">
          <w:rPr>
            <w:rFonts w:cs="Tahoma"/>
            <w:sz w:val="16"/>
            <w:szCs w:val="16"/>
          </w:rPr>
          <w:t>outra</w:t>
        </w:r>
      </w:smartTag>
      <w:r w:rsidRPr="0039208A">
        <w:rPr>
          <w:rFonts w:cs="Tahoma"/>
          <w:sz w:val="16"/>
          <w:szCs w:val="16"/>
        </w:rPr>
        <w:t xml:space="preserve"> </w:t>
      </w:r>
      <w:smartTag w:uri="schemas-houaiss/mini" w:element="verbetes">
        <w:r w:rsidRPr="0039208A">
          <w:rPr>
            <w:rFonts w:cs="Tahoma"/>
            <w:sz w:val="16"/>
            <w:szCs w:val="16"/>
          </w:rPr>
          <w:t>parte</w:t>
        </w:r>
      </w:smartTag>
      <w:r w:rsidRPr="0039208A">
        <w:rPr>
          <w:rFonts w:cs="Tahoma"/>
          <w:sz w:val="16"/>
          <w:szCs w:val="16"/>
        </w:rPr>
        <w:t>.</w:t>
      </w:r>
    </w:p>
    <w:p w14:paraId="223BDD98" w14:textId="77777777" w:rsidR="004E0021" w:rsidRPr="0039208A" w:rsidRDefault="004E0021" w:rsidP="004E0021">
      <w:pPr>
        <w:ind w:left="-1134"/>
        <w:jc w:val="both"/>
        <w:rPr>
          <w:rFonts w:cs="Tahoma"/>
          <w:sz w:val="16"/>
          <w:szCs w:val="16"/>
        </w:rPr>
      </w:pPr>
    </w:p>
    <w:p w14:paraId="6DB0D3F4" w14:textId="77777777" w:rsidR="004E0021" w:rsidRPr="0039208A" w:rsidRDefault="004E0021" w:rsidP="004E0021">
      <w:pPr>
        <w:ind w:left="-1134"/>
        <w:jc w:val="both"/>
        <w:rPr>
          <w:rFonts w:cs="Tahoma"/>
          <w:sz w:val="16"/>
          <w:szCs w:val="16"/>
        </w:rPr>
      </w:pPr>
      <w:r w:rsidRPr="0039208A">
        <w:rPr>
          <w:rFonts w:cs="Tahoma"/>
          <w:b/>
          <w:sz w:val="16"/>
          <w:szCs w:val="16"/>
          <w:u w:val="single"/>
        </w:rPr>
        <w:t xml:space="preserve">CLÁUSULA DÉCIMA NONA </w:t>
      </w:r>
      <w:r w:rsidRPr="0039208A">
        <w:rPr>
          <w:rFonts w:cs="Tahoma"/>
          <w:b/>
          <w:sz w:val="16"/>
          <w:szCs w:val="16"/>
        </w:rPr>
        <w:t>– CONTRATANTE e</w:t>
      </w:r>
      <w:r w:rsidRPr="0039208A">
        <w:rPr>
          <w:rFonts w:cs="Tahoma"/>
          <w:sz w:val="16"/>
          <w:szCs w:val="16"/>
        </w:rPr>
        <w:t xml:space="preserve"> </w:t>
      </w:r>
      <w:r w:rsidRPr="0039208A">
        <w:rPr>
          <w:rFonts w:cs="Tahoma"/>
          <w:b/>
          <w:sz w:val="16"/>
          <w:szCs w:val="16"/>
        </w:rPr>
        <w:t xml:space="preserve">CONTRATADA, </w:t>
      </w:r>
      <w:smartTag w:uri="schemas-houaiss/mini" w:element="verbetes">
        <w:r w:rsidRPr="0039208A">
          <w:rPr>
            <w:rFonts w:cs="Tahoma"/>
            <w:sz w:val="16"/>
            <w:szCs w:val="16"/>
          </w:rPr>
          <w:t>são</w:t>
        </w:r>
      </w:smartTag>
      <w:r w:rsidRPr="0039208A">
        <w:rPr>
          <w:rFonts w:cs="Tahoma"/>
          <w:sz w:val="16"/>
          <w:szCs w:val="16"/>
        </w:rPr>
        <w:t xml:space="preserve"> </w:t>
      </w:r>
      <w:smartTag w:uri="schemas-houaiss/mini" w:element="verbetes">
        <w:r w:rsidRPr="0039208A">
          <w:rPr>
            <w:rFonts w:cs="Tahoma"/>
            <w:sz w:val="16"/>
            <w:szCs w:val="16"/>
          </w:rPr>
          <w:t>únicos</w:t>
        </w:r>
      </w:smartTag>
      <w:r w:rsidRPr="0039208A">
        <w:rPr>
          <w:rFonts w:cs="Tahoma"/>
          <w:sz w:val="16"/>
          <w:szCs w:val="16"/>
        </w:rPr>
        <w:t xml:space="preserve"> e </w:t>
      </w:r>
      <w:smartTag w:uri="schemas-houaiss/mini" w:element="verbetes">
        <w:r w:rsidRPr="0039208A">
          <w:rPr>
            <w:rFonts w:cs="Tahoma"/>
            <w:sz w:val="16"/>
            <w:szCs w:val="16"/>
          </w:rPr>
          <w:t>exclusivos</w:t>
        </w:r>
      </w:smartTag>
      <w:r w:rsidRPr="0039208A">
        <w:rPr>
          <w:rFonts w:cs="Tahoma"/>
          <w:sz w:val="16"/>
          <w:szCs w:val="16"/>
        </w:rPr>
        <w:t xml:space="preserve"> </w:t>
      </w:r>
      <w:smartTag w:uri="schemas-houaiss/mini" w:element="verbetes">
        <w:r w:rsidRPr="0039208A">
          <w:rPr>
            <w:rFonts w:cs="Tahoma"/>
            <w:sz w:val="16"/>
            <w:szCs w:val="16"/>
          </w:rPr>
          <w:t>responsáveis</w:t>
        </w:r>
      </w:smartTag>
      <w:r w:rsidRPr="0039208A">
        <w:rPr>
          <w:rFonts w:cs="Tahoma"/>
          <w:sz w:val="16"/>
          <w:szCs w:val="16"/>
        </w:rPr>
        <w:t xml:space="preserve"> </w:t>
      </w:r>
      <w:smartTag w:uri="schemas-houaiss/acao" w:element="dm">
        <w:r w:rsidRPr="0039208A">
          <w:rPr>
            <w:rFonts w:cs="Tahoma"/>
            <w:sz w:val="16"/>
            <w:szCs w:val="16"/>
          </w:rPr>
          <w:t>pelo</w:t>
        </w:r>
      </w:smartTag>
      <w:r w:rsidRPr="0039208A">
        <w:rPr>
          <w:rFonts w:cs="Tahoma"/>
          <w:sz w:val="16"/>
          <w:szCs w:val="16"/>
        </w:rPr>
        <w:t xml:space="preserve"> </w:t>
      </w:r>
      <w:smartTag w:uri="schemas-houaiss/mini" w:element="verbetes">
        <w:r w:rsidRPr="0039208A">
          <w:rPr>
            <w:rFonts w:cs="Tahoma"/>
            <w:sz w:val="16"/>
            <w:szCs w:val="16"/>
          </w:rPr>
          <w:t>integral</w:t>
        </w:r>
      </w:smartTag>
      <w:r w:rsidRPr="0039208A">
        <w:rPr>
          <w:rFonts w:cs="Tahoma"/>
          <w:sz w:val="16"/>
          <w:szCs w:val="16"/>
        </w:rPr>
        <w:t xml:space="preserve"> </w:t>
      </w:r>
      <w:smartTag w:uri="schemas-houaiss/acao" w:element="dm">
        <w:r w:rsidRPr="0039208A">
          <w:rPr>
            <w:rFonts w:cs="Tahoma"/>
            <w:sz w:val="16"/>
            <w:szCs w:val="16"/>
          </w:rPr>
          <w:t>pagamento</w:t>
        </w:r>
      </w:smartTag>
      <w:r w:rsidRPr="0039208A">
        <w:rPr>
          <w:rFonts w:cs="Tahoma"/>
          <w:sz w:val="16"/>
          <w:szCs w:val="16"/>
        </w:rPr>
        <w:t xml:space="preserve"> dos </w:t>
      </w:r>
      <w:smartTag w:uri="schemas-houaiss/mini" w:element="verbetes">
        <w:r w:rsidRPr="0039208A">
          <w:rPr>
            <w:rFonts w:cs="Tahoma"/>
            <w:sz w:val="16"/>
            <w:szCs w:val="16"/>
          </w:rPr>
          <w:t>salários</w:t>
        </w:r>
      </w:smartTag>
      <w:r w:rsidRPr="0039208A">
        <w:rPr>
          <w:rFonts w:cs="Tahoma"/>
          <w:sz w:val="16"/>
          <w:szCs w:val="16"/>
        </w:rPr>
        <w:t xml:space="preserve">, </w:t>
      </w:r>
      <w:smartTag w:uri="schemas-houaiss/mini" w:element="verbetes">
        <w:r w:rsidRPr="0039208A">
          <w:rPr>
            <w:rFonts w:cs="Tahoma"/>
            <w:sz w:val="16"/>
            <w:szCs w:val="16"/>
          </w:rPr>
          <w:t>honorários</w:t>
        </w:r>
      </w:smartTag>
      <w:r w:rsidRPr="0039208A">
        <w:rPr>
          <w:rFonts w:cs="Tahoma"/>
          <w:sz w:val="16"/>
          <w:szCs w:val="16"/>
        </w:rPr>
        <w:t xml:space="preserve">, </w:t>
      </w:r>
      <w:smartTag w:uri="schemas-houaiss/mini" w:element="verbetes">
        <w:r w:rsidRPr="0039208A">
          <w:rPr>
            <w:rFonts w:cs="Tahoma"/>
            <w:sz w:val="16"/>
            <w:szCs w:val="16"/>
          </w:rPr>
          <w:t>encargos</w:t>
        </w:r>
      </w:smartTag>
      <w:r w:rsidRPr="0039208A">
        <w:rPr>
          <w:rFonts w:cs="Tahoma"/>
          <w:sz w:val="16"/>
          <w:szCs w:val="16"/>
        </w:rPr>
        <w:t xml:space="preserve"> </w:t>
      </w:r>
      <w:smartTag w:uri="schemas-houaiss/mini" w:element="verbetes">
        <w:r w:rsidRPr="0039208A">
          <w:rPr>
            <w:rFonts w:cs="Tahoma"/>
            <w:sz w:val="16"/>
            <w:szCs w:val="16"/>
          </w:rPr>
          <w:t>sociais</w:t>
        </w:r>
      </w:smartTag>
      <w:r w:rsidRPr="0039208A">
        <w:rPr>
          <w:rFonts w:cs="Tahoma"/>
          <w:sz w:val="16"/>
          <w:szCs w:val="16"/>
        </w:rPr>
        <w:t xml:space="preserve"> e </w:t>
      </w:r>
      <w:smartTag w:uri="schemas-houaiss/mini" w:element="verbetes">
        <w:r w:rsidRPr="0039208A">
          <w:rPr>
            <w:rFonts w:cs="Tahoma"/>
            <w:sz w:val="16"/>
            <w:szCs w:val="16"/>
          </w:rPr>
          <w:t>seguros</w:t>
        </w:r>
      </w:smartTag>
      <w:r w:rsidRPr="0039208A">
        <w:rPr>
          <w:rFonts w:cs="Tahoma"/>
          <w:sz w:val="16"/>
          <w:szCs w:val="16"/>
        </w:rPr>
        <w:t xml:space="preserve"> </w:t>
      </w:r>
      <w:smartTag w:uri="schemas-houaiss/mini" w:element="verbetes">
        <w:r w:rsidRPr="0039208A">
          <w:rPr>
            <w:rFonts w:cs="Tahoma"/>
            <w:sz w:val="16"/>
            <w:szCs w:val="16"/>
          </w:rPr>
          <w:t>contra</w:t>
        </w:r>
      </w:smartTag>
      <w:r w:rsidRPr="0039208A">
        <w:rPr>
          <w:rFonts w:cs="Tahoma"/>
          <w:sz w:val="16"/>
          <w:szCs w:val="16"/>
        </w:rPr>
        <w:t xml:space="preserve"> </w:t>
      </w:r>
      <w:smartTag w:uri="schemas-houaiss/mini" w:element="verbetes">
        <w:r w:rsidRPr="0039208A">
          <w:rPr>
            <w:rFonts w:cs="Tahoma"/>
            <w:sz w:val="16"/>
            <w:szCs w:val="16"/>
          </w:rPr>
          <w:t>acidentes</w:t>
        </w:r>
      </w:smartTag>
      <w:r w:rsidRPr="0039208A">
        <w:rPr>
          <w:rFonts w:cs="Tahoma"/>
          <w:sz w:val="16"/>
          <w:szCs w:val="16"/>
        </w:rPr>
        <w:t xml:space="preserve"> de </w:t>
      </w:r>
      <w:smartTag w:uri="schemas-houaiss/acao" w:element="dm">
        <w:r w:rsidRPr="0039208A">
          <w:rPr>
            <w:rFonts w:cs="Tahoma"/>
            <w:sz w:val="16"/>
            <w:szCs w:val="16"/>
          </w:rPr>
          <w:t>trabalho</w:t>
        </w:r>
      </w:smartTag>
      <w:r w:rsidRPr="0039208A">
        <w:rPr>
          <w:rFonts w:cs="Tahoma"/>
          <w:sz w:val="16"/>
          <w:szCs w:val="16"/>
        </w:rPr>
        <w:t xml:space="preserve">, </w:t>
      </w:r>
      <w:smartTag w:uri="schemas-houaiss/mini" w:element="verbetes">
        <w:r w:rsidRPr="0039208A">
          <w:rPr>
            <w:rFonts w:cs="Tahoma"/>
            <w:sz w:val="16"/>
            <w:szCs w:val="16"/>
          </w:rPr>
          <w:t>relativos</w:t>
        </w:r>
      </w:smartTag>
      <w:r w:rsidRPr="0039208A">
        <w:rPr>
          <w:rFonts w:cs="Tahoma"/>
          <w:sz w:val="16"/>
          <w:szCs w:val="16"/>
        </w:rPr>
        <w:t xml:space="preserve"> aos </w:t>
      </w:r>
      <w:smartTag w:uri="schemas-houaiss/mini" w:element="verbetes">
        <w:r w:rsidRPr="0039208A">
          <w:rPr>
            <w:rFonts w:cs="Tahoma"/>
            <w:sz w:val="16"/>
            <w:szCs w:val="16"/>
          </w:rPr>
          <w:t>seus</w:t>
        </w:r>
      </w:smartTag>
      <w:r w:rsidRPr="0039208A">
        <w:rPr>
          <w:rFonts w:cs="Tahoma"/>
          <w:sz w:val="16"/>
          <w:szCs w:val="16"/>
        </w:rPr>
        <w:t xml:space="preserve"> </w:t>
      </w:r>
      <w:smartTag w:uri="schemas-houaiss/mini" w:element="verbetes">
        <w:r w:rsidRPr="0039208A">
          <w:rPr>
            <w:rFonts w:cs="Tahoma"/>
            <w:sz w:val="16"/>
            <w:szCs w:val="16"/>
          </w:rPr>
          <w:t>empregados</w:t>
        </w:r>
      </w:smartTag>
      <w:r w:rsidRPr="0039208A">
        <w:rPr>
          <w:rFonts w:cs="Tahoma"/>
          <w:sz w:val="16"/>
          <w:szCs w:val="16"/>
        </w:rPr>
        <w:t xml:space="preserve"> e </w:t>
      </w:r>
      <w:smartTag w:uri="schemas-houaiss/mini" w:element="verbetes">
        <w:r w:rsidRPr="0039208A">
          <w:rPr>
            <w:rFonts w:cs="Tahoma"/>
            <w:sz w:val="16"/>
            <w:szCs w:val="16"/>
          </w:rPr>
          <w:t>prepostos</w:t>
        </w:r>
      </w:smartTag>
      <w:r w:rsidRPr="0039208A">
        <w:rPr>
          <w:rFonts w:cs="Tahoma"/>
          <w:sz w:val="16"/>
          <w:szCs w:val="16"/>
        </w:rPr>
        <w:t xml:space="preserve">, </w:t>
      </w:r>
      <w:smartTag w:uri="schemas-houaiss/mini" w:element="verbetes">
        <w:r w:rsidRPr="0039208A">
          <w:rPr>
            <w:rFonts w:cs="Tahoma"/>
            <w:sz w:val="16"/>
            <w:szCs w:val="16"/>
          </w:rPr>
          <w:t>em</w:t>
        </w:r>
      </w:smartTag>
      <w:r w:rsidRPr="0039208A">
        <w:rPr>
          <w:rFonts w:cs="Tahoma"/>
          <w:sz w:val="16"/>
          <w:szCs w:val="16"/>
        </w:rPr>
        <w:t xml:space="preserve"> </w:t>
      </w:r>
      <w:smartTag w:uri="schemas-houaiss/mini" w:element="verbetes">
        <w:r w:rsidRPr="0039208A">
          <w:rPr>
            <w:rFonts w:cs="Tahoma"/>
            <w:sz w:val="16"/>
            <w:szCs w:val="16"/>
          </w:rPr>
          <w:t>especial</w:t>
        </w:r>
      </w:smartTag>
      <w:r w:rsidRPr="0039208A">
        <w:rPr>
          <w:rFonts w:cs="Tahoma"/>
          <w:sz w:val="16"/>
          <w:szCs w:val="16"/>
        </w:rPr>
        <w:t xml:space="preserve"> no </w:t>
      </w:r>
      <w:smartTag w:uri="schemas-houaiss/mini" w:element="verbetes">
        <w:r w:rsidRPr="0039208A">
          <w:rPr>
            <w:rFonts w:cs="Tahoma"/>
            <w:sz w:val="16"/>
            <w:szCs w:val="16"/>
          </w:rPr>
          <w:t>que</w:t>
        </w:r>
      </w:smartTag>
      <w:r w:rsidRPr="0039208A">
        <w:rPr>
          <w:rFonts w:cs="Tahoma"/>
          <w:sz w:val="16"/>
          <w:szCs w:val="16"/>
        </w:rPr>
        <w:t xml:space="preserve"> diz </w:t>
      </w:r>
      <w:smartTag w:uri="schemas-houaiss/mini" w:element="verbetes">
        <w:r w:rsidRPr="0039208A">
          <w:rPr>
            <w:rFonts w:cs="Tahoma"/>
            <w:sz w:val="16"/>
            <w:szCs w:val="16"/>
          </w:rPr>
          <w:t>respeito</w:t>
        </w:r>
      </w:smartTag>
      <w:r w:rsidRPr="0039208A">
        <w:rPr>
          <w:rFonts w:cs="Tahoma"/>
          <w:sz w:val="16"/>
          <w:szCs w:val="16"/>
        </w:rPr>
        <w:t xml:space="preserve"> às normas de segurança previstas na legislação trabalhista, sendo </w:t>
      </w:r>
      <w:smartTag w:uri="schemas-houaiss/mini" w:element="verbetes">
        <w:r w:rsidRPr="0039208A">
          <w:rPr>
            <w:rFonts w:cs="Tahoma"/>
            <w:sz w:val="16"/>
            <w:szCs w:val="16"/>
          </w:rPr>
          <w:t>que</w:t>
        </w:r>
      </w:smartTag>
      <w:r w:rsidRPr="0039208A">
        <w:rPr>
          <w:rFonts w:cs="Tahoma"/>
          <w:sz w:val="16"/>
          <w:szCs w:val="16"/>
        </w:rPr>
        <w:t xml:space="preserve"> o </w:t>
      </w:r>
      <w:smartTag w:uri="schemas-houaiss/mini" w:element="verbetes">
        <w:r w:rsidRPr="0039208A">
          <w:rPr>
            <w:rFonts w:cs="Tahoma"/>
            <w:sz w:val="16"/>
            <w:szCs w:val="16"/>
          </w:rPr>
          <w:t>seu</w:t>
        </w:r>
      </w:smartTag>
      <w:r w:rsidRPr="0039208A">
        <w:rPr>
          <w:rFonts w:cs="Tahoma"/>
          <w:sz w:val="16"/>
          <w:szCs w:val="16"/>
        </w:rPr>
        <w:t xml:space="preserve"> descumprimento pode </w:t>
      </w:r>
      <w:smartTag w:uri="schemas-houaiss/acao" w:element="hm">
        <w:r w:rsidRPr="0039208A">
          <w:rPr>
            <w:rFonts w:cs="Tahoma"/>
            <w:sz w:val="16"/>
            <w:szCs w:val="16"/>
          </w:rPr>
          <w:t>ser</w:t>
        </w:r>
      </w:smartTag>
      <w:r w:rsidRPr="0039208A">
        <w:rPr>
          <w:rFonts w:cs="Tahoma"/>
          <w:sz w:val="16"/>
          <w:szCs w:val="16"/>
        </w:rPr>
        <w:t xml:space="preserve"> considerado </w:t>
      </w:r>
      <w:smartTag w:uri="schemas-houaiss/mini" w:element="verbetes">
        <w:r w:rsidRPr="0039208A">
          <w:rPr>
            <w:rFonts w:cs="Tahoma"/>
            <w:sz w:val="16"/>
            <w:szCs w:val="16"/>
          </w:rPr>
          <w:t>como</w:t>
        </w:r>
      </w:smartTag>
      <w:r w:rsidRPr="0039208A">
        <w:rPr>
          <w:rFonts w:cs="Tahoma"/>
          <w:sz w:val="16"/>
          <w:szCs w:val="16"/>
        </w:rPr>
        <w:t xml:space="preserve"> </w:t>
      </w:r>
      <w:smartTag w:uri="schemas-houaiss/mini" w:element="verbetes">
        <w:r w:rsidRPr="0039208A">
          <w:rPr>
            <w:rFonts w:cs="Tahoma"/>
            <w:sz w:val="16"/>
            <w:szCs w:val="16"/>
          </w:rPr>
          <w:t>falta</w:t>
        </w:r>
      </w:smartTag>
      <w:r w:rsidRPr="0039208A">
        <w:rPr>
          <w:rFonts w:cs="Tahoma"/>
          <w:sz w:val="16"/>
          <w:szCs w:val="16"/>
        </w:rPr>
        <w:t xml:space="preserve"> </w:t>
      </w:r>
      <w:smartTag w:uri="schemas-houaiss/mini" w:element="verbetes">
        <w:r w:rsidRPr="0039208A">
          <w:rPr>
            <w:rFonts w:cs="Tahoma"/>
            <w:sz w:val="16"/>
            <w:szCs w:val="16"/>
          </w:rPr>
          <w:t>grave</w:t>
        </w:r>
      </w:smartTag>
      <w:r w:rsidRPr="0039208A">
        <w:rPr>
          <w:rFonts w:cs="Tahoma"/>
          <w:sz w:val="16"/>
          <w:szCs w:val="16"/>
        </w:rPr>
        <w:t xml:space="preserve">, motivadora da </w:t>
      </w:r>
      <w:smartTag w:uri="schemas-houaiss/mini" w:element="verbetes">
        <w:r w:rsidRPr="0039208A">
          <w:rPr>
            <w:rFonts w:cs="Tahoma"/>
            <w:sz w:val="16"/>
            <w:szCs w:val="16"/>
          </w:rPr>
          <w:t>rescisão</w:t>
        </w:r>
      </w:smartTag>
      <w:r w:rsidRPr="0039208A">
        <w:rPr>
          <w:rFonts w:cs="Tahoma"/>
          <w:sz w:val="16"/>
          <w:szCs w:val="16"/>
        </w:rPr>
        <w:t xml:space="preserve"> do </w:t>
      </w:r>
      <w:smartTag w:uri="schemas-houaiss/acao" w:element="dm">
        <w:r w:rsidRPr="0039208A">
          <w:rPr>
            <w:rFonts w:cs="Tahoma"/>
            <w:sz w:val="16"/>
            <w:szCs w:val="16"/>
          </w:rPr>
          <w:t>presente</w:t>
        </w:r>
      </w:smartTag>
      <w:r w:rsidRPr="0039208A">
        <w:rPr>
          <w:rFonts w:cs="Tahoma"/>
          <w:sz w:val="16"/>
          <w:szCs w:val="16"/>
        </w:rPr>
        <w:t xml:space="preserve"> </w:t>
      </w:r>
      <w:smartTag w:uri="schemas-houaiss/mini" w:element="verbetes">
        <w:r w:rsidRPr="0039208A">
          <w:rPr>
            <w:rFonts w:cs="Tahoma"/>
            <w:sz w:val="16"/>
            <w:szCs w:val="16"/>
          </w:rPr>
          <w:t>convênio</w:t>
        </w:r>
      </w:smartTag>
      <w:r w:rsidRPr="0039208A">
        <w:rPr>
          <w:rFonts w:cs="Tahoma"/>
          <w:sz w:val="16"/>
          <w:szCs w:val="16"/>
        </w:rPr>
        <w:t xml:space="preserve">. </w:t>
      </w:r>
    </w:p>
    <w:p w14:paraId="33C01946" w14:textId="77777777" w:rsidR="004E0021" w:rsidRPr="0039208A" w:rsidRDefault="004E0021" w:rsidP="004E0021">
      <w:pPr>
        <w:ind w:left="-1134"/>
        <w:jc w:val="both"/>
        <w:rPr>
          <w:rFonts w:cs="Tahoma"/>
          <w:sz w:val="16"/>
          <w:szCs w:val="16"/>
        </w:rPr>
      </w:pPr>
    </w:p>
    <w:p w14:paraId="6B965FFA" w14:textId="77777777" w:rsidR="004E0021" w:rsidRPr="0039208A" w:rsidRDefault="004E0021" w:rsidP="004E0021">
      <w:pPr>
        <w:ind w:left="-1134"/>
        <w:jc w:val="both"/>
        <w:rPr>
          <w:rFonts w:cs="Tahoma"/>
          <w:sz w:val="16"/>
          <w:szCs w:val="16"/>
        </w:rPr>
      </w:pPr>
      <w:r w:rsidRPr="0039208A">
        <w:rPr>
          <w:rFonts w:cs="Tahoma"/>
          <w:b/>
          <w:sz w:val="16"/>
          <w:szCs w:val="16"/>
          <w:u w:val="single"/>
        </w:rPr>
        <w:t>CLÁUSULA VIGÉSIMA</w:t>
      </w:r>
      <w:r w:rsidRPr="0039208A">
        <w:rPr>
          <w:rFonts w:cs="Tahoma"/>
          <w:sz w:val="16"/>
          <w:szCs w:val="16"/>
        </w:rPr>
        <w:t xml:space="preserve"> - É </w:t>
      </w:r>
      <w:smartTag w:uri="schemas-houaiss/acao" w:element="dm">
        <w:r w:rsidRPr="0039208A">
          <w:rPr>
            <w:rFonts w:cs="Tahoma"/>
            <w:sz w:val="16"/>
            <w:szCs w:val="16"/>
          </w:rPr>
          <w:t>obrigação</w:t>
        </w:r>
      </w:smartTag>
      <w:r w:rsidRPr="0039208A">
        <w:rPr>
          <w:rFonts w:cs="Tahoma"/>
          <w:sz w:val="16"/>
          <w:szCs w:val="16"/>
        </w:rPr>
        <w:t xml:space="preserve"> do </w:t>
      </w:r>
      <w:r w:rsidRPr="0039208A">
        <w:rPr>
          <w:rFonts w:cs="Tahoma"/>
          <w:b/>
          <w:sz w:val="16"/>
          <w:szCs w:val="16"/>
        </w:rPr>
        <w:t xml:space="preserve">CONTRATANTE </w:t>
      </w:r>
      <w:r w:rsidRPr="0039208A">
        <w:rPr>
          <w:rFonts w:cs="Tahoma"/>
          <w:bCs/>
          <w:sz w:val="16"/>
          <w:szCs w:val="16"/>
        </w:rPr>
        <w:t>e da</w:t>
      </w:r>
      <w:r w:rsidRPr="0039208A">
        <w:rPr>
          <w:rFonts w:cs="Tahoma"/>
          <w:sz w:val="16"/>
          <w:szCs w:val="16"/>
        </w:rPr>
        <w:t xml:space="preserve"> </w:t>
      </w:r>
      <w:r w:rsidRPr="0039208A">
        <w:rPr>
          <w:rFonts w:cs="Tahoma"/>
          <w:b/>
          <w:sz w:val="16"/>
          <w:szCs w:val="16"/>
        </w:rPr>
        <w:t xml:space="preserve">CONTRATADA, </w:t>
      </w:r>
      <w:r w:rsidRPr="0039208A">
        <w:rPr>
          <w:rFonts w:cs="Tahoma"/>
          <w:sz w:val="16"/>
          <w:szCs w:val="16"/>
        </w:rPr>
        <w:t xml:space="preserve">avocarem </w:t>
      </w:r>
      <w:smartTag w:uri="schemas-houaiss/acao" w:element="dm">
        <w:r w:rsidRPr="0039208A">
          <w:rPr>
            <w:rFonts w:cs="Tahoma"/>
            <w:sz w:val="16"/>
            <w:szCs w:val="16"/>
          </w:rPr>
          <w:t>para</w:t>
        </w:r>
      </w:smartTag>
      <w:r w:rsidRPr="0039208A">
        <w:rPr>
          <w:rFonts w:cs="Tahoma"/>
          <w:sz w:val="16"/>
          <w:szCs w:val="16"/>
        </w:rPr>
        <w:t xml:space="preserve"> </w:t>
      </w:r>
      <w:smartTag w:uri="schemas-houaiss/mini" w:element="verbetes">
        <w:r w:rsidRPr="0039208A">
          <w:rPr>
            <w:rFonts w:cs="Tahoma"/>
            <w:sz w:val="16"/>
            <w:szCs w:val="16"/>
          </w:rPr>
          <w:t>si</w:t>
        </w:r>
      </w:smartTag>
      <w:r w:rsidRPr="0039208A">
        <w:rPr>
          <w:rFonts w:cs="Tahoma"/>
          <w:sz w:val="16"/>
          <w:szCs w:val="16"/>
        </w:rPr>
        <w:t xml:space="preserve">, os </w:t>
      </w:r>
      <w:smartTag w:uri="schemas-houaiss/acao" w:element="dm">
        <w:r w:rsidRPr="0039208A">
          <w:rPr>
            <w:rFonts w:cs="Tahoma"/>
            <w:sz w:val="16"/>
            <w:szCs w:val="16"/>
          </w:rPr>
          <w:t>ônus</w:t>
        </w:r>
      </w:smartTag>
      <w:r w:rsidRPr="0039208A">
        <w:rPr>
          <w:rFonts w:cs="Tahoma"/>
          <w:sz w:val="16"/>
          <w:szCs w:val="16"/>
        </w:rPr>
        <w:t xml:space="preserve"> decorrentes de todas as reclamações trabalhistas, </w:t>
      </w:r>
      <w:smartTag w:uri="schemas-houaiss/mini" w:element="verbetes">
        <w:r w:rsidRPr="0039208A">
          <w:rPr>
            <w:rFonts w:cs="Tahoma"/>
            <w:sz w:val="16"/>
            <w:szCs w:val="16"/>
          </w:rPr>
          <w:t>judiciais</w:t>
        </w:r>
      </w:smartTag>
      <w:r w:rsidRPr="0039208A">
        <w:rPr>
          <w:rFonts w:cs="Tahoma"/>
          <w:sz w:val="16"/>
          <w:szCs w:val="16"/>
        </w:rPr>
        <w:t xml:space="preserve"> </w:t>
      </w:r>
      <w:smartTag w:uri="schemas-houaiss/mini" w:element="verbetes">
        <w:r w:rsidRPr="0039208A">
          <w:rPr>
            <w:rFonts w:cs="Tahoma"/>
            <w:sz w:val="16"/>
            <w:szCs w:val="16"/>
          </w:rPr>
          <w:t>ou</w:t>
        </w:r>
      </w:smartTag>
      <w:r w:rsidRPr="0039208A">
        <w:rPr>
          <w:rFonts w:cs="Tahoma"/>
          <w:sz w:val="16"/>
          <w:szCs w:val="16"/>
        </w:rPr>
        <w:t xml:space="preserve"> </w:t>
      </w:r>
      <w:smartTag w:uri="schemas-houaiss/mini" w:element="verbetes">
        <w:r w:rsidRPr="0039208A">
          <w:rPr>
            <w:rFonts w:cs="Tahoma"/>
            <w:sz w:val="16"/>
            <w:szCs w:val="16"/>
          </w:rPr>
          <w:t>extrajudiciais</w:t>
        </w:r>
      </w:smartTag>
      <w:r w:rsidRPr="0039208A">
        <w:rPr>
          <w:rFonts w:cs="Tahoma"/>
          <w:sz w:val="16"/>
          <w:szCs w:val="16"/>
        </w:rPr>
        <w:t xml:space="preserve"> </w:t>
      </w:r>
      <w:smartTag w:uri="schemas-houaiss/mini" w:element="verbetes">
        <w:r w:rsidRPr="0039208A">
          <w:rPr>
            <w:rFonts w:cs="Tahoma"/>
            <w:sz w:val="16"/>
            <w:szCs w:val="16"/>
          </w:rPr>
          <w:t>por</w:t>
        </w:r>
      </w:smartTag>
      <w:r w:rsidRPr="0039208A">
        <w:rPr>
          <w:rFonts w:cs="Tahoma"/>
          <w:sz w:val="16"/>
          <w:szCs w:val="16"/>
        </w:rPr>
        <w:t xml:space="preserve"> </w:t>
      </w:r>
      <w:smartTag w:uri="schemas-houaiss/mini" w:element="verbetes">
        <w:r w:rsidRPr="0039208A">
          <w:rPr>
            <w:rFonts w:cs="Tahoma"/>
            <w:sz w:val="16"/>
            <w:szCs w:val="16"/>
          </w:rPr>
          <w:t>culpa</w:t>
        </w:r>
      </w:smartTag>
      <w:r w:rsidRPr="0039208A">
        <w:rPr>
          <w:rFonts w:cs="Tahoma"/>
          <w:sz w:val="16"/>
          <w:szCs w:val="16"/>
        </w:rPr>
        <w:t xml:space="preserve"> </w:t>
      </w:r>
      <w:smartTag w:uri="schemas-houaiss/mini" w:element="verbetes">
        <w:r w:rsidRPr="0039208A">
          <w:rPr>
            <w:rFonts w:cs="Tahoma"/>
            <w:sz w:val="16"/>
            <w:szCs w:val="16"/>
          </w:rPr>
          <w:t>ou</w:t>
        </w:r>
      </w:smartTag>
      <w:r w:rsidRPr="0039208A">
        <w:rPr>
          <w:rFonts w:cs="Tahoma"/>
          <w:sz w:val="16"/>
          <w:szCs w:val="16"/>
        </w:rPr>
        <w:t xml:space="preserve"> </w:t>
      </w:r>
      <w:smartTag w:uri="schemas-houaiss/acao" w:element="dm">
        <w:r w:rsidRPr="0039208A">
          <w:rPr>
            <w:rFonts w:cs="Tahoma"/>
            <w:sz w:val="16"/>
            <w:szCs w:val="16"/>
          </w:rPr>
          <w:t>dolo</w:t>
        </w:r>
      </w:smartTag>
      <w:r w:rsidRPr="0039208A">
        <w:rPr>
          <w:rFonts w:cs="Tahoma"/>
          <w:sz w:val="16"/>
          <w:szCs w:val="16"/>
        </w:rPr>
        <w:t xml:space="preserve">, </w:t>
      </w:r>
      <w:smartTag w:uri="schemas-houaiss/mini" w:element="verbetes">
        <w:r w:rsidRPr="0039208A">
          <w:rPr>
            <w:rFonts w:cs="Tahoma"/>
            <w:sz w:val="16"/>
            <w:szCs w:val="16"/>
          </w:rPr>
          <w:t>que</w:t>
        </w:r>
      </w:smartTag>
      <w:r w:rsidRPr="0039208A">
        <w:rPr>
          <w:rFonts w:cs="Tahoma"/>
          <w:sz w:val="16"/>
          <w:szCs w:val="16"/>
        </w:rPr>
        <w:t xml:space="preserve"> possam </w:t>
      </w:r>
      <w:smartTag w:uri="schemas-houaiss/acao" w:element="hm">
        <w:r w:rsidRPr="0039208A">
          <w:rPr>
            <w:rFonts w:cs="Tahoma"/>
            <w:sz w:val="16"/>
            <w:szCs w:val="16"/>
          </w:rPr>
          <w:t>ser</w:t>
        </w:r>
      </w:smartTag>
      <w:r w:rsidRPr="0039208A">
        <w:rPr>
          <w:rFonts w:cs="Tahoma"/>
          <w:sz w:val="16"/>
          <w:szCs w:val="16"/>
        </w:rPr>
        <w:t xml:space="preserve"> alegadas por terceiros, </w:t>
      </w:r>
      <w:smartTag w:uri="schemas-houaiss/mini" w:element="verbetes">
        <w:r w:rsidRPr="0039208A">
          <w:rPr>
            <w:rFonts w:cs="Tahoma"/>
            <w:sz w:val="16"/>
            <w:szCs w:val="16"/>
          </w:rPr>
          <w:t>contra</w:t>
        </w:r>
      </w:smartTag>
      <w:r w:rsidRPr="0039208A">
        <w:rPr>
          <w:rFonts w:cs="Tahoma"/>
          <w:sz w:val="16"/>
          <w:szCs w:val="16"/>
        </w:rPr>
        <w:t xml:space="preserve"> as </w:t>
      </w:r>
      <w:smartTag w:uri="schemas-houaiss/mini" w:element="verbetes">
        <w:r w:rsidRPr="0039208A">
          <w:rPr>
            <w:rFonts w:cs="Tahoma"/>
            <w:sz w:val="16"/>
            <w:szCs w:val="16"/>
          </w:rPr>
          <w:t>partes</w:t>
        </w:r>
      </w:smartTag>
      <w:r w:rsidRPr="0039208A">
        <w:rPr>
          <w:rFonts w:cs="Tahoma"/>
          <w:sz w:val="16"/>
          <w:szCs w:val="16"/>
        </w:rPr>
        <w:t xml:space="preserve">, </w:t>
      </w:r>
      <w:smartTag w:uri="schemas-houaiss/mini" w:element="verbetes">
        <w:r w:rsidRPr="0039208A">
          <w:rPr>
            <w:rFonts w:cs="Tahoma"/>
            <w:sz w:val="16"/>
            <w:szCs w:val="16"/>
          </w:rPr>
          <w:t>procedentes</w:t>
        </w:r>
      </w:smartTag>
      <w:r w:rsidRPr="0039208A">
        <w:rPr>
          <w:rFonts w:cs="Tahoma"/>
          <w:sz w:val="16"/>
          <w:szCs w:val="16"/>
        </w:rPr>
        <w:t xml:space="preserve"> da </w:t>
      </w:r>
      <w:smartTag w:uri="schemas-houaiss/mini" w:element="verbetes">
        <w:r w:rsidRPr="0039208A">
          <w:rPr>
            <w:rFonts w:cs="Tahoma"/>
            <w:sz w:val="16"/>
            <w:szCs w:val="16"/>
          </w:rPr>
          <w:t>execução</w:t>
        </w:r>
      </w:smartTag>
      <w:r w:rsidRPr="0039208A">
        <w:rPr>
          <w:rFonts w:cs="Tahoma"/>
          <w:sz w:val="16"/>
          <w:szCs w:val="16"/>
        </w:rPr>
        <w:t xml:space="preserve"> do </w:t>
      </w:r>
      <w:smartTag w:uri="schemas-houaiss/mini" w:element="verbetes">
        <w:r w:rsidRPr="0039208A">
          <w:rPr>
            <w:rFonts w:cs="Tahoma"/>
            <w:sz w:val="16"/>
            <w:szCs w:val="16"/>
          </w:rPr>
          <w:t>convênio</w:t>
        </w:r>
      </w:smartTag>
      <w:r w:rsidRPr="0039208A">
        <w:rPr>
          <w:rFonts w:cs="Tahoma"/>
          <w:sz w:val="16"/>
          <w:szCs w:val="16"/>
        </w:rPr>
        <w:t xml:space="preserve">; </w:t>
      </w:r>
    </w:p>
    <w:p w14:paraId="02ECF9F4" w14:textId="77777777" w:rsidR="004E0021" w:rsidRPr="0039208A" w:rsidRDefault="004E0021" w:rsidP="004E0021">
      <w:pPr>
        <w:ind w:left="-1134"/>
        <w:jc w:val="both"/>
        <w:rPr>
          <w:rFonts w:cs="Tahoma"/>
          <w:sz w:val="16"/>
          <w:szCs w:val="16"/>
        </w:rPr>
      </w:pPr>
    </w:p>
    <w:p w14:paraId="583DAA21" w14:textId="77777777" w:rsidR="004E0021" w:rsidRPr="0039208A" w:rsidRDefault="004E0021" w:rsidP="004E0021">
      <w:pPr>
        <w:ind w:left="-1134"/>
        <w:jc w:val="both"/>
        <w:rPr>
          <w:rFonts w:cs="Tahoma"/>
          <w:sz w:val="16"/>
          <w:szCs w:val="16"/>
        </w:rPr>
      </w:pPr>
      <w:r w:rsidRPr="0039208A">
        <w:rPr>
          <w:rFonts w:cs="Tahoma"/>
          <w:b/>
          <w:sz w:val="16"/>
          <w:szCs w:val="16"/>
          <w:u w:val="single"/>
        </w:rPr>
        <w:t>CLÁUSULA VIGÉSIMA PRIMEIRA</w:t>
      </w:r>
      <w:r w:rsidRPr="0039208A">
        <w:rPr>
          <w:rFonts w:cs="Tahoma"/>
          <w:sz w:val="16"/>
          <w:szCs w:val="16"/>
        </w:rPr>
        <w:t>: Não serão aceitos, produtos cuja especificação não esteja perfeitamente de acordo com as condições contidas no Edital.</w:t>
      </w:r>
    </w:p>
    <w:p w14:paraId="50B49F70" w14:textId="77777777" w:rsidR="004E0021" w:rsidRPr="0039208A" w:rsidRDefault="004E0021" w:rsidP="004E0021">
      <w:pPr>
        <w:ind w:left="-1134"/>
        <w:jc w:val="both"/>
        <w:rPr>
          <w:rFonts w:cs="Tahoma"/>
          <w:sz w:val="16"/>
          <w:szCs w:val="16"/>
        </w:rPr>
      </w:pPr>
    </w:p>
    <w:p w14:paraId="3C55684D" w14:textId="77777777" w:rsidR="004E0021" w:rsidRPr="0039208A" w:rsidRDefault="004E0021" w:rsidP="004E0021">
      <w:pPr>
        <w:pStyle w:val="Ttulo4"/>
        <w:spacing w:before="0"/>
        <w:ind w:left="-1134"/>
        <w:jc w:val="center"/>
        <w:rPr>
          <w:rFonts w:ascii="HelveticaNeueLT Pro 55 Roman" w:hAnsi="HelveticaNeueLT Pro 55 Roman" w:cs="Tahoma"/>
          <w:b/>
          <w:bCs/>
          <w:i w:val="0"/>
          <w:color w:val="auto"/>
          <w:sz w:val="16"/>
          <w:szCs w:val="16"/>
        </w:rPr>
      </w:pPr>
      <w:r w:rsidRPr="0039208A">
        <w:rPr>
          <w:rFonts w:ascii="HelveticaNeueLT Pro 55 Roman" w:hAnsi="HelveticaNeueLT Pro 55 Roman" w:cs="Tahoma"/>
          <w:b/>
          <w:bCs/>
          <w:i w:val="0"/>
          <w:color w:val="auto"/>
          <w:sz w:val="16"/>
          <w:szCs w:val="16"/>
        </w:rPr>
        <w:t>DA RESCISÃO</w:t>
      </w:r>
    </w:p>
    <w:p w14:paraId="338F18EE" w14:textId="77777777" w:rsidR="004E0021" w:rsidRPr="0039208A" w:rsidRDefault="004E0021" w:rsidP="004E0021">
      <w:pPr>
        <w:ind w:left="-1134"/>
        <w:rPr>
          <w:sz w:val="16"/>
          <w:szCs w:val="16"/>
        </w:rPr>
      </w:pPr>
    </w:p>
    <w:p w14:paraId="13BC3CD4" w14:textId="77777777" w:rsidR="004E0021" w:rsidRPr="0039208A" w:rsidRDefault="004E0021" w:rsidP="004E0021">
      <w:pPr>
        <w:tabs>
          <w:tab w:val="left" w:pos="0"/>
        </w:tabs>
        <w:ind w:left="-1134"/>
        <w:jc w:val="both"/>
        <w:rPr>
          <w:rFonts w:cs="Tahoma"/>
          <w:sz w:val="16"/>
          <w:szCs w:val="16"/>
        </w:rPr>
      </w:pPr>
      <w:r w:rsidRPr="0039208A">
        <w:rPr>
          <w:rFonts w:cs="Tahoma"/>
          <w:b/>
          <w:sz w:val="16"/>
          <w:szCs w:val="16"/>
          <w:u w:val="single"/>
        </w:rPr>
        <w:t>CLÁUSULA VIGÉSIMA SEGUNDA:</w:t>
      </w:r>
      <w:r w:rsidRPr="0039208A">
        <w:rPr>
          <w:rFonts w:cs="Tahoma"/>
          <w:sz w:val="16"/>
          <w:szCs w:val="16"/>
        </w:rPr>
        <w:t xml:space="preserve"> O presente </w:t>
      </w:r>
      <w:r w:rsidRPr="0039208A">
        <w:rPr>
          <w:rFonts w:cs="Tahoma"/>
          <w:b/>
          <w:sz w:val="16"/>
          <w:szCs w:val="16"/>
        </w:rPr>
        <w:t>Contrato</w:t>
      </w:r>
      <w:r w:rsidRPr="0039208A">
        <w:rPr>
          <w:rFonts w:cs="Tahoma"/>
          <w:sz w:val="16"/>
          <w:szCs w:val="16"/>
        </w:rPr>
        <w:t xml:space="preserve"> poderá ser rescindido:</w:t>
      </w:r>
    </w:p>
    <w:p w14:paraId="377646BD" w14:textId="77777777" w:rsidR="004E0021" w:rsidRPr="0039208A" w:rsidRDefault="004E0021" w:rsidP="004E0021">
      <w:pPr>
        <w:ind w:left="-1134"/>
        <w:jc w:val="both"/>
        <w:rPr>
          <w:rFonts w:cs="Tahoma"/>
          <w:sz w:val="16"/>
          <w:szCs w:val="16"/>
        </w:rPr>
      </w:pPr>
    </w:p>
    <w:p w14:paraId="4F84A391" w14:textId="77777777" w:rsidR="004E0021" w:rsidRPr="0039208A" w:rsidRDefault="004E0021" w:rsidP="004E0021">
      <w:pPr>
        <w:tabs>
          <w:tab w:val="left" w:pos="567"/>
        </w:tabs>
        <w:ind w:left="-1134"/>
        <w:jc w:val="both"/>
        <w:rPr>
          <w:rFonts w:cs="Tahoma"/>
          <w:sz w:val="16"/>
          <w:szCs w:val="16"/>
        </w:rPr>
      </w:pPr>
      <w:r w:rsidRPr="0039208A">
        <w:rPr>
          <w:rFonts w:cs="Tahoma"/>
          <w:b/>
          <w:sz w:val="16"/>
          <w:szCs w:val="16"/>
        </w:rPr>
        <w:lastRenderedPageBreak/>
        <w:t>Parágrafo Primeiro-</w:t>
      </w:r>
      <w:r w:rsidRPr="0039208A">
        <w:rPr>
          <w:rFonts w:cs="Tahoma"/>
          <w:sz w:val="16"/>
          <w:szCs w:val="16"/>
        </w:rPr>
        <w:t xml:space="preserve"> Por descumprimento das quaisquer das cláusulas, independentemente de ações legais.</w:t>
      </w:r>
    </w:p>
    <w:p w14:paraId="2E83C286" w14:textId="77777777" w:rsidR="004E0021" w:rsidRPr="0039208A" w:rsidRDefault="004E0021" w:rsidP="004E0021">
      <w:pPr>
        <w:tabs>
          <w:tab w:val="left" w:pos="567"/>
        </w:tabs>
        <w:ind w:left="-1134"/>
        <w:jc w:val="both"/>
        <w:rPr>
          <w:rFonts w:cs="Tahoma"/>
          <w:sz w:val="16"/>
          <w:szCs w:val="16"/>
        </w:rPr>
      </w:pPr>
    </w:p>
    <w:p w14:paraId="0FCA6826" w14:textId="77777777" w:rsidR="004E0021" w:rsidRPr="0039208A" w:rsidRDefault="004E0021" w:rsidP="004E0021">
      <w:pPr>
        <w:tabs>
          <w:tab w:val="left" w:pos="567"/>
          <w:tab w:val="left" w:pos="709"/>
        </w:tabs>
        <w:ind w:left="-1134"/>
        <w:jc w:val="both"/>
        <w:rPr>
          <w:rFonts w:cs="Tahoma"/>
          <w:sz w:val="16"/>
          <w:szCs w:val="16"/>
        </w:rPr>
      </w:pPr>
      <w:r w:rsidRPr="0039208A">
        <w:rPr>
          <w:rFonts w:cs="Tahoma"/>
          <w:b/>
          <w:sz w:val="16"/>
          <w:szCs w:val="16"/>
        </w:rPr>
        <w:t xml:space="preserve">Parágrafo Segundo- </w:t>
      </w:r>
      <w:r w:rsidRPr="0039208A">
        <w:rPr>
          <w:rFonts w:cs="Tahoma"/>
          <w:sz w:val="16"/>
          <w:szCs w:val="16"/>
        </w:rPr>
        <w:t>Em caso de falência, concordata, dissolução ou liquidação societária e, também em caso de insolvência.</w:t>
      </w:r>
    </w:p>
    <w:p w14:paraId="630A28A2" w14:textId="77777777" w:rsidR="004E0021" w:rsidRPr="0039208A" w:rsidRDefault="004E0021" w:rsidP="004E0021">
      <w:pPr>
        <w:tabs>
          <w:tab w:val="left" w:pos="567"/>
        </w:tabs>
        <w:ind w:left="-1134" w:hanging="567"/>
        <w:jc w:val="center"/>
        <w:rPr>
          <w:rFonts w:cs="Tahoma"/>
          <w:b/>
          <w:sz w:val="16"/>
          <w:szCs w:val="16"/>
        </w:rPr>
      </w:pPr>
    </w:p>
    <w:p w14:paraId="17C5BCD9" w14:textId="77777777" w:rsidR="004E0021" w:rsidRPr="0039208A" w:rsidRDefault="004E0021" w:rsidP="004E0021">
      <w:pPr>
        <w:tabs>
          <w:tab w:val="left" w:pos="567"/>
        </w:tabs>
        <w:ind w:left="-1134" w:hanging="567"/>
        <w:jc w:val="center"/>
        <w:rPr>
          <w:rFonts w:cs="Tahoma"/>
          <w:b/>
          <w:sz w:val="16"/>
          <w:szCs w:val="16"/>
        </w:rPr>
      </w:pPr>
      <w:r w:rsidRPr="0039208A">
        <w:rPr>
          <w:rFonts w:cs="Tahoma"/>
          <w:b/>
          <w:sz w:val="16"/>
          <w:szCs w:val="16"/>
        </w:rPr>
        <w:t>DA NOVAÇÃO</w:t>
      </w:r>
    </w:p>
    <w:p w14:paraId="17EA9D30" w14:textId="77777777" w:rsidR="004E0021" w:rsidRPr="0039208A" w:rsidRDefault="004E0021" w:rsidP="004E0021">
      <w:pPr>
        <w:ind w:left="-1134"/>
        <w:jc w:val="both"/>
        <w:rPr>
          <w:rFonts w:cs="Tahoma"/>
          <w:b/>
          <w:sz w:val="16"/>
          <w:szCs w:val="16"/>
        </w:rPr>
      </w:pPr>
    </w:p>
    <w:p w14:paraId="1E9CF170" w14:textId="77777777" w:rsidR="004E0021" w:rsidRPr="0039208A" w:rsidRDefault="004E0021" w:rsidP="004E0021">
      <w:pPr>
        <w:ind w:left="-1134"/>
        <w:jc w:val="both"/>
        <w:rPr>
          <w:rFonts w:cs="Tahoma"/>
          <w:sz w:val="16"/>
          <w:szCs w:val="16"/>
        </w:rPr>
      </w:pPr>
      <w:r w:rsidRPr="0039208A">
        <w:rPr>
          <w:rFonts w:cs="Tahoma"/>
          <w:b/>
          <w:sz w:val="16"/>
          <w:szCs w:val="16"/>
          <w:u w:val="single"/>
        </w:rPr>
        <w:t>CLÁUSULA VIGÉSIMA TERCEIRA</w:t>
      </w:r>
      <w:r w:rsidRPr="0039208A">
        <w:rPr>
          <w:rFonts w:cs="Tahoma"/>
          <w:sz w:val="16"/>
          <w:szCs w:val="16"/>
        </w:rPr>
        <w:t xml:space="preserve">- A não utilização, pela </w:t>
      </w:r>
      <w:r w:rsidRPr="0039208A">
        <w:rPr>
          <w:rFonts w:cs="Tahoma"/>
          <w:b/>
          <w:sz w:val="16"/>
          <w:szCs w:val="16"/>
        </w:rPr>
        <w:t>CONTRATANTE,</w:t>
      </w:r>
      <w:r w:rsidRPr="0039208A">
        <w:rPr>
          <w:rFonts w:cs="Tahoma"/>
          <w:sz w:val="16"/>
          <w:szCs w:val="16"/>
        </w:rPr>
        <w:t xml:space="preserve"> de qualquer direito a ele assegurado neste </w:t>
      </w:r>
      <w:r w:rsidRPr="0039208A">
        <w:rPr>
          <w:rFonts w:cs="Tahoma"/>
          <w:b/>
          <w:sz w:val="16"/>
          <w:szCs w:val="16"/>
        </w:rPr>
        <w:t>Contrato</w:t>
      </w:r>
      <w:r w:rsidRPr="0039208A">
        <w:rPr>
          <w:rFonts w:cs="Tahoma"/>
          <w:sz w:val="16"/>
          <w:szCs w:val="16"/>
        </w:rPr>
        <w:t xml:space="preserve"> ou na Lei em geral, ou a não aplicação de quaisquer das sanções nele previstas, não importará em novações quanto a seus termos, não devendo, portanto, ser interpretada como renúncia ou desistência de aplicação ou de ações futuras.</w:t>
      </w:r>
    </w:p>
    <w:p w14:paraId="05E7159B" w14:textId="77777777" w:rsidR="004E0021" w:rsidRPr="0039208A" w:rsidRDefault="004E0021" w:rsidP="004E0021">
      <w:pPr>
        <w:ind w:left="-1134"/>
        <w:jc w:val="both"/>
        <w:rPr>
          <w:rFonts w:cs="Tahoma"/>
          <w:sz w:val="16"/>
          <w:szCs w:val="16"/>
        </w:rPr>
      </w:pPr>
    </w:p>
    <w:p w14:paraId="0D348C77" w14:textId="77777777" w:rsidR="004E0021" w:rsidRPr="0039208A" w:rsidRDefault="004E0021" w:rsidP="004E0021">
      <w:pPr>
        <w:pStyle w:val="Ttulo4"/>
        <w:spacing w:before="0"/>
        <w:ind w:left="-1134"/>
        <w:jc w:val="center"/>
        <w:rPr>
          <w:rFonts w:ascii="HelveticaNeueLT Pro 55 Roman" w:hAnsi="HelveticaNeueLT Pro 55 Roman" w:cs="Tahoma"/>
          <w:b/>
          <w:bCs/>
          <w:i w:val="0"/>
          <w:color w:val="auto"/>
          <w:sz w:val="16"/>
          <w:szCs w:val="16"/>
        </w:rPr>
      </w:pPr>
      <w:r w:rsidRPr="0039208A">
        <w:rPr>
          <w:rFonts w:ascii="HelveticaNeueLT Pro 55 Roman" w:hAnsi="HelveticaNeueLT Pro 55 Roman" w:cs="Tahoma"/>
          <w:b/>
          <w:bCs/>
          <w:i w:val="0"/>
          <w:color w:val="auto"/>
          <w:sz w:val="16"/>
          <w:szCs w:val="16"/>
        </w:rPr>
        <w:t>DO FORO</w:t>
      </w:r>
    </w:p>
    <w:p w14:paraId="33FD6AB4" w14:textId="77777777" w:rsidR="004E0021" w:rsidRPr="0039208A" w:rsidRDefault="004E0021" w:rsidP="004E0021">
      <w:pPr>
        <w:tabs>
          <w:tab w:val="left" w:pos="567"/>
        </w:tabs>
        <w:ind w:left="-1134" w:hanging="567"/>
        <w:jc w:val="both"/>
        <w:rPr>
          <w:rFonts w:cs="Tahoma"/>
          <w:sz w:val="16"/>
          <w:szCs w:val="16"/>
        </w:rPr>
      </w:pPr>
    </w:p>
    <w:p w14:paraId="1BF33B15" w14:textId="77777777" w:rsidR="004E0021" w:rsidRPr="0039208A" w:rsidRDefault="004E0021" w:rsidP="004E0021">
      <w:pPr>
        <w:ind w:left="-1134"/>
        <w:jc w:val="both"/>
        <w:rPr>
          <w:sz w:val="16"/>
          <w:szCs w:val="16"/>
        </w:rPr>
      </w:pPr>
      <w:r w:rsidRPr="0039208A">
        <w:rPr>
          <w:rFonts w:cs="Tahoma"/>
          <w:b/>
          <w:sz w:val="16"/>
          <w:szCs w:val="16"/>
          <w:u w:val="single"/>
        </w:rPr>
        <w:t xml:space="preserve">CLÁUSULA VIGÉSIMA QUARTA </w:t>
      </w:r>
      <w:r w:rsidRPr="0039208A">
        <w:rPr>
          <w:rFonts w:cs="Tahoma"/>
          <w:b/>
          <w:sz w:val="16"/>
          <w:szCs w:val="16"/>
        </w:rPr>
        <w:t xml:space="preserve">- </w:t>
      </w:r>
      <w:r w:rsidRPr="0039208A">
        <w:rPr>
          <w:sz w:val="16"/>
          <w:szCs w:val="16"/>
        </w:rPr>
        <w:t xml:space="preserve">Fica eleito o </w:t>
      </w:r>
      <w:smartTag w:uri="schemas-houaiss/mini" w:element="verbetes">
        <w:r w:rsidRPr="0039208A">
          <w:rPr>
            <w:sz w:val="16"/>
            <w:szCs w:val="16"/>
          </w:rPr>
          <w:t>foro</w:t>
        </w:r>
      </w:smartTag>
      <w:r w:rsidRPr="0039208A">
        <w:rPr>
          <w:sz w:val="16"/>
          <w:szCs w:val="16"/>
        </w:rPr>
        <w:t xml:space="preserve"> da </w:t>
      </w:r>
      <w:smartTag w:uri="schemas-houaiss/mini" w:element="verbetes">
        <w:r w:rsidRPr="0039208A">
          <w:rPr>
            <w:sz w:val="16"/>
            <w:szCs w:val="16"/>
          </w:rPr>
          <w:t>Comarca</w:t>
        </w:r>
      </w:smartTag>
      <w:r w:rsidRPr="0039208A">
        <w:rPr>
          <w:sz w:val="16"/>
          <w:szCs w:val="16"/>
        </w:rPr>
        <w:t xml:space="preserve"> de Porto Velho-RO, </w:t>
      </w:r>
      <w:smartTag w:uri="schemas-houaiss/acao" w:element="dm">
        <w:r w:rsidRPr="0039208A">
          <w:rPr>
            <w:sz w:val="16"/>
            <w:szCs w:val="16"/>
          </w:rPr>
          <w:t>para</w:t>
        </w:r>
      </w:smartTag>
      <w:r w:rsidRPr="0039208A">
        <w:rPr>
          <w:sz w:val="16"/>
          <w:szCs w:val="16"/>
        </w:rPr>
        <w:t xml:space="preserve"> </w:t>
      </w:r>
      <w:smartTag w:uri="schemas-houaiss/acao" w:element="hm">
        <w:r w:rsidRPr="0039208A">
          <w:rPr>
            <w:sz w:val="16"/>
            <w:szCs w:val="16"/>
          </w:rPr>
          <w:t>dirimir</w:t>
        </w:r>
      </w:smartTag>
      <w:r w:rsidRPr="0039208A">
        <w:rPr>
          <w:sz w:val="16"/>
          <w:szCs w:val="16"/>
        </w:rPr>
        <w:t xml:space="preserve"> quaisquer </w:t>
      </w:r>
      <w:smartTag w:uri="schemas-houaiss/mini" w:element="verbetes">
        <w:r w:rsidRPr="0039208A">
          <w:rPr>
            <w:sz w:val="16"/>
            <w:szCs w:val="16"/>
          </w:rPr>
          <w:t>conflitos</w:t>
        </w:r>
      </w:smartTag>
      <w:r w:rsidRPr="0039208A">
        <w:rPr>
          <w:sz w:val="16"/>
          <w:szCs w:val="16"/>
        </w:rPr>
        <w:t xml:space="preserve"> </w:t>
      </w:r>
      <w:smartTag w:uri="schemas-houaiss/mini" w:element="verbetes">
        <w:r w:rsidRPr="0039208A">
          <w:rPr>
            <w:sz w:val="16"/>
            <w:szCs w:val="16"/>
          </w:rPr>
          <w:t>ou</w:t>
        </w:r>
      </w:smartTag>
      <w:r w:rsidRPr="0039208A">
        <w:rPr>
          <w:sz w:val="16"/>
          <w:szCs w:val="16"/>
        </w:rPr>
        <w:t xml:space="preserve"> </w:t>
      </w:r>
      <w:smartTag w:uri="schemas-houaiss/mini" w:element="verbetes">
        <w:r w:rsidRPr="0039208A">
          <w:rPr>
            <w:sz w:val="16"/>
            <w:szCs w:val="16"/>
          </w:rPr>
          <w:t>dúvidas</w:t>
        </w:r>
      </w:smartTag>
      <w:r w:rsidRPr="0039208A">
        <w:rPr>
          <w:sz w:val="16"/>
          <w:szCs w:val="16"/>
        </w:rPr>
        <w:t xml:space="preserve"> </w:t>
      </w:r>
      <w:smartTag w:uri="schemas-houaiss/mini" w:element="verbetes">
        <w:r w:rsidRPr="0039208A">
          <w:rPr>
            <w:sz w:val="16"/>
            <w:szCs w:val="16"/>
          </w:rPr>
          <w:t>que</w:t>
        </w:r>
      </w:smartTag>
      <w:r w:rsidRPr="0039208A">
        <w:rPr>
          <w:sz w:val="16"/>
          <w:szCs w:val="16"/>
        </w:rPr>
        <w:t xml:space="preserve"> vierem a </w:t>
      </w:r>
      <w:smartTag w:uri="schemas-houaiss/acao" w:element="hdm">
        <w:r w:rsidRPr="0039208A">
          <w:rPr>
            <w:sz w:val="16"/>
            <w:szCs w:val="16"/>
          </w:rPr>
          <w:t>surgir</w:t>
        </w:r>
      </w:smartTag>
      <w:r w:rsidRPr="0039208A">
        <w:rPr>
          <w:sz w:val="16"/>
          <w:szCs w:val="16"/>
        </w:rPr>
        <w:t xml:space="preserve"> </w:t>
      </w:r>
      <w:smartTag w:uri="schemas-houaiss/mini" w:element="verbetes">
        <w:r w:rsidRPr="0039208A">
          <w:rPr>
            <w:sz w:val="16"/>
            <w:szCs w:val="16"/>
          </w:rPr>
          <w:t>em</w:t>
        </w:r>
      </w:smartTag>
      <w:r w:rsidRPr="0039208A">
        <w:rPr>
          <w:sz w:val="16"/>
          <w:szCs w:val="16"/>
        </w:rPr>
        <w:t xml:space="preserve"> </w:t>
      </w:r>
      <w:smartTag w:uri="schemas-houaiss/mini" w:element="verbetes">
        <w:r w:rsidRPr="0039208A">
          <w:rPr>
            <w:sz w:val="16"/>
            <w:szCs w:val="16"/>
          </w:rPr>
          <w:t>relação</w:t>
        </w:r>
      </w:smartTag>
      <w:r w:rsidRPr="0039208A">
        <w:rPr>
          <w:sz w:val="16"/>
          <w:szCs w:val="16"/>
        </w:rPr>
        <w:t xml:space="preserve"> ao </w:t>
      </w:r>
      <w:smartTag w:uri="schemas-houaiss/acao" w:element="dm">
        <w:r w:rsidRPr="0039208A">
          <w:rPr>
            <w:sz w:val="16"/>
            <w:szCs w:val="16"/>
          </w:rPr>
          <w:t>presente</w:t>
        </w:r>
      </w:smartTag>
      <w:r w:rsidRPr="0039208A">
        <w:rPr>
          <w:sz w:val="16"/>
          <w:szCs w:val="16"/>
        </w:rPr>
        <w:t xml:space="preserve"> </w:t>
      </w:r>
      <w:smartTag w:uri="schemas-houaiss/mini" w:element="verbetes">
        <w:r w:rsidRPr="0039208A">
          <w:rPr>
            <w:sz w:val="16"/>
            <w:szCs w:val="16"/>
          </w:rPr>
          <w:t>contrato</w:t>
        </w:r>
      </w:smartTag>
      <w:r w:rsidRPr="0039208A">
        <w:rPr>
          <w:sz w:val="16"/>
          <w:szCs w:val="16"/>
        </w:rPr>
        <w:t xml:space="preserve">, eximindo </w:t>
      </w:r>
      <w:smartTag w:uri="schemas-houaiss/mini" w:element="verbetes">
        <w:r w:rsidRPr="0039208A">
          <w:rPr>
            <w:sz w:val="16"/>
            <w:szCs w:val="16"/>
          </w:rPr>
          <w:t>qualquer</w:t>
        </w:r>
      </w:smartTag>
      <w:r w:rsidRPr="0039208A">
        <w:rPr>
          <w:sz w:val="16"/>
          <w:szCs w:val="16"/>
        </w:rPr>
        <w:t xml:space="preserve"> </w:t>
      </w:r>
      <w:smartTag w:uri="schemas-houaiss/mini" w:element="verbetes">
        <w:r w:rsidRPr="0039208A">
          <w:rPr>
            <w:sz w:val="16"/>
            <w:szCs w:val="16"/>
          </w:rPr>
          <w:t>outro</w:t>
        </w:r>
      </w:smartTag>
      <w:r w:rsidRPr="0039208A">
        <w:rPr>
          <w:sz w:val="16"/>
          <w:szCs w:val="16"/>
        </w:rPr>
        <w:t xml:space="preserve"> </w:t>
      </w:r>
      <w:smartTag w:uri="schemas-houaiss/mini" w:element="verbetes">
        <w:r w:rsidRPr="0039208A">
          <w:rPr>
            <w:sz w:val="16"/>
            <w:szCs w:val="16"/>
          </w:rPr>
          <w:t>foro</w:t>
        </w:r>
      </w:smartTag>
      <w:r w:rsidRPr="0039208A">
        <w:rPr>
          <w:sz w:val="16"/>
          <w:szCs w:val="16"/>
        </w:rPr>
        <w:t xml:space="preserve"> </w:t>
      </w:r>
      <w:smartTag w:uri="schemas-houaiss/mini" w:element="verbetes">
        <w:r w:rsidRPr="0039208A">
          <w:rPr>
            <w:sz w:val="16"/>
            <w:szCs w:val="16"/>
          </w:rPr>
          <w:t>por</w:t>
        </w:r>
      </w:smartTag>
      <w:r w:rsidRPr="0039208A">
        <w:rPr>
          <w:sz w:val="16"/>
          <w:szCs w:val="16"/>
        </w:rPr>
        <w:t xml:space="preserve"> </w:t>
      </w:r>
      <w:smartTag w:uri="schemas-houaiss/mini" w:element="verbetes">
        <w:r w:rsidRPr="0039208A">
          <w:rPr>
            <w:sz w:val="16"/>
            <w:szCs w:val="16"/>
          </w:rPr>
          <w:t>mais</w:t>
        </w:r>
      </w:smartTag>
      <w:r w:rsidRPr="0039208A">
        <w:rPr>
          <w:sz w:val="16"/>
          <w:szCs w:val="16"/>
        </w:rPr>
        <w:t xml:space="preserve"> privilegiado </w:t>
      </w:r>
      <w:smartTag w:uri="schemas-houaiss/mini" w:element="verbetes">
        <w:r w:rsidRPr="0039208A">
          <w:rPr>
            <w:sz w:val="16"/>
            <w:szCs w:val="16"/>
          </w:rPr>
          <w:t>que</w:t>
        </w:r>
      </w:smartTag>
      <w:r w:rsidRPr="0039208A">
        <w:rPr>
          <w:sz w:val="16"/>
          <w:szCs w:val="16"/>
        </w:rPr>
        <w:t xml:space="preserve"> seja.</w:t>
      </w:r>
    </w:p>
    <w:p w14:paraId="5D2E573D" w14:textId="77777777" w:rsidR="004E0021" w:rsidRPr="0039208A" w:rsidRDefault="004E0021" w:rsidP="004E0021">
      <w:pPr>
        <w:ind w:left="-1134"/>
        <w:jc w:val="both"/>
        <w:rPr>
          <w:sz w:val="16"/>
          <w:szCs w:val="16"/>
        </w:rPr>
      </w:pPr>
    </w:p>
    <w:p w14:paraId="55D5AB5B" w14:textId="77777777" w:rsidR="004E0021" w:rsidRPr="0039208A" w:rsidRDefault="004E0021" w:rsidP="004E0021">
      <w:pPr>
        <w:pStyle w:val="Recuodecorpodetexto"/>
        <w:ind w:left="-1134"/>
        <w:rPr>
          <w:rFonts w:ascii="HelveticaNeueLT Pro 55 Roman" w:hAnsi="HelveticaNeueLT Pro 55 Roman"/>
          <w:sz w:val="16"/>
          <w:szCs w:val="16"/>
        </w:rPr>
      </w:pPr>
      <w:r w:rsidRPr="0039208A">
        <w:rPr>
          <w:rFonts w:ascii="HelveticaNeueLT Pro 55 Roman" w:hAnsi="HelveticaNeueLT Pro 55 Roman"/>
          <w:sz w:val="16"/>
          <w:szCs w:val="16"/>
        </w:rPr>
        <w:tab/>
        <w:t xml:space="preserve">E, </w:t>
      </w:r>
      <w:smartTag w:uri="schemas-houaiss/mini" w:element="verbetes">
        <w:r w:rsidRPr="0039208A">
          <w:rPr>
            <w:rFonts w:ascii="HelveticaNeueLT Pro 55 Roman" w:hAnsi="HelveticaNeueLT Pro 55 Roman"/>
            <w:sz w:val="16"/>
            <w:szCs w:val="16"/>
          </w:rPr>
          <w:t>por</w:t>
        </w:r>
      </w:smartTag>
      <w:r w:rsidRPr="0039208A">
        <w:rPr>
          <w:rFonts w:ascii="HelveticaNeueLT Pro 55 Roman" w:hAnsi="HelveticaNeueLT Pro 55 Roman"/>
          <w:sz w:val="16"/>
          <w:szCs w:val="16"/>
        </w:rPr>
        <w:t xml:space="preserve"> estarem às </w:t>
      </w:r>
      <w:smartTag w:uri="schemas-houaiss/mini" w:element="verbetes">
        <w:r w:rsidRPr="0039208A">
          <w:rPr>
            <w:rFonts w:ascii="HelveticaNeueLT Pro 55 Roman" w:hAnsi="HelveticaNeueLT Pro 55 Roman"/>
            <w:sz w:val="16"/>
            <w:szCs w:val="16"/>
          </w:rPr>
          <w:t>partes</w:t>
        </w:r>
      </w:smartTag>
      <w:r w:rsidRPr="0039208A">
        <w:rPr>
          <w:rFonts w:ascii="HelveticaNeueLT Pro 55 Roman" w:hAnsi="HelveticaNeueLT Pro 55 Roman"/>
          <w:sz w:val="16"/>
          <w:szCs w:val="16"/>
        </w:rPr>
        <w:t xml:space="preserve"> contratantes </w:t>
      </w:r>
      <w:smartTag w:uri="schemas-houaiss/mini" w:element="verbetes">
        <w:r w:rsidRPr="0039208A">
          <w:rPr>
            <w:rFonts w:ascii="HelveticaNeueLT Pro 55 Roman" w:hAnsi="HelveticaNeueLT Pro 55 Roman"/>
            <w:sz w:val="16"/>
            <w:szCs w:val="16"/>
          </w:rPr>
          <w:t>em</w:t>
        </w:r>
      </w:smartTag>
      <w:r w:rsidRPr="0039208A">
        <w:rPr>
          <w:rFonts w:ascii="HelveticaNeueLT Pro 55 Roman" w:hAnsi="HelveticaNeueLT Pro 55 Roman"/>
          <w:sz w:val="16"/>
          <w:szCs w:val="16"/>
        </w:rPr>
        <w:t xml:space="preserve"> </w:t>
      </w:r>
      <w:smartTag w:uri="schemas-houaiss/mini" w:element="verbetes">
        <w:r w:rsidRPr="0039208A">
          <w:rPr>
            <w:rFonts w:ascii="HelveticaNeueLT Pro 55 Roman" w:hAnsi="HelveticaNeueLT Pro 55 Roman"/>
            <w:sz w:val="16"/>
            <w:szCs w:val="16"/>
          </w:rPr>
          <w:t>comum</w:t>
        </w:r>
      </w:smartTag>
      <w:r w:rsidRPr="0039208A">
        <w:rPr>
          <w:rFonts w:ascii="HelveticaNeueLT Pro 55 Roman" w:hAnsi="HelveticaNeueLT Pro 55 Roman"/>
          <w:sz w:val="16"/>
          <w:szCs w:val="16"/>
        </w:rPr>
        <w:t xml:space="preserve"> </w:t>
      </w:r>
      <w:smartTag w:uri="schemas-houaiss/mini" w:element="verbetes">
        <w:r w:rsidRPr="0039208A">
          <w:rPr>
            <w:rFonts w:ascii="HelveticaNeueLT Pro 55 Roman" w:hAnsi="HelveticaNeueLT Pro 55 Roman"/>
            <w:sz w:val="16"/>
            <w:szCs w:val="16"/>
          </w:rPr>
          <w:t>acordo</w:t>
        </w:r>
      </w:smartTag>
      <w:r w:rsidRPr="0039208A">
        <w:rPr>
          <w:rFonts w:ascii="HelveticaNeueLT Pro 55 Roman" w:hAnsi="HelveticaNeueLT Pro 55 Roman"/>
          <w:sz w:val="16"/>
          <w:szCs w:val="16"/>
        </w:rPr>
        <w:t xml:space="preserve"> </w:t>
      </w:r>
      <w:smartTag w:uri="schemas-houaiss/mini" w:element="verbetes">
        <w:r w:rsidRPr="0039208A">
          <w:rPr>
            <w:rFonts w:ascii="HelveticaNeueLT Pro 55 Roman" w:hAnsi="HelveticaNeueLT Pro 55 Roman"/>
            <w:sz w:val="16"/>
            <w:szCs w:val="16"/>
          </w:rPr>
          <w:t>em</w:t>
        </w:r>
      </w:smartTag>
      <w:r w:rsidRPr="0039208A">
        <w:rPr>
          <w:rFonts w:ascii="HelveticaNeueLT Pro 55 Roman" w:hAnsi="HelveticaNeueLT Pro 55 Roman"/>
          <w:sz w:val="16"/>
          <w:szCs w:val="16"/>
        </w:rPr>
        <w:t xml:space="preserve"> </w:t>
      </w:r>
      <w:smartTag w:uri="schemas-houaiss/mini" w:element="verbetes">
        <w:r w:rsidRPr="0039208A">
          <w:rPr>
            <w:rFonts w:ascii="HelveticaNeueLT Pro 55 Roman" w:hAnsi="HelveticaNeueLT Pro 55 Roman"/>
            <w:sz w:val="16"/>
            <w:szCs w:val="16"/>
          </w:rPr>
          <w:t>todos</w:t>
        </w:r>
      </w:smartTag>
      <w:r w:rsidRPr="0039208A">
        <w:rPr>
          <w:rFonts w:ascii="HelveticaNeueLT Pro 55 Roman" w:hAnsi="HelveticaNeueLT Pro 55 Roman"/>
          <w:sz w:val="16"/>
          <w:szCs w:val="16"/>
        </w:rPr>
        <w:t xml:space="preserve"> os </w:t>
      </w:r>
      <w:smartTag w:uri="schemas-houaiss/mini" w:element="verbetes">
        <w:r w:rsidRPr="0039208A">
          <w:rPr>
            <w:rFonts w:ascii="HelveticaNeueLT Pro 55 Roman" w:hAnsi="HelveticaNeueLT Pro 55 Roman"/>
            <w:sz w:val="16"/>
            <w:szCs w:val="16"/>
          </w:rPr>
          <w:t>termos</w:t>
        </w:r>
      </w:smartTag>
      <w:r w:rsidRPr="0039208A">
        <w:rPr>
          <w:rFonts w:ascii="HelveticaNeueLT Pro 55 Roman" w:hAnsi="HelveticaNeueLT Pro 55 Roman"/>
          <w:sz w:val="16"/>
          <w:szCs w:val="16"/>
        </w:rPr>
        <w:t xml:space="preserve"> e </w:t>
      </w:r>
      <w:smartTag w:uri="schemas-houaiss/mini" w:element="verbetes">
        <w:r w:rsidRPr="0039208A">
          <w:rPr>
            <w:rFonts w:ascii="HelveticaNeueLT Pro 55 Roman" w:hAnsi="HelveticaNeueLT Pro 55 Roman"/>
            <w:sz w:val="16"/>
            <w:szCs w:val="16"/>
          </w:rPr>
          <w:t>cláusulas</w:t>
        </w:r>
      </w:smartTag>
      <w:r w:rsidRPr="0039208A">
        <w:rPr>
          <w:rFonts w:ascii="HelveticaNeueLT Pro 55 Roman" w:hAnsi="HelveticaNeueLT Pro 55 Roman"/>
          <w:sz w:val="16"/>
          <w:szCs w:val="16"/>
        </w:rPr>
        <w:t xml:space="preserve"> do </w:t>
      </w:r>
      <w:smartTag w:uri="schemas-houaiss/acao" w:element="dm">
        <w:r w:rsidRPr="0039208A">
          <w:rPr>
            <w:rFonts w:ascii="HelveticaNeueLT Pro 55 Roman" w:hAnsi="HelveticaNeueLT Pro 55 Roman"/>
            <w:sz w:val="16"/>
            <w:szCs w:val="16"/>
          </w:rPr>
          <w:t>presente</w:t>
        </w:r>
      </w:smartTag>
      <w:r w:rsidRPr="0039208A">
        <w:rPr>
          <w:rFonts w:ascii="HelveticaNeueLT Pro 55 Roman" w:hAnsi="HelveticaNeueLT Pro 55 Roman"/>
          <w:sz w:val="16"/>
          <w:szCs w:val="16"/>
        </w:rPr>
        <w:t xml:space="preserve"> </w:t>
      </w:r>
      <w:smartTag w:uri="schemas-houaiss/mini" w:element="verbetes">
        <w:r w:rsidRPr="0039208A">
          <w:rPr>
            <w:rFonts w:ascii="HelveticaNeueLT Pro 55 Roman" w:hAnsi="HelveticaNeueLT Pro 55 Roman"/>
            <w:sz w:val="16"/>
            <w:szCs w:val="16"/>
          </w:rPr>
          <w:t>contrato</w:t>
        </w:r>
      </w:smartTag>
      <w:r w:rsidRPr="0039208A">
        <w:rPr>
          <w:rFonts w:ascii="HelveticaNeueLT Pro 55 Roman" w:hAnsi="HelveticaNeueLT Pro 55 Roman"/>
          <w:sz w:val="16"/>
          <w:szCs w:val="16"/>
        </w:rPr>
        <w:t xml:space="preserve">, assinam a </w:t>
      </w:r>
      <w:smartTag w:uri="schemas-houaiss/mini" w:element="verbetes">
        <w:r w:rsidRPr="0039208A">
          <w:rPr>
            <w:rFonts w:ascii="HelveticaNeueLT Pro 55 Roman" w:hAnsi="HelveticaNeueLT Pro 55 Roman"/>
            <w:sz w:val="16"/>
            <w:szCs w:val="16"/>
          </w:rPr>
          <w:t>mesma</w:t>
        </w:r>
      </w:smartTag>
      <w:r w:rsidRPr="0039208A">
        <w:rPr>
          <w:rFonts w:ascii="HelveticaNeueLT Pro 55 Roman" w:hAnsi="HelveticaNeueLT Pro 55 Roman"/>
          <w:sz w:val="16"/>
          <w:szCs w:val="16"/>
        </w:rPr>
        <w:t xml:space="preserve"> </w:t>
      </w:r>
      <w:smartTag w:uri="schemas-houaiss/mini" w:element="verbetes">
        <w:r w:rsidRPr="0039208A">
          <w:rPr>
            <w:rFonts w:ascii="HelveticaNeueLT Pro 55 Roman" w:hAnsi="HelveticaNeueLT Pro 55 Roman"/>
            <w:sz w:val="16"/>
            <w:szCs w:val="16"/>
          </w:rPr>
          <w:t>em</w:t>
        </w:r>
      </w:smartTag>
      <w:r w:rsidRPr="0039208A">
        <w:rPr>
          <w:rFonts w:ascii="HelveticaNeueLT Pro 55 Roman" w:hAnsi="HelveticaNeueLT Pro 55 Roman"/>
          <w:sz w:val="16"/>
          <w:szCs w:val="16"/>
        </w:rPr>
        <w:t xml:space="preserve"> 03 (três) vias compostas de </w:t>
      </w:r>
      <w:smartTag w:uri="schemas-houaiss/mini" w:element="verbetes">
        <w:r w:rsidRPr="0039208A">
          <w:rPr>
            <w:rFonts w:ascii="HelveticaNeueLT Pro 55 Roman" w:hAnsi="HelveticaNeueLT Pro 55 Roman"/>
            <w:sz w:val="16"/>
            <w:szCs w:val="16"/>
          </w:rPr>
          <w:t>igual</w:t>
        </w:r>
      </w:smartTag>
      <w:r w:rsidRPr="0039208A">
        <w:rPr>
          <w:rFonts w:ascii="HelveticaNeueLT Pro 55 Roman" w:hAnsi="HelveticaNeueLT Pro 55 Roman"/>
          <w:sz w:val="16"/>
          <w:szCs w:val="16"/>
        </w:rPr>
        <w:t xml:space="preserve"> teor e forma, na presença de duas testemunhas maiores e capazes a tudo presentes. </w:t>
      </w:r>
    </w:p>
    <w:p w14:paraId="011BA6FE" w14:textId="77777777" w:rsidR="004E0021" w:rsidRPr="0039208A" w:rsidRDefault="004E0021" w:rsidP="004E0021">
      <w:pPr>
        <w:pStyle w:val="Recuodecorpodetexto"/>
        <w:ind w:left="-1134"/>
        <w:jc w:val="center"/>
        <w:rPr>
          <w:rFonts w:ascii="HelveticaNeueLT Pro 55 Roman" w:hAnsi="HelveticaNeueLT Pro 55 Roman"/>
          <w:sz w:val="16"/>
          <w:szCs w:val="16"/>
        </w:rPr>
      </w:pPr>
    </w:p>
    <w:p w14:paraId="1CE20517" w14:textId="77777777" w:rsidR="004E0021" w:rsidRPr="0039208A" w:rsidRDefault="004E0021" w:rsidP="004E0021">
      <w:pPr>
        <w:pStyle w:val="Recuodecorpodetexto"/>
        <w:ind w:left="-1134"/>
        <w:jc w:val="center"/>
        <w:rPr>
          <w:rFonts w:ascii="HelveticaNeueLT Pro 55 Roman" w:hAnsi="HelveticaNeueLT Pro 55 Roman"/>
          <w:sz w:val="16"/>
          <w:szCs w:val="16"/>
        </w:rPr>
      </w:pPr>
      <w:r w:rsidRPr="0039208A">
        <w:rPr>
          <w:rFonts w:ascii="HelveticaNeueLT Pro 55 Roman" w:hAnsi="HelveticaNeueLT Pro 55 Roman"/>
          <w:sz w:val="16"/>
          <w:szCs w:val="16"/>
        </w:rPr>
        <w:t>Porto Velho-RO, XX de XXXXX de XXXX.</w:t>
      </w:r>
    </w:p>
    <w:p w14:paraId="25E9FA48" w14:textId="77777777" w:rsidR="004E0021" w:rsidRPr="0039208A" w:rsidRDefault="004E0021" w:rsidP="004E0021">
      <w:pPr>
        <w:ind w:left="-1134"/>
        <w:jc w:val="both"/>
        <w:rPr>
          <w:rFonts w:cs="Tahoma"/>
          <w:b/>
          <w:sz w:val="16"/>
          <w:szCs w:val="16"/>
        </w:rPr>
      </w:pPr>
    </w:p>
    <w:p w14:paraId="1C33609B" w14:textId="77777777" w:rsidR="004E0021" w:rsidRPr="0039208A" w:rsidRDefault="004E0021" w:rsidP="004E0021">
      <w:pPr>
        <w:ind w:left="-1134"/>
        <w:jc w:val="both"/>
        <w:rPr>
          <w:rFonts w:cs="Tahoma"/>
          <w:b/>
          <w:sz w:val="16"/>
          <w:szCs w:val="16"/>
        </w:rPr>
      </w:pPr>
    </w:p>
    <w:p w14:paraId="7A0DDE3A" w14:textId="77777777" w:rsidR="004E0021" w:rsidRPr="0039208A" w:rsidRDefault="004E0021" w:rsidP="004E0021">
      <w:pPr>
        <w:ind w:left="-1134"/>
        <w:jc w:val="both"/>
        <w:rPr>
          <w:rFonts w:cs="Tahoma"/>
          <w:sz w:val="16"/>
          <w:szCs w:val="16"/>
        </w:rPr>
      </w:pPr>
      <w:r w:rsidRPr="0039208A">
        <w:rPr>
          <w:rFonts w:cs="Tahoma"/>
          <w:b/>
          <w:sz w:val="16"/>
          <w:szCs w:val="16"/>
        </w:rPr>
        <w:t>PELO CONTRATANTE:</w:t>
      </w:r>
    </w:p>
    <w:p w14:paraId="01135D4F" w14:textId="77777777" w:rsidR="004E0021" w:rsidRPr="0039208A" w:rsidRDefault="004E0021" w:rsidP="004E0021">
      <w:pPr>
        <w:ind w:left="-1134"/>
        <w:jc w:val="both"/>
        <w:rPr>
          <w:rFonts w:cs="Tahoma"/>
          <w:sz w:val="16"/>
          <w:szCs w:val="16"/>
        </w:rPr>
      </w:pPr>
    </w:p>
    <w:p w14:paraId="5EEF4FBA" w14:textId="77777777" w:rsidR="004E0021" w:rsidRPr="0039208A" w:rsidRDefault="004E0021" w:rsidP="004E0021">
      <w:pPr>
        <w:ind w:left="-1134"/>
        <w:jc w:val="both"/>
        <w:rPr>
          <w:rFonts w:cs="Tahoma"/>
          <w:sz w:val="16"/>
          <w:szCs w:val="16"/>
        </w:rPr>
      </w:pPr>
    </w:p>
    <w:tbl>
      <w:tblPr>
        <w:tblW w:w="8521" w:type="dxa"/>
        <w:tblLayout w:type="fixed"/>
        <w:tblCellMar>
          <w:left w:w="70" w:type="dxa"/>
          <w:right w:w="70" w:type="dxa"/>
        </w:tblCellMar>
        <w:tblLook w:val="0000" w:firstRow="0" w:lastRow="0" w:firstColumn="0" w:lastColumn="0" w:noHBand="0" w:noVBand="0"/>
      </w:tblPr>
      <w:tblGrid>
        <w:gridCol w:w="8521"/>
      </w:tblGrid>
      <w:tr w:rsidR="004E0021" w:rsidRPr="0039208A" w14:paraId="1D1698A9" w14:textId="77777777" w:rsidTr="008C2A46">
        <w:trPr>
          <w:trHeight w:val="445"/>
        </w:trPr>
        <w:tc>
          <w:tcPr>
            <w:tcW w:w="8521" w:type="dxa"/>
          </w:tcPr>
          <w:p w14:paraId="1DD27CF9" w14:textId="77777777" w:rsidR="004E0021" w:rsidRPr="0039208A" w:rsidRDefault="004E0021" w:rsidP="008C2A46">
            <w:pPr>
              <w:ind w:left="-1134"/>
              <w:jc w:val="center"/>
              <w:rPr>
                <w:b/>
                <w:sz w:val="16"/>
                <w:szCs w:val="16"/>
              </w:rPr>
            </w:pPr>
            <w:r w:rsidRPr="0039208A">
              <w:rPr>
                <w:b/>
                <w:sz w:val="16"/>
                <w:szCs w:val="16"/>
              </w:rPr>
              <w:t>Raniery Araujo Coelho</w:t>
            </w:r>
          </w:p>
          <w:p w14:paraId="2F1118B3" w14:textId="77777777" w:rsidR="004E0021" w:rsidRPr="0039208A" w:rsidRDefault="004E0021" w:rsidP="008C2A46">
            <w:pPr>
              <w:ind w:left="-1134"/>
              <w:jc w:val="center"/>
              <w:rPr>
                <w:sz w:val="16"/>
                <w:szCs w:val="16"/>
              </w:rPr>
            </w:pPr>
            <w:r w:rsidRPr="0039208A">
              <w:rPr>
                <w:sz w:val="16"/>
                <w:szCs w:val="16"/>
              </w:rPr>
              <w:t>Presidente da AR-SENAC-RO</w:t>
            </w:r>
          </w:p>
          <w:p w14:paraId="3DED665E" w14:textId="77777777" w:rsidR="004E0021" w:rsidRPr="0039208A" w:rsidRDefault="004E0021" w:rsidP="008C2A46">
            <w:pPr>
              <w:ind w:left="-1134"/>
              <w:jc w:val="center"/>
              <w:rPr>
                <w:sz w:val="16"/>
                <w:szCs w:val="16"/>
              </w:rPr>
            </w:pPr>
          </w:p>
          <w:p w14:paraId="577CE7BC" w14:textId="77777777" w:rsidR="004E0021" w:rsidRPr="0039208A" w:rsidRDefault="004E0021" w:rsidP="008C2A46">
            <w:pPr>
              <w:ind w:left="-1134"/>
              <w:jc w:val="center"/>
              <w:rPr>
                <w:sz w:val="16"/>
                <w:szCs w:val="16"/>
              </w:rPr>
            </w:pPr>
          </w:p>
          <w:p w14:paraId="6DD2EAFD" w14:textId="77777777" w:rsidR="004E0021" w:rsidRPr="0039208A" w:rsidRDefault="004E0021" w:rsidP="008C2A46">
            <w:pPr>
              <w:ind w:left="-1134"/>
              <w:jc w:val="center"/>
              <w:rPr>
                <w:sz w:val="16"/>
                <w:szCs w:val="16"/>
              </w:rPr>
            </w:pPr>
          </w:p>
          <w:p w14:paraId="4F8DE7FE" w14:textId="77777777" w:rsidR="004E0021" w:rsidRPr="0039208A" w:rsidRDefault="004E0021" w:rsidP="008C2A46">
            <w:pPr>
              <w:ind w:left="-1134"/>
              <w:jc w:val="center"/>
              <w:rPr>
                <w:rFonts w:cs="Tahoma"/>
                <w:b/>
                <w:sz w:val="16"/>
                <w:szCs w:val="16"/>
              </w:rPr>
            </w:pPr>
            <w:r w:rsidRPr="0039208A">
              <w:rPr>
                <w:rFonts w:cs="Tahoma"/>
                <w:b/>
                <w:sz w:val="16"/>
                <w:szCs w:val="16"/>
              </w:rPr>
              <w:t xml:space="preserve">Nina Cátia de A. Cavalcante </w:t>
            </w:r>
          </w:p>
          <w:p w14:paraId="1209CD53" w14:textId="77777777" w:rsidR="004E0021" w:rsidRPr="0039208A" w:rsidRDefault="004E0021" w:rsidP="008C2A46">
            <w:pPr>
              <w:ind w:left="-1134"/>
              <w:jc w:val="center"/>
              <w:rPr>
                <w:rFonts w:cs="Tahoma"/>
                <w:sz w:val="16"/>
                <w:szCs w:val="16"/>
              </w:rPr>
            </w:pPr>
            <w:r w:rsidRPr="0039208A">
              <w:rPr>
                <w:rFonts w:cs="Tahoma"/>
                <w:sz w:val="16"/>
                <w:szCs w:val="16"/>
              </w:rPr>
              <w:t>Diretora Regional do DR-SENAC-RO</w:t>
            </w:r>
          </w:p>
        </w:tc>
      </w:tr>
    </w:tbl>
    <w:p w14:paraId="06EB4505" w14:textId="77777777" w:rsidR="004E0021" w:rsidRPr="0039208A" w:rsidRDefault="004E0021" w:rsidP="004E0021">
      <w:pPr>
        <w:ind w:left="-1134"/>
        <w:rPr>
          <w:rFonts w:cs="Tahoma"/>
          <w:sz w:val="16"/>
          <w:szCs w:val="16"/>
        </w:rPr>
      </w:pPr>
    </w:p>
    <w:p w14:paraId="0AC37815" w14:textId="77777777" w:rsidR="004E0021" w:rsidRPr="0039208A" w:rsidRDefault="004E0021" w:rsidP="004E0021">
      <w:pPr>
        <w:ind w:left="-1134"/>
        <w:rPr>
          <w:b/>
          <w:sz w:val="16"/>
          <w:szCs w:val="16"/>
        </w:rPr>
      </w:pPr>
    </w:p>
    <w:p w14:paraId="07E27800" w14:textId="77777777" w:rsidR="004E0021" w:rsidRPr="0039208A" w:rsidRDefault="004E0021" w:rsidP="004E0021">
      <w:pPr>
        <w:ind w:left="-1134"/>
        <w:rPr>
          <w:sz w:val="16"/>
          <w:szCs w:val="16"/>
        </w:rPr>
      </w:pPr>
      <w:r w:rsidRPr="0039208A">
        <w:rPr>
          <w:b/>
          <w:sz w:val="16"/>
          <w:szCs w:val="16"/>
        </w:rPr>
        <w:t>PELA CONTRATADA:</w:t>
      </w:r>
    </w:p>
    <w:p w14:paraId="16225E96" w14:textId="77777777" w:rsidR="004E0021" w:rsidRPr="0039208A" w:rsidRDefault="004E0021" w:rsidP="004E0021">
      <w:pPr>
        <w:ind w:left="-1134"/>
        <w:jc w:val="center"/>
        <w:rPr>
          <w:rFonts w:cs="Tahoma"/>
          <w:b/>
          <w:sz w:val="16"/>
          <w:szCs w:val="16"/>
        </w:rPr>
      </w:pPr>
    </w:p>
    <w:p w14:paraId="3F935804" w14:textId="77777777" w:rsidR="004E0021" w:rsidRPr="0039208A" w:rsidRDefault="004E0021" w:rsidP="004E0021">
      <w:pPr>
        <w:ind w:left="-1134"/>
        <w:jc w:val="center"/>
        <w:rPr>
          <w:rFonts w:cs="Tahoma"/>
          <w:b/>
          <w:sz w:val="16"/>
          <w:szCs w:val="16"/>
        </w:rPr>
      </w:pPr>
    </w:p>
    <w:p w14:paraId="12A45BC9" w14:textId="77777777" w:rsidR="004E0021" w:rsidRPr="0039208A" w:rsidRDefault="004E0021" w:rsidP="004E0021">
      <w:pPr>
        <w:ind w:left="-1134"/>
        <w:jc w:val="center"/>
        <w:rPr>
          <w:rFonts w:cs="Tahoma"/>
          <w:b/>
          <w:sz w:val="16"/>
          <w:szCs w:val="16"/>
        </w:rPr>
      </w:pPr>
      <w:r w:rsidRPr="0039208A">
        <w:rPr>
          <w:rFonts w:cs="Tahoma"/>
          <w:b/>
          <w:sz w:val="16"/>
          <w:szCs w:val="16"/>
        </w:rPr>
        <w:t>XXXXXXXXXXXXXXXXXXXXXXXX</w:t>
      </w:r>
    </w:p>
    <w:p w14:paraId="4661E8B0" w14:textId="77777777" w:rsidR="004E0021" w:rsidRPr="0039208A" w:rsidRDefault="004E0021" w:rsidP="004E0021">
      <w:pPr>
        <w:ind w:left="-1134"/>
        <w:jc w:val="center"/>
        <w:rPr>
          <w:rFonts w:cs="Tahoma"/>
          <w:sz w:val="16"/>
          <w:szCs w:val="16"/>
        </w:rPr>
      </w:pPr>
      <w:r w:rsidRPr="0039208A">
        <w:rPr>
          <w:rFonts w:cs="Tahoma"/>
          <w:sz w:val="16"/>
          <w:szCs w:val="16"/>
        </w:rPr>
        <w:t>Representante Legal</w:t>
      </w:r>
    </w:p>
    <w:p w14:paraId="35288A65" w14:textId="77777777" w:rsidR="004E0021" w:rsidRPr="0039208A" w:rsidRDefault="004E0021" w:rsidP="004E0021">
      <w:pPr>
        <w:ind w:left="-1134"/>
        <w:jc w:val="center"/>
        <w:rPr>
          <w:sz w:val="16"/>
          <w:szCs w:val="16"/>
        </w:rPr>
      </w:pPr>
    </w:p>
    <w:p w14:paraId="6F521217" w14:textId="77777777" w:rsidR="004E0021" w:rsidRPr="0039208A" w:rsidRDefault="004E0021" w:rsidP="004E0021">
      <w:pPr>
        <w:ind w:left="-1134"/>
        <w:jc w:val="center"/>
        <w:rPr>
          <w:sz w:val="16"/>
          <w:szCs w:val="16"/>
        </w:rPr>
      </w:pPr>
    </w:p>
    <w:p w14:paraId="3A8CEE8C" w14:textId="77777777" w:rsidR="004E0021" w:rsidRPr="0039208A" w:rsidRDefault="004E0021" w:rsidP="004E0021">
      <w:pPr>
        <w:ind w:left="-1134"/>
        <w:rPr>
          <w:b/>
          <w:sz w:val="16"/>
          <w:szCs w:val="16"/>
        </w:rPr>
      </w:pPr>
      <w:r w:rsidRPr="0039208A">
        <w:rPr>
          <w:b/>
          <w:sz w:val="16"/>
          <w:szCs w:val="16"/>
        </w:rPr>
        <w:t>TESTEMUNHAS:</w:t>
      </w:r>
    </w:p>
    <w:p w14:paraId="4BA843CE" w14:textId="77777777" w:rsidR="004E0021" w:rsidRPr="0039208A" w:rsidRDefault="004E0021" w:rsidP="004E0021">
      <w:pPr>
        <w:ind w:left="-1134"/>
        <w:rPr>
          <w:b/>
          <w:sz w:val="16"/>
          <w:szCs w:val="16"/>
        </w:rPr>
      </w:pPr>
    </w:p>
    <w:p w14:paraId="113E129A" w14:textId="77777777" w:rsidR="004E0021" w:rsidRPr="0039208A" w:rsidRDefault="004E0021" w:rsidP="004E0021">
      <w:pPr>
        <w:ind w:left="-1134"/>
        <w:rPr>
          <w:sz w:val="16"/>
          <w:szCs w:val="16"/>
        </w:rPr>
      </w:pPr>
      <w:r w:rsidRPr="0039208A">
        <w:rPr>
          <w:sz w:val="16"/>
          <w:szCs w:val="16"/>
        </w:rPr>
        <w:t xml:space="preserve">1)_______________________________                                                 </w:t>
      </w:r>
    </w:p>
    <w:p w14:paraId="155C4C7B" w14:textId="77777777" w:rsidR="004E0021" w:rsidRPr="0039208A" w:rsidRDefault="004E0021" w:rsidP="004E0021">
      <w:pPr>
        <w:ind w:left="-1134"/>
        <w:rPr>
          <w:sz w:val="16"/>
          <w:szCs w:val="16"/>
        </w:rPr>
      </w:pPr>
    </w:p>
    <w:p w14:paraId="10EEB672" w14:textId="77777777" w:rsidR="004E0021" w:rsidRPr="0039208A" w:rsidRDefault="004E0021" w:rsidP="004E0021">
      <w:pPr>
        <w:ind w:left="-1134"/>
        <w:rPr>
          <w:sz w:val="16"/>
          <w:szCs w:val="16"/>
        </w:rPr>
      </w:pPr>
    </w:p>
    <w:p w14:paraId="30D9E9E3" w14:textId="77777777" w:rsidR="004E0021" w:rsidRPr="0039208A" w:rsidRDefault="004E0021" w:rsidP="004E0021">
      <w:pPr>
        <w:ind w:left="-1134"/>
        <w:rPr>
          <w:sz w:val="16"/>
          <w:szCs w:val="16"/>
        </w:rPr>
      </w:pPr>
      <w:r w:rsidRPr="0039208A">
        <w:rPr>
          <w:sz w:val="16"/>
          <w:szCs w:val="16"/>
        </w:rPr>
        <w:t>2)_______________________________</w:t>
      </w:r>
    </w:p>
    <w:p w14:paraId="32EE8554" w14:textId="77777777" w:rsidR="004E0021" w:rsidRPr="0039208A" w:rsidRDefault="004E0021" w:rsidP="004E0021">
      <w:pPr>
        <w:ind w:left="-1134"/>
        <w:rPr>
          <w:sz w:val="16"/>
          <w:szCs w:val="16"/>
        </w:rPr>
      </w:pPr>
    </w:p>
    <w:p w14:paraId="2930790B" w14:textId="77777777" w:rsidR="00593399" w:rsidRPr="00A17C3C" w:rsidRDefault="00593399" w:rsidP="00796EC0">
      <w:pPr>
        <w:rPr>
          <w:sz w:val="16"/>
          <w:szCs w:val="16"/>
        </w:rPr>
      </w:pPr>
    </w:p>
    <w:sectPr w:rsidR="00593399" w:rsidRPr="00A17C3C" w:rsidSect="001F6FAC">
      <w:headerReference w:type="default" r:id="rId17"/>
      <w:footerReference w:type="default" r:id="rId18"/>
      <w:pgSz w:w="11906" w:h="16838"/>
      <w:pgMar w:top="2835" w:right="851" w:bottom="1701" w:left="2835" w:header="709"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945D7E" w14:textId="77777777" w:rsidR="005C22CD" w:rsidRDefault="005C22CD">
      <w:r>
        <w:separator/>
      </w:r>
    </w:p>
  </w:endnote>
  <w:endnote w:type="continuationSeparator" w:id="0">
    <w:p w14:paraId="47846AE6" w14:textId="77777777" w:rsidR="005C22CD" w:rsidRDefault="005C2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T Pro 55 Roman">
    <w:altName w:val="Arial"/>
    <w:panose1 w:val="00000000000000000000"/>
    <w:charset w:val="00"/>
    <w:family w:val="swiss"/>
    <w:notTrueType/>
    <w:pitch w:val="variable"/>
    <w:sig w:usb0="800000AF" w:usb1="5000205B" w:usb2="00000000" w:usb3="00000000" w:csb0="0000009B" w:csb1="00000000"/>
  </w:font>
  <w:font w:name="Calibri Light">
    <w:panose1 w:val="020F0302020204030204"/>
    <w:charset w:val="00"/>
    <w:family w:val="swiss"/>
    <w:pitch w:val="variable"/>
    <w:sig w:usb0="E4002EFF" w:usb1="C000247B" w:usb2="00000009" w:usb3="00000000" w:csb0="000001FF" w:csb1="00000000"/>
  </w:font>
  <w:font w:name="Arrus BT">
    <w:altName w:val="Bookman Old Style"/>
    <w:charset w:val="00"/>
    <w:family w:val="roman"/>
    <w:pitch w:val="variable"/>
    <w:sig w:usb0="00000007" w:usb1="00000000" w:usb2="00000000" w:usb3="00000000" w:csb0="0000001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Liberation Sans">
    <w:altName w:val="Arial"/>
    <w:charset w:val="01"/>
    <w:family w:val="swiss"/>
    <w:pitch w:val="variable"/>
  </w:font>
  <w:font w:name="DejaVu Sans">
    <w:charset w:val="00"/>
    <w:family w:val="auto"/>
    <w:pitch w:val="variable"/>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HelveticaNeueLT Pro 65 Md">
    <w:altName w:val="Arial"/>
    <w:panose1 w:val="00000000000000000000"/>
    <w:charset w:val="00"/>
    <w:family w:val="swiss"/>
    <w:notTrueType/>
    <w:pitch w:val="variable"/>
    <w:sig w:usb0="800000AF" w:usb1="5000205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156475" w14:textId="77777777" w:rsidR="00A17C3C" w:rsidRDefault="00A17C3C" w:rsidP="001E57EB">
    <w:pPr>
      <w:pStyle w:val="Rodap"/>
      <w:ind w:left="2268"/>
      <w:rPr>
        <w:rFonts w:cs="Arial"/>
        <w:color w:val="000000"/>
        <w:sz w:val="18"/>
        <w:szCs w:val="18"/>
      </w:rPr>
    </w:pPr>
  </w:p>
  <w:p w14:paraId="07BBA856" w14:textId="77777777" w:rsidR="00A17C3C" w:rsidRPr="001E57EB" w:rsidRDefault="00A17C3C" w:rsidP="001E57EB">
    <w:pPr>
      <w:pStyle w:val="Rodap"/>
      <w:ind w:left="2268"/>
      <w:rPr>
        <w:rFonts w:cs="Arial"/>
        <w:color w:val="000000"/>
        <w:sz w:val="18"/>
        <w:szCs w:val="18"/>
      </w:rPr>
    </w:pPr>
    <w:r w:rsidRPr="001E57EB">
      <w:rPr>
        <w:rFonts w:cs="Arial"/>
        <w:color w:val="000000"/>
        <w:sz w:val="18"/>
        <w:szCs w:val="18"/>
      </w:rPr>
      <w:t>Serviço Nacional de Aprendizagem Comercial</w:t>
    </w:r>
  </w:p>
  <w:p w14:paraId="453597D3" w14:textId="77777777" w:rsidR="00A17C3C" w:rsidRPr="001E57EB" w:rsidRDefault="00A17C3C" w:rsidP="001E57EB">
    <w:pPr>
      <w:pStyle w:val="Rodap"/>
      <w:ind w:left="2268"/>
      <w:rPr>
        <w:rFonts w:ascii="HelveticaNeueLT Pro 65 Md" w:hAnsi="HelveticaNeueLT Pro 65 Md" w:cs="Arial"/>
        <w:color w:val="000000"/>
        <w:sz w:val="16"/>
        <w:szCs w:val="16"/>
      </w:rPr>
    </w:pPr>
    <w:r w:rsidRPr="001E57EB">
      <w:rPr>
        <w:rFonts w:ascii="HelveticaNeueLT Pro 65 Md" w:hAnsi="HelveticaNeueLT Pro 65 Md" w:cs="Arial"/>
        <w:color w:val="000000"/>
        <w:sz w:val="16"/>
        <w:szCs w:val="16"/>
      </w:rPr>
      <w:t>Departamento Regional de Rondônia</w:t>
    </w:r>
  </w:p>
  <w:p w14:paraId="340E566A" w14:textId="77777777" w:rsidR="00A17C3C" w:rsidRPr="001E57EB" w:rsidRDefault="00A17C3C" w:rsidP="001E57EB">
    <w:pPr>
      <w:pStyle w:val="Rodap"/>
      <w:spacing w:line="120" w:lineRule="auto"/>
      <w:ind w:left="2268"/>
      <w:rPr>
        <w:rFonts w:cs="Arial"/>
        <w:color w:val="000000"/>
        <w:sz w:val="16"/>
        <w:szCs w:val="16"/>
      </w:rPr>
    </w:pPr>
  </w:p>
  <w:p w14:paraId="2515F567" w14:textId="77777777" w:rsidR="00A17C3C" w:rsidRPr="001E57EB" w:rsidRDefault="00A17C3C" w:rsidP="001E57EB">
    <w:pPr>
      <w:pStyle w:val="Rodap"/>
      <w:ind w:left="2268"/>
      <w:rPr>
        <w:rFonts w:cs="Arial"/>
        <w:color w:val="000000"/>
        <w:sz w:val="16"/>
        <w:szCs w:val="16"/>
      </w:rPr>
    </w:pPr>
    <w:r w:rsidRPr="001E57EB">
      <w:rPr>
        <w:rFonts w:cs="Arial"/>
        <w:color w:val="000000"/>
        <w:sz w:val="14"/>
        <w:szCs w:val="14"/>
      </w:rPr>
      <w:t>Rua Tabajara, 539 – Panair – CEP 76801-348</w:t>
    </w:r>
  </w:p>
  <w:p w14:paraId="5674428A" w14:textId="77777777" w:rsidR="00A17C3C" w:rsidRPr="001E57EB" w:rsidRDefault="00A17C3C" w:rsidP="001E57EB">
    <w:pPr>
      <w:pStyle w:val="Rodap"/>
      <w:ind w:left="2268"/>
      <w:rPr>
        <w:rFonts w:cs="Arial"/>
        <w:color w:val="000000"/>
        <w:sz w:val="14"/>
        <w:szCs w:val="14"/>
      </w:rPr>
    </w:pPr>
    <w:r w:rsidRPr="001E57EB">
      <w:rPr>
        <w:rFonts w:cs="Arial"/>
        <w:color w:val="000000"/>
        <w:sz w:val="14"/>
        <w:szCs w:val="14"/>
      </w:rPr>
      <w:t>Porto Velho/RO   Tel.: 69 2181 6900   www.ro.senac.br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1159DE" w14:textId="77777777" w:rsidR="005C22CD" w:rsidRPr="00920986" w:rsidRDefault="005C22CD" w:rsidP="00D04205">
    <w:pPr>
      <w:pStyle w:val="Rodap"/>
      <w:ind w:left="2268"/>
      <w:rPr>
        <w:rFonts w:cs="Arial"/>
        <w:color w:val="000000" w:themeColor="text1"/>
        <w:sz w:val="18"/>
        <w:szCs w:val="18"/>
      </w:rPr>
    </w:pPr>
    <w:r w:rsidRPr="00920986">
      <w:rPr>
        <w:rFonts w:cs="Arial"/>
        <w:color w:val="000000" w:themeColor="text1"/>
        <w:sz w:val="18"/>
        <w:szCs w:val="18"/>
      </w:rPr>
      <w:t>Serviço Nacional de Aprendizagem Comercial</w:t>
    </w:r>
  </w:p>
  <w:p w14:paraId="07B1955C" w14:textId="77777777" w:rsidR="005C22CD" w:rsidRPr="00920986" w:rsidRDefault="005C22CD" w:rsidP="00D04205">
    <w:pPr>
      <w:pStyle w:val="Rodap"/>
      <w:ind w:left="2268"/>
      <w:rPr>
        <w:rFonts w:ascii="HelveticaNeueLT Pro 65 Md" w:hAnsi="HelveticaNeueLT Pro 65 Md" w:cs="Arial"/>
        <w:color w:val="000000" w:themeColor="text1"/>
        <w:sz w:val="16"/>
        <w:szCs w:val="16"/>
      </w:rPr>
    </w:pPr>
    <w:r w:rsidRPr="00920986">
      <w:rPr>
        <w:rFonts w:ascii="HelveticaNeueLT Pro 65 Md" w:hAnsi="HelveticaNeueLT Pro 65 Md" w:cs="Arial"/>
        <w:color w:val="000000" w:themeColor="text1"/>
        <w:sz w:val="16"/>
        <w:szCs w:val="16"/>
      </w:rPr>
      <w:t>Departamento Regional de Rondônia</w:t>
    </w:r>
  </w:p>
  <w:p w14:paraId="42BB99B4" w14:textId="77777777" w:rsidR="005C22CD" w:rsidRPr="00920986" w:rsidRDefault="005C22CD" w:rsidP="00D04205">
    <w:pPr>
      <w:pStyle w:val="Rodap"/>
      <w:spacing w:line="120" w:lineRule="auto"/>
      <w:ind w:left="2268"/>
      <w:rPr>
        <w:rFonts w:cs="Arial"/>
        <w:color w:val="000000" w:themeColor="text1"/>
        <w:sz w:val="16"/>
        <w:szCs w:val="16"/>
      </w:rPr>
    </w:pPr>
  </w:p>
  <w:p w14:paraId="32045978" w14:textId="77777777" w:rsidR="005C22CD" w:rsidRPr="00920986" w:rsidRDefault="005C22CD" w:rsidP="00D04205">
    <w:pPr>
      <w:pStyle w:val="Rodap"/>
      <w:ind w:left="2268"/>
      <w:rPr>
        <w:rFonts w:cs="Arial"/>
        <w:color w:val="000000" w:themeColor="text1"/>
        <w:sz w:val="16"/>
        <w:szCs w:val="16"/>
      </w:rPr>
    </w:pPr>
    <w:r>
      <w:rPr>
        <w:rFonts w:cs="Arial"/>
        <w:color w:val="000000" w:themeColor="text1"/>
        <w:sz w:val="14"/>
        <w:szCs w:val="14"/>
      </w:rPr>
      <w:t>R</w:t>
    </w:r>
    <w:r w:rsidRPr="00920986">
      <w:rPr>
        <w:rFonts w:cs="Arial"/>
        <w:color w:val="000000" w:themeColor="text1"/>
        <w:sz w:val="14"/>
        <w:szCs w:val="14"/>
      </w:rPr>
      <w:t>ua Tabajara, 539 – Panair – CEP 76801-348</w:t>
    </w:r>
  </w:p>
  <w:p w14:paraId="6BE92A95" w14:textId="77777777" w:rsidR="005C22CD" w:rsidRPr="00920986" w:rsidRDefault="005C22CD" w:rsidP="00D04205">
    <w:pPr>
      <w:pStyle w:val="Rodap"/>
      <w:ind w:left="2268"/>
      <w:rPr>
        <w:rFonts w:cs="Arial"/>
        <w:color w:val="000000" w:themeColor="text1"/>
        <w:sz w:val="14"/>
        <w:szCs w:val="14"/>
      </w:rPr>
    </w:pPr>
    <w:r w:rsidRPr="00920986">
      <w:rPr>
        <w:rFonts w:cs="Arial"/>
        <w:color w:val="000000" w:themeColor="text1"/>
        <w:sz w:val="14"/>
        <w:szCs w:val="14"/>
      </w:rPr>
      <w:t>Porto Velho/RO   Tel.: 69 2181 6900   www.ro.senac.br</w:t>
    </w:r>
  </w:p>
  <w:p w14:paraId="6B1375BC" w14:textId="77777777" w:rsidR="005C22CD" w:rsidRDefault="005C22CD" w:rsidP="00A9247C">
    <w:pPr>
      <w:pStyle w:val="Rodap"/>
      <w:ind w:left="2268"/>
      <w:rPr>
        <w:rFonts w:cs="Arial"/>
        <w:color w:val="000000" w:themeColor="text1"/>
        <w:sz w:val="14"/>
        <w:szCs w:val="14"/>
      </w:rPr>
    </w:pPr>
  </w:p>
  <w:sdt>
    <w:sdtPr>
      <w:id w:val="2038925772"/>
      <w:docPartObj>
        <w:docPartGallery w:val="Page Numbers (Bottom of Page)"/>
        <w:docPartUnique/>
      </w:docPartObj>
    </w:sdtPr>
    <w:sdtEndPr>
      <w:rPr>
        <w:sz w:val="18"/>
      </w:rPr>
    </w:sdtEndPr>
    <w:sdtContent>
      <w:p w14:paraId="6498A4CE" w14:textId="77777777" w:rsidR="005C22CD" w:rsidRPr="00D04205" w:rsidRDefault="005C22CD" w:rsidP="00D04205">
        <w:pPr>
          <w:pStyle w:val="Rodap"/>
          <w:jc w:val="right"/>
          <w:rPr>
            <w:sz w:val="18"/>
          </w:rPr>
        </w:pPr>
        <w:r w:rsidRPr="00D04205">
          <w:rPr>
            <w:sz w:val="18"/>
          </w:rPr>
          <w:fldChar w:fldCharType="begin"/>
        </w:r>
        <w:r w:rsidRPr="00D04205">
          <w:rPr>
            <w:sz w:val="18"/>
          </w:rPr>
          <w:instrText>PAGE   \* MERGEFORMAT</w:instrText>
        </w:r>
        <w:r w:rsidRPr="00D04205">
          <w:rPr>
            <w:sz w:val="18"/>
          </w:rPr>
          <w:fldChar w:fldCharType="separate"/>
        </w:r>
        <w:r w:rsidRPr="00D04205">
          <w:rPr>
            <w:sz w:val="18"/>
          </w:rPr>
          <w:t>1</w:t>
        </w:r>
        <w:r w:rsidRPr="00D04205">
          <w:rPr>
            <w:sz w:val="18"/>
          </w:rPr>
          <w:fldChar w:fldCharType="end"/>
        </w:r>
      </w:p>
    </w:sdtContent>
  </w:sdt>
  <w:p w14:paraId="4EF7683F" w14:textId="77777777" w:rsidR="005C22CD" w:rsidRDefault="005C22CD"/>
  <w:p w14:paraId="04672AEE" w14:textId="77777777" w:rsidR="005C22CD" w:rsidRDefault="005C22CD"/>
  <w:p w14:paraId="04E6B179" w14:textId="77777777" w:rsidR="005C22CD" w:rsidRDefault="005C22CD"/>
  <w:p w14:paraId="21332D99" w14:textId="77777777" w:rsidR="005C22CD" w:rsidRDefault="005C22C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33F394" w14:textId="77777777" w:rsidR="005C22CD" w:rsidRDefault="005C22CD">
      <w:r>
        <w:separator/>
      </w:r>
    </w:p>
  </w:footnote>
  <w:footnote w:type="continuationSeparator" w:id="0">
    <w:p w14:paraId="15CD22D1" w14:textId="77777777" w:rsidR="005C22CD" w:rsidRDefault="005C22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1392A5" w14:textId="77777777" w:rsidR="00A17C3C" w:rsidRDefault="00A17C3C">
    <w:pPr>
      <w:pStyle w:val="Cabealho"/>
    </w:pPr>
    <w:r>
      <w:rPr>
        <w:noProof/>
      </w:rPr>
      <mc:AlternateContent>
        <mc:Choice Requires="wpg">
          <w:drawing>
            <wp:anchor distT="0" distB="0" distL="114300" distR="114300" simplePos="0" relativeHeight="251660800" behindDoc="0" locked="0" layoutInCell="0" allowOverlap="1" wp14:anchorId="64DEF9F4" wp14:editId="5927FA01">
              <wp:simplePos x="0" y="0"/>
              <wp:positionH relativeFrom="page">
                <wp:posOffset>6776085</wp:posOffset>
              </wp:positionH>
              <wp:positionV relativeFrom="page">
                <wp:posOffset>2148205</wp:posOffset>
              </wp:positionV>
              <wp:extent cx="488315" cy="237490"/>
              <wp:effectExtent l="3810" t="5080" r="3175" b="5080"/>
              <wp:wrapNone/>
              <wp:docPr id="2"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315" cy="237490"/>
                        <a:chOff x="689" y="3255"/>
                        <a:chExt cx="769" cy="374"/>
                      </a:xfrm>
                    </wpg:grpSpPr>
                    <wps:wsp>
                      <wps:cNvPr id="3" name="Text Box 71"/>
                      <wps:cNvSpPr txBox="1">
                        <a:spLocks noChangeArrowheads="1"/>
                      </wps:cNvSpPr>
                      <wps:spPr bwMode="auto">
                        <a:xfrm>
                          <a:off x="689" y="3263"/>
                          <a:ext cx="76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1C88D1" w14:textId="77777777" w:rsidR="00A17C3C" w:rsidRDefault="00A17C3C">
                            <w:pPr>
                              <w:pStyle w:val="Cabealho"/>
                              <w:jc w:val="center"/>
                            </w:pPr>
                            <w:r w:rsidRPr="006B38C8">
                              <w:rPr>
                                <w:sz w:val="22"/>
                                <w:szCs w:val="22"/>
                              </w:rPr>
                              <w:fldChar w:fldCharType="begin"/>
                            </w:r>
                            <w:r>
                              <w:instrText>PAGE    \* MERGEFORMAT</w:instrText>
                            </w:r>
                            <w:r w:rsidRPr="006B38C8">
                              <w:rPr>
                                <w:sz w:val="22"/>
                                <w:szCs w:val="22"/>
                              </w:rPr>
                              <w:fldChar w:fldCharType="separate"/>
                            </w:r>
                            <w:r w:rsidRPr="006B38C8">
                              <w:rPr>
                                <w:rStyle w:val="Nmerodepgina"/>
                                <w:b/>
                                <w:bCs/>
                                <w:color w:val="7F5F00"/>
                                <w:sz w:val="16"/>
                                <w:szCs w:val="16"/>
                              </w:rPr>
                              <w:t>2</w:t>
                            </w:r>
                            <w:r w:rsidRPr="006B38C8">
                              <w:rPr>
                                <w:rStyle w:val="Nmerodepgina"/>
                                <w:b/>
                                <w:bCs/>
                                <w:color w:val="7F5F00"/>
                                <w:sz w:val="16"/>
                                <w:szCs w:val="16"/>
                              </w:rPr>
                              <w:fldChar w:fldCharType="end"/>
                            </w:r>
                          </w:p>
                        </w:txbxContent>
                      </wps:txbx>
                      <wps:bodyPr rot="0" vert="horz" wrap="square" lIns="0" tIns="0" rIns="0" bIns="0" anchor="ctr" anchorCtr="0" upright="1">
                        <a:noAutofit/>
                      </wps:bodyPr>
                    </wps:wsp>
                    <wpg:grpSp>
                      <wpg:cNvPr id="4" name="Group 72"/>
                      <wpg:cNvGrpSpPr>
                        <a:grpSpLocks/>
                      </wpg:cNvGrpSpPr>
                      <wpg:grpSpPr bwMode="auto">
                        <a:xfrm>
                          <a:off x="886" y="3255"/>
                          <a:ext cx="374" cy="374"/>
                          <a:chOff x="1453" y="14832"/>
                          <a:chExt cx="374" cy="374"/>
                        </a:xfrm>
                      </wpg:grpSpPr>
                      <wps:wsp>
                        <wps:cNvPr id="5" name="Oval 73"/>
                        <wps:cNvSpPr>
                          <a:spLocks noChangeArrowheads="1"/>
                        </wps:cNvSpPr>
                        <wps:spPr bwMode="auto">
                          <a:xfrm>
                            <a:off x="1453" y="14832"/>
                            <a:ext cx="374" cy="374"/>
                          </a:xfrm>
                          <a:prstGeom prst="ellipse">
                            <a:avLst/>
                          </a:prstGeom>
                          <a:noFill/>
                          <a:ln w="6350">
                            <a:solidFill>
                              <a:srgbClr val="84A2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74"/>
                        <wps:cNvSpPr>
                          <a:spLocks noChangeArrowheads="1"/>
                        </wps:cNvSpPr>
                        <wps:spPr bwMode="auto">
                          <a:xfrm>
                            <a:off x="1462" y="14835"/>
                            <a:ext cx="101" cy="101"/>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4DEF9F4" id="Group 5" o:spid="_x0000_s1026" style="position:absolute;margin-left:533.55pt;margin-top:169.15pt;width:38.45pt;height:18.7pt;z-index:251660800;mso-position-horizontal-relative:page;mso-position-vertical-relative:page" coordorigin="689,3255" coordsize="769,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" o:allowincell="f">
              <v:shapetype id="_x0000_t202" coordsize="21600,21600" o:spt="202" path="m,l,21600r21600,l21600,xe">
                <v:stroke joinstyle="miter"/>
                <v:path gradientshapeok="t" o:connecttype="rect"/>
              </v:shapetype>
              <v:shape id="Text Box 71" o:spid="_x0000_s1027" type="#_x0000_t202" style="position:absolute;left:689;top:3263;width:769;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" filled="f" stroked="f">
                <v:textbox inset="0,0,0,0">
                  <w:txbxContent>
                    <w:p w14:paraId="2E1C88D1" w14:textId="77777777" w:rsidR="00A17C3C" w:rsidRDefault="00A17C3C">
                      <w:pPr>
                        <w:pStyle w:val="Cabealho"/>
                        <w:jc w:val="center"/>
                      </w:pPr>
                      <w:r w:rsidRPr="006B38C8">
                        <w:rPr>
                          <w:sz w:val="22"/>
                          <w:szCs w:val="22"/>
                        </w:rPr>
                        <w:fldChar w:fldCharType="begin"/>
                      </w:r>
                      <w:r>
                        <w:instrText>PAGE    \* MERGEFORMAT</w:instrText>
                      </w:r>
                      <w:r w:rsidRPr="006B38C8">
                        <w:rPr>
                          <w:sz w:val="22"/>
                          <w:szCs w:val="22"/>
                        </w:rPr>
                        <w:fldChar w:fldCharType="separate"/>
                      </w:r>
                      <w:r w:rsidRPr="006B38C8">
                        <w:rPr>
                          <w:rStyle w:val="Nmerodepgina"/>
                          <w:b/>
                          <w:bCs/>
                          <w:color w:val="7F5F00"/>
                          <w:sz w:val="16"/>
                          <w:szCs w:val="16"/>
                        </w:rPr>
                        <w:t>2</w:t>
                      </w:r>
                      <w:r w:rsidRPr="006B38C8">
                        <w:rPr>
                          <w:rStyle w:val="Nmerodepgina"/>
                          <w:b/>
                          <w:bCs/>
                          <w:color w:val="7F5F00"/>
                          <w:sz w:val="16"/>
                          <w:szCs w:val="16"/>
                        </w:rPr>
                        <w:fldChar w:fldCharType="end"/>
                      </w:r>
                    </w:p>
                  </w:txbxContent>
                </v:textbox>
              </v:shape>
              <v:group id="Group 72" o:spid="_x0000_s1028" style="position:absolute;left:886;top:3255;width:374;height:374" coordorigin="1453,14832" coordsize="374,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oval id="Oval 73" o:spid="_x0000_s1029" style="position:absolute;left:1453;top:14832;width:374;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" filled="f" strokecolor="#84a2c6" strokeweight=".5pt"/>
                <v:oval id="Oval 74" o:spid="_x0000_s1030" style="position:absolute;left:1462;top:14835;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" fillcolor="#84a2c6" stroked="f"/>
              </v:group>
              <w10:wrap anchorx="page" anchory="page"/>
            </v:group>
          </w:pict>
        </mc:Fallback>
      </mc:AlternateContent>
    </w:r>
    <w:r>
      <w:rPr>
        <w:noProof/>
      </w:rPr>
      <w:drawing>
        <wp:anchor distT="0" distB="0" distL="114300" distR="114300" simplePos="0" relativeHeight="251659776" behindDoc="0" locked="0" layoutInCell="1" allowOverlap="1" wp14:anchorId="6DAED592" wp14:editId="674440BE">
          <wp:simplePos x="0" y="0"/>
          <wp:positionH relativeFrom="column">
            <wp:posOffset>-1043305</wp:posOffset>
          </wp:positionH>
          <wp:positionV relativeFrom="paragraph">
            <wp:posOffset>-465455</wp:posOffset>
          </wp:positionV>
          <wp:extent cx="7581900" cy="10723245"/>
          <wp:effectExtent l="0" t="0" r="0" b="0"/>
          <wp:wrapNone/>
          <wp:docPr id="2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1900" cy="1072324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B0F9B0" w14:textId="77DBC12B" w:rsidR="005C22CD" w:rsidRDefault="00796EC0">
    <w:pPr>
      <w:pStyle w:val="Cabealho"/>
    </w:pPr>
    <w:r>
      <w:rPr>
        <w:noProof/>
      </w:rPr>
      <w:drawing>
        <wp:anchor distT="0" distB="0" distL="114300" distR="114300" simplePos="0" relativeHeight="251657728" behindDoc="1" locked="0" layoutInCell="1" allowOverlap="1" wp14:anchorId="6FFB4DFA" wp14:editId="18CCCC6A">
          <wp:simplePos x="0" y="0"/>
          <wp:positionH relativeFrom="page">
            <wp:align>right</wp:align>
          </wp:positionH>
          <wp:positionV relativeFrom="paragraph">
            <wp:posOffset>-570437</wp:posOffset>
          </wp:positionV>
          <wp:extent cx="7581899" cy="10723452"/>
          <wp:effectExtent l="0" t="0" r="635" b="1905"/>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imbrado pb"/>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81899" cy="1072345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6778C1" w14:textId="77777777" w:rsidR="005C22CD" w:rsidRDefault="005C22CD"/>
  <w:p w14:paraId="3C905736" w14:textId="77777777" w:rsidR="005C22CD" w:rsidRDefault="005C22CD"/>
  <w:p w14:paraId="086E8275" w14:textId="4B4BEA29" w:rsidR="005C22CD" w:rsidRDefault="00796EC0" w:rsidP="00796EC0">
    <w:pPr>
      <w:tabs>
        <w:tab w:val="left" w:pos="7170"/>
      </w:tabs>
    </w:pPr>
    <w:r>
      <w:tab/>
    </w:r>
  </w:p>
  <w:p w14:paraId="128F7768" w14:textId="77777777" w:rsidR="005C22CD" w:rsidRDefault="005C22C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3"/>
    <w:multiLevelType w:val="singleLevel"/>
    <w:tmpl w:val="FE7CA878"/>
    <w:name w:val="WW8Num3"/>
    <w:lvl w:ilvl="0">
      <w:start w:val="1"/>
      <w:numFmt w:val="lowerLetter"/>
      <w:lvlText w:val="%1)"/>
      <w:lvlJc w:val="left"/>
      <w:pPr>
        <w:tabs>
          <w:tab w:val="num" w:pos="1414"/>
        </w:tabs>
        <w:ind w:left="1414" w:hanging="705"/>
      </w:pPr>
      <w:rPr>
        <w:b/>
        <w:i/>
        <w:color w:val="auto"/>
      </w:rPr>
    </w:lvl>
  </w:abstractNum>
  <w:abstractNum w:abstractNumId="1" w15:restartNumberingAfterBreak="0">
    <w:nsid w:val="035807C2"/>
    <w:multiLevelType w:val="hybridMultilevel"/>
    <w:tmpl w:val="07188FAA"/>
    <w:lvl w:ilvl="0" w:tplc="71C063BE">
      <w:start w:val="1"/>
      <w:numFmt w:val="lowerLetter"/>
      <w:lvlText w:val="%1)"/>
      <w:lvlJc w:val="left"/>
      <w:pPr>
        <w:ind w:left="420" w:hanging="360"/>
      </w:pPr>
    </w:lvl>
    <w:lvl w:ilvl="1" w:tplc="04160019">
      <w:start w:val="1"/>
      <w:numFmt w:val="lowerLetter"/>
      <w:lvlText w:val="%2."/>
      <w:lvlJc w:val="left"/>
      <w:pPr>
        <w:ind w:left="1140" w:hanging="360"/>
      </w:pPr>
    </w:lvl>
    <w:lvl w:ilvl="2" w:tplc="0416001B">
      <w:start w:val="1"/>
      <w:numFmt w:val="lowerRoman"/>
      <w:lvlText w:val="%3."/>
      <w:lvlJc w:val="right"/>
      <w:pPr>
        <w:ind w:left="1860" w:hanging="180"/>
      </w:pPr>
    </w:lvl>
    <w:lvl w:ilvl="3" w:tplc="0416000F">
      <w:start w:val="1"/>
      <w:numFmt w:val="decimal"/>
      <w:lvlText w:val="%4."/>
      <w:lvlJc w:val="left"/>
      <w:pPr>
        <w:ind w:left="2580" w:hanging="360"/>
      </w:pPr>
    </w:lvl>
    <w:lvl w:ilvl="4" w:tplc="04160019">
      <w:start w:val="1"/>
      <w:numFmt w:val="lowerLetter"/>
      <w:lvlText w:val="%5."/>
      <w:lvlJc w:val="left"/>
      <w:pPr>
        <w:ind w:left="3300" w:hanging="360"/>
      </w:pPr>
    </w:lvl>
    <w:lvl w:ilvl="5" w:tplc="0416001B">
      <w:start w:val="1"/>
      <w:numFmt w:val="lowerRoman"/>
      <w:lvlText w:val="%6."/>
      <w:lvlJc w:val="right"/>
      <w:pPr>
        <w:ind w:left="4020" w:hanging="180"/>
      </w:pPr>
    </w:lvl>
    <w:lvl w:ilvl="6" w:tplc="0416000F">
      <w:start w:val="1"/>
      <w:numFmt w:val="decimal"/>
      <w:lvlText w:val="%7."/>
      <w:lvlJc w:val="left"/>
      <w:pPr>
        <w:ind w:left="4740" w:hanging="360"/>
      </w:pPr>
    </w:lvl>
    <w:lvl w:ilvl="7" w:tplc="04160019">
      <w:start w:val="1"/>
      <w:numFmt w:val="lowerLetter"/>
      <w:lvlText w:val="%8."/>
      <w:lvlJc w:val="left"/>
      <w:pPr>
        <w:ind w:left="5460" w:hanging="360"/>
      </w:pPr>
    </w:lvl>
    <w:lvl w:ilvl="8" w:tplc="0416001B">
      <w:start w:val="1"/>
      <w:numFmt w:val="lowerRoman"/>
      <w:lvlText w:val="%9."/>
      <w:lvlJc w:val="right"/>
      <w:pPr>
        <w:ind w:left="6180" w:hanging="180"/>
      </w:pPr>
    </w:lvl>
  </w:abstractNum>
  <w:abstractNum w:abstractNumId="2" w15:restartNumberingAfterBreak="0">
    <w:nsid w:val="059F42CC"/>
    <w:multiLevelType w:val="hybridMultilevel"/>
    <w:tmpl w:val="7C4E4706"/>
    <w:lvl w:ilvl="0" w:tplc="9CD04E20">
      <w:start w:val="9"/>
      <w:numFmt w:val="decimal"/>
      <w:lvlText w:val="%1)"/>
      <w:lvlJc w:val="left"/>
      <w:pPr>
        <w:ind w:left="720" w:hanging="360"/>
      </w:pPr>
      <w:rPr>
        <w:rFonts w:eastAsia="Bookman Old Style" w:cs="Bookman Old Style"/>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15:restartNumberingAfterBreak="0">
    <w:nsid w:val="06DA7C18"/>
    <w:multiLevelType w:val="multilevel"/>
    <w:tmpl w:val="46269FB4"/>
    <w:lvl w:ilvl="0">
      <w:start w:val="2"/>
      <w:numFmt w:val="decimal"/>
      <w:lvlText w:val="%1"/>
      <w:lvlJc w:val="left"/>
      <w:pPr>
        <w:ind w:left="360" w:hanging="360"/>
      </w:pPr>
    </w:lvl>
    <w:lvl w:ilvl="1">
      <w:start w:val="1"/>
      <w:numFmt w:val="decimal"/>
      <w:lvlText w:val="%1.%2"/>
      <w:lvlJc w:val="left"/>
      <w:pPr>
        <w:ind w:left="720" w:hanging="360"/>
      </w:pPr>
      <w:rPr>
        <w:b w:val="0"/>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4" w15:restartNumberingAfterBreak="0">
    <w:nsid w:val="0B584F5F"/>
    <w:multiLevelType w:val="multilevel"/>
    <w:tmpl w:val="DB5E41FE"/>
    <w:lvl w:ilvl="0">
      <w:start w:val="2"/>
      <w:numFmt w:val="decimal"/>
      <w:lvlText w:val="%1."/>
      <w:lvlJc w:val="left"/>
      <w:pPr>
        <w:ind w:left="420" w:hanging="360"/>
      </w:pPr>
      <w:rPr>
        <w:rFonts w:eastAsia="Bookman Old Style" w:cs="Bookman Old Style"/>
        <w:b/>
        <w:strike w:val="0"/>
        <w:dstrike w:val="0"/>
        <w:color w:val="auto"/>
        <w:sz w:val="16"/>
        <w:szCs w:val="16"/>
        <w:u w:val="none"/>
        <w:effect w:val="none"/>
      </w:rPr>
    </w:lvl>
    <w:lvl w:ilvl="1">
      <w:start w:val="1"/>
      <w:numFmt w:val="decimal"/>
      <w:isLgl/>
      <w:lvlText w:val="%1.%2"/>
      <w:lvlJc w:val="left"/>
      <w:pPr>
        <w:ind w:left="420" w:hanging="360"/>
      </w:pPr>
    </w:lvl>
    <w:lvl w:ilvl="2">
      <w:start w:val="1"/>
      <w:numFmt w:val="decimal"/>
      <w:isLgl/>
      <w:lvlText w:val="%1.%2.%3"/>
      <w:lvlJc w:val="left"/>
      <w:pPr>
        <w:ind w:left="780" w:hanging="720"/>
      </w:pPr>
    </w:lvl>
    <w:lvl w:ilvl="3">
      <w:start w:val="1"/>
      <w:numFmt w:val="decimal"/>
      <w:isLgl/>
      <w:lvlText w:val="%1.%2.%3.%4"/>
      <w:lvlJc w:val="left"/>
      <w:pPr>
        <w:ind w:left="780" w:hanging="720"/>
      </w:pPr>
    </w:lvl>
    <w:lvl w:ilvl="4">
      <w:start w:val="1"/>
      <w:numFmt w:val="decimal"/>
      <w:isLgl/>
      <w:lvlText w:val="%1.%2.%3.%4.%5"/>
      <w:lvlJc w:val="left"/>
      <w:pPr>
        <w:ind w:left="1140" w:hanging="1080"/>
      </w:pPr>
    </w:lvl>
    <w:lvl w:ilvl="5">
      <w:start w:val="1"/>
      <w:numFmt w:val="decimal"/>
      <w:isLgl/>
      <w:lvlText w:val="%1.%2.%3.%4.%5.%6"/>
      <w:lvlJc w:val="left"/>
      <w:pPr>
        <w:ind w:left="1140" w:hanging="1080"/>
      </w:pPr>
    </w:lvl>
    <w:lvl w:ilvl="6">
      <w:start w:val="1"/>
      <w:numFmt w:val="decimal"/>
      <w:isLgl/>
      <w:lvlText w:val="%1.%2.%3.%4.%5.%6.%7"/>
      <w:lvlJc w:val="left"/>
      <w:pPr>
        <w:ind w:left="1500" w:hanging="1440"/>
      </w:pPr>
    </w:lvl>
    <w:lvl w:ilvl="7">
      <w:start w:val="1"/>
      <w:numFmt w:val="decimal"/>
      <w:isLgl/>
      <w:lvlText w:val="%1.%2.%3.%4.%5.%6.%7.%8"/>
      <w:lvlJc w:val="left"/>
      <w:pPr>
        <w:ind w:left="1500" w:hanging="1440"/>
      </w:pPr>
    </w:lvl>
    <w:lvl w:ilvl="8">
      <w:start w:val="1"/>
      <w:numFmt w:val="decimal"/>
      <w:isLgl/>
      <w:lvlText w:val="%1.%2.%3.%4.%5.%6.%7.%8.%9"/>
      <w:lvlJc w:val="left"/>
      <w:pPr>
        <w:ind w:left="1860" w:hanging="1800"/>
      </w:pPr>
    </w:lvl>
  </w:abstractNum>
  <w:abstractNum w:abstractNumId="5" w15:restartNumberingAfterBreak="0">
    <w:nsid w:val="157558D6"/>
    <w:multiLevelType w:val="hybridMultilevel"/>
    <w:tmpl w:val="86E0C20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6806DEB"/>
    <w:multiLevelType w:val="hybridMultilevel"/>
    <w:tmpl w:val="AB3E1410"/>
    <w:lvl w:ilvl="0" w:tplc="1E121044">
      <w:start w:val="1"/>
      <w:numFmt w:val="lowerLetter"/>
      <w:lvlText w:val="%1)"/>
      <w:lvlJc w:val="left"/>
      <w:pPr>
        <w:ind w:left="708" w:firstLine="0"/>
      </w:pPr>
      <w:rPr>
        <w:b w:val="0"/>
        <w:i w:val="0"/>
        <w:strike w:val="0"/>
        <w:dstrike w:val="0"/>
        <w:color w:val="000000"/>
        <w:sz w:val="16"/>
        <w:szCs w:val="16"/>
        <w:u w:val="none" w:color="000000"/>
        <w:effect w:val="none"/>
        <w:bdr w:val="none" w:sz="0" w:space="0" w:color="auto" w:frame="1"/>
        <w:vertAlign w:val="baseline"/>
      </w:rPr>
    </w:lvl>
    <w:lvl w:ilvl="1" w:tplc="F99452CC">
      <w:start w:val="1"/>
      <w:numFmt w:val="lowerLetter"/>
      <w:lvlText w:val="%2"/>
      <w:lvlJc w:val="left"/>
      <w:pPr>
        <w:ind w:left="1440" w:firstLine="0"/>
      </w:pPr>
      <w:rPr>
        <w:rFonts w:ascii="Bookman Old Style" w:eastAsia="Bookman Old Style" w:hAnsi="Bookman Old Style" w:cs="Bookman Old Style"/>
        <w:b w:val="0"/>
        <w:i w:val="0"/>
        <w:strike w:val="0"/>
        <w:dstrike w:val="0"/>
        <w:color w:val="000000"/>
        <w:sz w:val="24"/>
        <w:szCs w:val="24"/>
        <w:u w:val="none" w:color="000000"/>
        <w:effect w:val="none"/>
        <w:bdr w:val="none" w:sz="0" w:space="0" w:color="auto" w:frame="1"/>
        <w:vertAlign w:val="baseline"/>
      </w:rPr>
    </w:lvl>
    <w:lvl w:ilvl="2" w:tplc="C42C459E">
      <w:start w:val="1"/>
      <w:numFmt w:val="lowerRoman"/>
      <w:lvlText w:val="%3"/>
      <w:lvlJc w:val="left"/>
      <w:pPr>
        <w:ind w:left="2160" w:firstLine="0"/>
      </w:pPr>
      <w:rPr>
        <w:rFonts w:ascii="Bookman Old Style" w:eastAsia="Bookman Old Style" w:hAnsi="Bookman Old Style" w:cs="Bookman Old Style"/>
        <w:b w:val="0"/>
        <w:i w:val="0"/>
        <w:strike w:val="0"/>
        <w:dstrike w:val="0"/>
        <w:color w:val="000000"/>
        <w:sz w:val="24"/>
        <w:szCs w:val="24"/>
        <w:u w:val="none" w:color="000000"/>
        <w:effect w:val="none"/>
        <w:bdr w:val="none" w:sz="0" w:space="0" w:color="auto" w:frame="1"/>
        <w:vertAlign w:val="baseline"/>
      </w:rPr>
    </w:lvl>
    <w:lvl w:ilvl="3" w:tplc="35FC750A">
      <w:start w:val="1"/>
      <w:numFmt w:val="decimal"/>
      <w:lvlText w:val="%4"/>
      <w:lvlJc w:val="left"/>
      <w:pPr>
        <w:ind w:left="2880" w:firstLine="0"/>
      </w:pPr>
      <w:rPr>
        <w:rFonts w:ascii="Bookman Old Style" w:eastAsia="Bookman Old Style" w:hAnsi="Bookman Old Style" w:cs="Bookman Old Style"/>
        <w:b w:val="0"/>
        <w:i w:val="0"/>
        <w:strike w:val="0"/>
        <w:dstrike w:val="0"/>
        <w:color w:val="000000"/>
        <w:sz w:val="24"/>
        <w:szCs w:val="24"/>
        <w:u w:val="none" w:color="000000"/>
        <w:effect w:val="none"/>
        <w:bdr w:val="none" w:sz="0" w:space="0" w:color="auto" w:frame="1"/>
        <w:vertAlign w:val="baseline"/>
      </w:rPr>
    </w:lvl>
    <w:lvl w:ilvl="4" w:tplc="97203B1E">
      <w:start w:val="1"/>
      <w:numFmt w:val="lowerLetter"/>
      <w:lvlText w:val="%5"/>
      <w:lvlJc w:val="left"/>
      <w:pPr>
        <w:ind w:left="3600" w:firstLine="0"/>
      </w:pPr>
      <w:rPr>
        <w:rFonts w:ascii="Bookman Old Style" w:eastAsia="Bookman Old Style" w:hAnsi="Bookman Old Style" w:cs="Bookman Old Style"/>
        <w:b w:val="0"/>
        <w:i w:val="0"/>
        <w:strike w:val="0"/>
        <w:dstrike w:val="0"/>
        <w:color w:val="000000"/>
        <w:sz w:val="24"/>
        <w:szCs w:val="24"/>
        <w:u w:val="none" w:color="000000"/>
        <w:effect w:val="none"/>
        <w:bdr w:val="none" w:sz="0" w:space="0" w:color="auto" w:frame="1"/>
        <w:vertAlign w:val="baseline"/>
      </w:rPr>
    </w:lvl>
    <w:lvl w:ilvl="5" w:tplc="7CEE2702">
      <w:start w:val="1"/>
      <w:numFmt w:val="lowerRoman"/>
      <w:lvlText w:val="%6"/>
      <w:lvlJc w:val="left"/>
      <w:pPr>
        <w:ind w:left="4320" w:firstLine="0"/>
      </w:pPr>
      <w:rPr>
        <w:rFonts w:ascii="Bookman Old Style" w:eastAsia="Bookman Old Style" w:hAnsi="Bookman Old Style" w:cs="Bookman Old Style"/>
        <w:b w:val="0"/>
        <w:i w:val="0"/>
        <w:strike w:val="0"/>
        <w:dstrike w:val="0"/>
        <w:color w:val="000000"/>
        <w:sz w:val="24"/>
        <w:szCs w:val="24"/>
        <w:u w:val="none" w:color="000000"/>
        <w:effect w:val="none"/>
        <w:bdr w:val="none" w:sz="0" w:space="0" w:color="auto" w:frame="1"/>
        <w:vertAlign w:val="baseline"/>
      </w:rPr>
    </w:lvl>
    <w:lvl w:ilvl="6" w:tplc="FDDEB1B6">
      <w:start w:val="1"/>
      <w:numFmt w:val="decimal"/>
      <w:lvlText w:val="%7"/>
      <w:lvlJc w:val="left"/>
      <w:pPr>
        <w:ind w:left="5040" w:firstLine="0"/>
      </w:pPr>
      <w:rPr>
        <w:rFonts w:ascii="Bookman Old Style" w:eastAsia="Bookman Old Style" w:hAnsi="Bookman Old Style" w:cs="Bookman Old Style"/>
        <w:b w:val="0"/>
        <w:i w:val="0"/>
        <w:strike w:val="0"/>
        <w:dstrike w:val="0"/>
        <w:color w:val="000000"/>
        <w:sz w:val="24"/>
        <w:szCs w:val="24"/>
        <w:u w:val="none" w:color="000000"/>
        <w:effect w:val="none"/>
        <w:bdr w:val="none" w:sz="0" w:space="0" w:color="auto" w:frame="1"/>
        <w:vertAlign w:val="baseline"/>
      </w:rPr>
    </w:lvl>
    <w:lvl w:ilvl="7" w:tplc="3F224E80">
      <w:start w:val="1"/>
      <w:numFmt w:val="lowerLetter"/>
      <w:lvlText w:val="%8"/>
      <w:lvlJc w:val="left"/>
      <w:pPr>
        <w:ind w:left="5760" w:firstLine="0"/>
      </w:pPr>
      <w:rPr>
        <w:rFonts w:ascii="Bookman Old Style" w:eastAsia="Bookman Old Style" w:hAnsi="Bookman Old Style" w:cs="Bookman Old Style"/>
        <w:b w:val="0"/>
        <w:i w:val="0"/>
        <w:strike w:val="0"/>
        <w:dstrike w:val="0"/>
        <w:color w:val="000000"/>
        <w:sz w:val="24"/>
        <w:szCs w:val="24"/>
        <w:u w:val="none" w:color="000000"/>
        <w:effect w:val="none"/>
        <w:bdr w:val="none" w:sz="0" w:space="0" w:color="auto" w:frame="1"/>
        <w:vertAlign w:val="baseline"/>
      </w:rPr>
    </w:lvl>
    <w:lvl w:ilvl="8" w:tplc="E1E225DE">
      <w:start w:val="1"/>
      <w:numFmt w:val="lowerRoman"/>
      <w:lvlText w:val="%9"/>
      <w:lvlJc w:val="left"/>
      <w:pPr>
        <w:ind w:left="6480" w:firstLine="0"/>
      </w:pPr>
      <w:rPr>
        <w:rFonts w:ascii="Bookman Old Style" w:eastAsia="Bookman Old Style" w:hAnsi="Bookman Old Style" w:cs="Bookman Old Style"/>
        <w:b w:val="0"/>
        <w:i w:val="0"/>
        <w:strike w:val="0"/>
        <w:dstrike w:val="0"/>
        <w:color w:val="000000"/>
        <w:sz w:val="24"/>
        <w:szCs w:val="24"/>
        <w:u w:val="none" w:color="000000"/>
        <w:effect w:val="none"/>
        <w:bdr w:val="none" w:sz="0" w:space="0" w:color="auto" w:frame="1"/>
        <w:vertAlign w:val="baseline"/>
      </w:rPr>
    </w:lvl>
  </w:abstractNum>
  <w:abstractNum w:abstractNumId="7" w15:restartNumberingAfterBreak="0">
    <w:nsid w:val="22B6629A"/>
    <w:multiLevelType w:val="hybridMultilevel"/>
    <w:tmpl w:val="8D64A02A"/>
    <w:lvl w:ilvl="0" w:tplc="F8268B4C">
      <w:start w:val="1"/>
      <w:numFmt w:val="lowerLetter"/>
      <w:lvlText w:val="%1)"/>
      <w:lvlJc w:val="left"/>
      <w:pPr>
        <w:ind w:left="360" w:hanging="360"/>
      </w:pPr>
      <w:rPr>
        <w:color w:val="000000"/>
      </w:rPr>
    </w:lvl>
    <w:lvl w:ilvl="1" w:tplc="04160019">
      <w:start w:val="1"/>
      <w:numFmt w:val="lowerLetter"/>
      <w:lvlText w:val="%2."/>
      <w:lvlJc w:val="left"/>
      <w:pPr>
        <w:ind w:left="1140" w:hanging="360"/>
      </w:pPr>
    </w:lvl>
    <w:lvl w:ilvl="2" w:tplc="0416001B">
      <w:start w:val="1"/>
      <w:numFmt w:val="lowerRoman"/>
      <w:lvlText w:val="%3."/>
      <w:lvlJc w:val="right"/>
      <w:pPr>
        <w:ind w:left="1860" w:hanging="180"/>
      </w:pPr>
    </w:lvl>
    <w:lvl w:ilvl="3" w:tplc="0416000F">
      <w:start w:val="1"/>
      <w:numFmt w:val="decimal"/>
      <w:lvlText w:val="%4."/>
      <w:lvlJc w:val="left"/>
      <w:pPr>
        <w:ind w:left="2580" w:hanging="360"/>
      </w:pPr>
    </w:lvl>
    <w:lvl w:ilvl="4" w:tplc="04160019">
      <w:start w:val="1"/>
      <w:numFmt w:val="lowerLetter"/>
      <w:lvlText w:val="%5."/>
      <w:lvlJc w:val="left"/>
      <w:pPr>
        <w:ind w:left="3300" w:hanging="360"/>
      </w:pPr>
    </w:lvl>
    <w:lvl w:ilvl="5" w:tplc="0416001B">
      <w:start w:val="1"/>
      <w:numFmt w:val="lowerRoman"/>
      <w:lvlText w:val="%6."/>
      <w:lvlJc w:val="right"/>
      <w:pPr>
        <w:ind w:left="4020" w:hanging="180"/>
      </w:pPr>
    </w:lvl>
    <w:lvl w:ilvl="6" w:tplc="0416000F">
      <w:start w:val="1"/>
      <w:numFmt w:val="decimal"/>
      <w:lvlText w:val="%7."/>
      <w:lvlJc w:val="left"/>
      <w:pPr>
        <w:ind w:left="4740" w:hanging="360"/>
      </w:pPr>
    </w:lvl>
    <w:lvl w:ilvl="7" w:tplc="04160019">
      <w:start w:val="1"/>
      <w:numFmt w:val="lowerLetter"/>
      <w:lvlText w:val="%8."/>
      <w:lvlJc w:val="left"/>
      <w:pPr>
        <w:ind w:left="5460" w:hanging="360"/>
      </w:pPr>
    </w:lvl>
    <w:lvl w:ilvl="8" w:tplc="0416001B">
      <w:start w:val="1"/>
      <w:numFmt w:val="lowerRoman"/>
      <w:lvlText w:val="%9."/>
      <w:lvlJc w:val="right"/>
      <w:pPr>
        <w:ind w:left="6180" w:hanging="180"/>
      </w:pPr>
    </w:lvl>
  </w:abstractNum>
  <w:abstractNum w:abstractNumId="8" w15:restartNumberingAfterBreak="0">
    <w:nsid w:val="270655E2"/>
    <w:multiLevelType w:val="hybridMultilevel"/>
    <w:tmpl w:val="CB646CEE"/>
    <w:lvl w:ilvl="0" w:tplc="70480254">
      <w:start w:val="2"/>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9" w15:restartNumberingAfterBreak="0">
    <w:nsid w:val="3172234C"/>
    <w:multiLevelType w:val="hybridMultilevel"/>
    <w:tmpl w:val="44D2B0E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1">
      <w:start w:val="1"/>
      <w:numFmt w:val="bullet"/>
      <w:lvlText w:val=""/>
      <w:lvlJc w:val="left"/>
      <w:pPr>
        <w:ind w:left="2160" w:hanging="360"/>
      </w:pPr>
      <w:rPr>
        <w:rFonts w:ascii="Symbol" w:hAnsi="Symbol"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0" w15:restartNumberingAfterBreak="0">
    <w:nsid w:val="38F55489"/>
    <w:multiLevelType w:val="hybridMultilevel"/>
    <w:tmpl w:val="A922F5F0"/>
    <w:lvl w:ilvl="0" w:tplc="A58A4ED4">
      <w:start w:val="2"/>
      <w:numFmt w:val="lowerLetter"/>
      <w:lvlText w:val="%1)"/>
      <w:lvlJc w:val="left"/>
      <w:pPr>
        <w:tabs>
          <w:tab w:val="num" w:pos="260"/>
        </w:tabs>
        <w:ind w:left="260" w:hanging="360"/>
      </w:pPr>
      <w:rPr>
        <w:rFonts w:hint="default"/>
        <w:b/>
      </w:rPr>
    </w:lvl>
    <w:lvl w:ilvl="1" w:tplc="04160019" w:tentative="1">
      <w:start w:val="1"/>
      <w:numFmt w:val="lowerLetter"/>
      <w:lvlText w:val="%2."/>
      <w:lvlJc w:val="left"/>
      <w:pPr>
        <w:tabs>
          <w:tab w:val="num" w:pos="980"/>
        </w:tabs>
        <w:ind w:left="980" w:hanging="360"/>
      </w:pPr>
    </w:lvl>
    <w:lvl w:ilvl="2" w:tplc="0416001B" w:tentative="1">
      <w:start w:val="1"/>
      <w:numFmt w:val="lowerRoman"/>
      <w:lvlText w:val="%3."/>
      <w:lvlJc w:val="right"/>
      <w:pPr>
        <w:tabs>
          <w:tab w:val="num" w:pos="1700"/>
        </w:tabs>
        <w:ind w:left="1700" w:hanging="180"/>
      </w:pPr>
    </w:lvl>
    <w:lvl w:ilvl="3" w:tplc="0416000F" w:tentative="1">
      <w:start w:val="1"/>
      <w:numFmt w:val="decimal"/>
      <w:lvlText w:val="%4."/>
      <w:lvlJc w:val="left"/>
      <w:pPr>
        <w:tabs>
          <w:tab w:val="num" w:pos="2420"/>
        </w:tabs>
        <w:ind w:left="2420" w:hanging="360"/>
      </w:pPr>
    </w:lvl>
    <w:lvl w:ilvl="4" w:tplc="04160019" w:tentative="1">
      <w:start w:val="1"/>
      <w:numFmt w:val="lowerLetter"/>
      <w:lvlText w:val="%5."/>
      <w:lvlJc w:val="left"/>
      <w:pPr>
        <w:tabs>
          <w:tab w:val="num" w:pos="3140"/>
        </w:tabs>
        <w:ind w:left="3140" w:hanging="360"/>
      </w:pPr>
    </w:lvl>
    <w:lvl w:ilvl="5" w:tplc="0416001B" w:tentative="1">
      <w:start w:val="1"/>
      <w:numFmt w:val="lowerRoman"/>
      <w:lvlText w:val="%6."/>
      <w:lvlJc w:val="right"/>
      <w:pPr>
        <w:tabs>
          <w:tab w:val="num" w:pos="3860"/>
        </w:tabs>
        <w:ind w:left="3860" w:hanging="180"/>
      </w:pPr>
    </w:lvl>
    <w:lvl w:ilvl="6" w:tplc="0416000F" w:tentative="1">
      <w:start w:val="1"/>
      <w:numFmt w:val="decimal"/>
      <w:lvlText w:val="%7."/>
      <w:lvlJc w:val="left"/>
      <w:pPr>
        <w:tabs>
          <w:tab w:val="num" w:pos="4580"/>
        </w:tabs>
        <w:ind w:left="4580" w:hanging="360"/>
      </w:pPr>
    </w:lvl>
    <w:lvl w:ilvl="7" w:tplc="04160019" w:tentative="1">
      <w:start w:val="1"/>
      <w:numFmt w:val="lowerLetter"/>
      <w:lvlText w:val="%8."/>
      <w:lvlJc w:val="left"/>
      <w:pPr>
        <w:tabs>
          <w:tab w:val="num" w:pos="5300"/>
        </w:tabs>
        <w:ind w:left="5300" w:hanging="360"/>
      </w:pPr>
    </w:lvl>
    <w:lvl w:ilvl="8" w:tplc="0416001B" w:tentative="1">
      <w:start w:val="1"/>
      <w:numFmt w:val="lowerRoman"/>
      <w:lvlText w:val="%9."/>
      <w:lvlJc w:val="right"/>
      <w:pPr>
        <w:tabs>
          <w:tab w:val="num" w:pos="6020"/>
        </w:tabs>
        <w:ind w:left="6020" w:hanging="180"/>
      </w:pPr>
    </w:lvl>
  </w:abstractNum>
  <w:abstractNum w:abstractNumId="11" w15:restartNumberingAfterBreak="0">
    <w:nsid w:val="479264EE"/>
    <w:multiLevelType w:val="hybridMultilevel"/>
    <w:tmpl w:val="0A2E0598"/>
    <w:lvl w:ilvl="0" w:tplc="00BA4DCA">
      <w:start w:val="1"/>
      <w:numFmt w:val="lowerLetter"/>
      <w:lvlText w:val="%1)"/>
      <w:lvlJc w:val="left"/>
      <w:pPr>
        <w:ind w:left="708" w:firstLine="0"/>
      </w:pPr>
      <w:rPr>
        <w:b w:val="0"/>
        <w:i w:val="0"/>
        <w:strike w:val="0"/>
        <w:dstrike w:val="0"/>
        <w:color w:val="000000"/>
        <w:sz w:val="16"/>
        <w:szCs w:val="16"/>
        <w:u w:val="none" w:color="000000"/>
        <w:effect w:val="none"/>
        <w:bdr w:val="none" w:sz="0" w:space="0" w:color="auto" w:frame="1"/>
        <w:vertAlign w:val="baseline"/>
      </w:rPr>
    </w:lvl>
    <w:lvl w:ilvl="1" w:tplc="591C1D66">
      <w:start w:val="1"/>
      <w:numFmt w:val="lowerLetter"/>
      <w:lvlText w:val="%2"/>
      <w:lvlJc w:val="left"/>
      <w:pPr>
        <w:ind w:left="1440" w:firstLine="0"/>
      </w:pPr>
      <w:rPr>
        <w:rFonts w:ascii="Bookman Old Style" w:eastAsia="Bookman Old Style" w:hAnsi="Bookman Old Style" w:cs="Bookman Old Style"/>
        <w:b w:val="0"/>
        <w:i w:val="0"/>
        <w:strike w:val="0"/>
        <w:dstrike w:val="0"/>
        <w:color w:val="000000"/>
        <w:sz w:val="24"/>
        <w:szCs w:val="24"/>
        <w:u w:val="none" w:color="000000"/>
        <w:effect w:val="none"/>
        <w:bdr w:val="none" w:sz="0" w:space="0" w:color="auto" w:frame="1"/>
        <w:vertAlign w:val="baseline"/>
      </w:rPr>
    </w:lvl>
    <w:lvl w:ilvl="2" w:tplc="14705AF8">
      <w:start w:val="1"/>
      <w:numFmt w:val="lowerRoman"/>
      <w:lvlText w:val="%3"/>
      <w:lvlJc w:val="left"/>
      <w:pPr>
        <w:ind w:left="2160" w:firstLine="0"/>
      </w:pPr>
      <w:rPr>
        <w:rFonts w:ascii="Bookman Old Style" w:eastAsia="Bookman Old Style" w:hAnsi="Bookman Old Style" w:cs="Bookman Old Style"/>
        <w:b w:val="0"/>
        <w:i w:val="0"/>
        <w:strike w:val="0"/>
        <w:dstrike w:val="0"/>
        <w:color w:val="000000"/>
        <w:sz w:val="24"/>
        <w:szCs w:val="24"/>
        <w:u w:val="none" w:color="000000"/>
        <w:effect w:val="none"/>
        <w:bdr w:val="none" w:sz="0" w:space="0" w:color="auto" w:frame="1"/>
        <w:vertAlign w:val="baseline"/>
      </w:rPr>
    </w:lvl>
    <w:lvl w:ilvl="3" w:tplc="3CB69AC0">
      <w:start w:val="1"/>
      <w:numFmt w:val="decimal"/>
      <w:lvlText w:val="%4"/>
      <w:lvlJc w:val="left"/>
      <w:pPr>
        <w:ind w:left="2880" w:firstLine="0"/>
      </w:pPr>
      <w:rPr>
        <w:rFonts w:ascii="Bookman Old Style" w:eastAsia="Bookman Old Style" w:hAnsi="Bookman Old Style" w:cs="Bookman Old Style"/>
        <w:b w:val="0"/>
        <w:i w:val="0"/>
        <w:strike w:val="0"/>
        <w:dstrike w:val="0"/>
        <w:color w:val="000000"/>
        <w:sz w:val="24"/>
        <w:szCs w:val="24"/>
        <w:u w:val="none" w:color="000000"/>
        <w:effect w:val="none"/>
        <w:bdr w:val="none" w:sz="0" w:space="0" w:color="auto" w:frame="1"/>
        <w:vertAlign w:val="baseline"/>
      </w:rPr>
    </w:lvl>
    <w:lvl w:ilvl="4" w:tplc="587623F0">
      <w:start w:val="1"/>
      <w:numFmt w:val="lowerLetter"/>
      <w:lvlText w:val="%5"/>
      <w:lvlJc w:val="left"/>
      <w:pPr>
        <w:ind w:left="3600" w:firstLine="0"/>
      </w:pPr>
      <w:rPr>
        <w:rFonts w:ascii="Bookman Old Style" w:eastAsia="Bookman Old Style" w:hAnsi="Bookman Old Style" w:cs="Bookman Old Style"/>
        <w:b w:val="0"/>
        <w:i w:val="0"/>
        <w:strike w:val="0"/>
        <w:dstrike w:val="0"/>
        <w:color w:val="000000"/>
        <w:sz w:val="24"/>
        <w:szCs w:val="24"/>
        <w:u w:val="none" w:color="000000"/>
        <w:effect w:val="none"/>
        <w:bdr w:val="none" w:sz="0" w:space="0" w:color="auto" w:frame="1"/>
        <w:vertAlign w:val="baseline"/>
      </w:rPr>
    </w:lvl>
    <w:lvl w:ilvl="5" w:tplc="FDEC13F2">
      <w:start w:val="1"/>
      <w:numFmt w:val="lowerRoman"/>
      <w:lvlText w:val="%6"/>
      <w:lvlJc w:val="left"/>
      <w:pPr>
        <w:ind w:left="4320" w:firstLine="0"/>
      </w:pPr>
      <w:rPr>
        <w:rFonts w:ascii="Bookman Old Style" w:eastAsia="Bookman Old Style" w:hAnsi="Bookman Old Style" w:cs="Bookman Old Style"/>
        <w:b w:val="0"/>
        <w:i w:val="0"/>
        <w:strike w:val="0"/>
        <w:dstrike w:val="0"/>
        <w:color w:val="000000"/>
        <w:sz w:val="24"/>
        <w:szCs w:val="24"/>
        <w:u w:val="none" w:color="000000"/>
        <w:effect w:val="none"/>
        <w:bdr w:val="none" w:sz="0" w:space="0" w:color="auto" w:frame="1"/>
        <w:vertAlign w:val="baseline"/>
      </w:rPr>
    </w:lvl>
    <w:lvl w:ilvl="6" w:tplc="721E510A">
      <w:start w:val="1"/>
      <w:numFmt w:val="decimal"/>
      <w:lvlText w:val="%7"/>
      <w:lvlJc w:val="left"/>
      <w:pPr>
        <w:ind w:left="5040" w:firstLine="0"/>
      </w:pPr>
      <w:rPr>
        <w:rFonts w:ascii="Bookman Old Style" w:eastAsia="Bookman Old Style" w:hAnsi="Bookman Old Style" w:cs="Bookman Old Style"/>
        <w:b w:val="0"/>
        <w:i w:val="0"/>
        <w:strike w:val="0"/>
        <w:dstrike w:val="0"/>
        <w:color w:val="000000"/>
        <w:sz w:val="24"/>
        <w:szCs w:val="24"/>
        <w:u w:val="none" w:color="000000"/>
        <w:effect w:val="none"/>
        <w:bdr w:val="none" w:sz="0" w:space="0" w:color="auto" w:frame="1"/>
        <w:vertAlign w:val="baseline"/>
      </w:rPr>
    </w:lvl>
    <w:lvl w:ilvl="7" w:tplc="5ED68B70">
      <w:start w:val="1"/>
      <w:numFmt w:val="lowerLetter"/>
      <w:lvlText w:val="%8"/>
      <w:lvlJc w:val="left"/>
      <w:pPr>
        <w:ind w:left="5760" w:firstLine="0"/>
      </w:pPr>
      <w:rPr>
        <w:rFonts w:ascii="Bookman Old Style" w:eastAsia="Bookman Old Style" w:hAnsi="Bookman Old Style" w:cs="Bookman Old Style"/>
        <w:b w:val="0"/>
        <w:i w:val="0"/>
        <w:strike w:val="0"/>
        <w:dstrike w:val="0"/>
        <w:color w:val="000000"/>
        <w:sz w:val="24"/>
        <w:szCs w:val="24"/>
        <w:u w:val="none" w:color="000000"/>
        <w:effect w:val="none"/>
        <w:bdr w:val="none" w:sz="0" w:space="0" w:color="auto" w:frame="1"/>
        <w:vertAlign w:val="baseline"/>
      </w:rPr>
    </w:lvl>
    <w:lvl w:ilvl="8" w:tplc="D354E62C">
      <w:start w:val="1"/>
      <w:numFmt w:val="lowerRoman"/>
      <w:lvlText w:val="%9"/>
      <w:lvlJc w:val="left"/>
      <w:pPr>
        <w:ind w:left="6480" w:firstLine="0"/>
      </w:pPr>
      <w:rPr>
        <w:rFonts w:ascii="Bookman Old Style" w:eastAsia="Bookman Old Style" w:hAnsi="Bookman Old Style" w:cs="Bookman Old Style"/>
        <w:b w:val="0"/>
        <w:i w:val="0"/>
        <w:strike w:val="0"/>
        <w:dstrike w:val="0"/>
        <w:color w:val="000000"/>
        <w:sz w:val="24"/>
        <w:szCs w:val="24"/>
        <w:u w:val="none" w:color="000000"/>
        <w:effect w:val="none"/>
        <w:bdr w:val="none" w:sz="0" w:space="0" w:color="auto" w:frame="1"/>
        <w:vertAlign w:val="baseline"/>
      </w:rPr>
    </w:lvl>
  </w:abstractNum>
  <w:abstractNum w:abstractNumId="12" w15:restartNumberingAfterBreak="0">
    <w:nsid w:val="595A27F9"/>
    <w:multiLevelType w:val="hybridMultilevel"/>
    <w:tmpl w:val="8288033A"/>
    <w:lvl w:ilvl="0" w:tplc="04160013">
      <w:start w:val="1"/>
      <w:numFmt w:val="upperRoman"/>
      <w:lvlText w:val="%1."/>
      <w:lvlJc w:val="right"/>
      <w:pPr>
        <w:ind w:left="862" w:hanging="360"/>
      </w:pPr>
    </w:lvl>
    <w:lvl w:ilvl="1" w:tplc="04160019">
      <w:start w:val="1"/>
      <w:numFmt w:val="lowerLetter"/>
      <w:lvlText w:val="%2."/>
      <w:lvlJc w:val="left"/>
      <w:pPr>
        <w:ind w:left="1582" w:hanging="360"/>
      </w:pPr>
    </w:lvl>
    <w:lvl w:ilvl="2" w:tplc="0416001B">
      <w:start w:val="1"/>
      <w:numFmt w:val="lowerRoman"/>
      <w:lvlText w:val="%3."/>
      <w:lvlJc w:val="right"/>
      <w:pPr>
        <w:ind w:left="2302" w:hanging="180"/>
      </w:pPr>
    </w:lvl>
    <w:lvl w:ilvl="3" w:tplc="0416000F">
      <w:start w:val="1"/>
      <w:numFmt w:val="decimal"/>
      <w:lvlText w:val="%4."/>
      <w:lvlJc w:val="left"/>
      <w:pPr>
        <w:ind w:left="3022" w:hanging="360"/>
      </w:pPr>
    </w:lvl>
    <w:lvl w:ilvl="4" w:tplc="04160019">
      <w:start w:val="1"/>
      <w:numFmt w:val="lowerLetter"/>
      <w:lvlText w:val="%5."/>
      <w:lvlJc w:val="left"/>
      <w:pPr>
        <w:ind w:left="3742" w:hanging="360"/>
      </w:pPr>
    </w:lvl>
    <w:lvl w:ilvl="5" w:tplc="0416001B">
      <w:start w:val="1"/>
      <w:numFmt w:val="lowerRoman"/>
      <w:lvlText w:val="%6."/>
      <w:lvlJc w:val="right"/>
      <w:pPr>
        <w:ind w:left="4462" w:hanging="180"/>
      </w:pPr>
    </w:lvl>
    <w:lvl w:ilvl="6" w:tplc="0416000F">
      <w:start w:val="1"/>
      <w:numFmt w:val="decimal"/>
      <w:lvlText w:val="%7."/>
      <w:lvlJc w:val="left"/>
      <w:pPr>
        <w:ind w:left="5182" w:hanging="360"/>
      </w:pPr>
    </w:lvl>
    <w:lvl w:ilvl="7" w:tplc="04160019">
      <w:start w:val="1"/>
      <w:numFmt w:val="lowerLetter"/>
      <w:lvlText w:val="%8."/>
      <w:lvlJc w:val="left"/>
      <w:pPr>
        <w:ind w:left="5902" w:hanging="360"/>
      </w:pPr>
    </w:lvl>
    <w:lvl w:ilvl="8" w:tplc="0416001B">
      <w:start w:val="1"/>
      <w:numFmt w:val="lowerRoman"/>
      <w:lvlText w:val="%9."/>
      <w:lvlJc w:val="right"/>
      <w:pPr>
        <w:ind w:left="6622" w:hanging="180"/>
      </w:pPr>
    </w:lvl>
  </w:abstractNum>
  <w:abstractNum w:abstractNumId="13" w15:restartNumberingAfterBreak="0">
    <w:nsid w:val="6113628C"/>
    <w:multiLevelType w:val="hybridMultilevel"/>
    <w:tmpl w:val="DE8C559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63CB391F"/>
    <w:multiLevelType w:val="multilevel"/>
    <w:tmpl w:val="D990EA46"/>
    <w:lvl w:ilvl="0">
      <w:start w:val="1"/>
      <w:numFmt w:val="decimal"/>
      <w:lvlText w:val="%1."/>
      <w:lvlJc w:val="left"/>
      <w:pPr>
        <w:ind w:left="720" w:hanging="360"/>
      </w:pPr>
    </w:lvl>
    <w:lvl w:ilvl="1">
      <w:start w:val="1"/>
      <w:numFmt w:val="decimal"/>
      <w:isLgl/>
      <w:lvlText w:val="%1.%2"/>
      <w:lvlJc w:val="left"/>
      <w:pPr>
        <w:ind w:left="1065" w:hanging="70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5" w15:restartNumberingAfterBreak="0">
    <w:nsid w:val="6D633BF3"/>
    <w:multiLevelType w:val="hybridMultilevel"/>
    <w:tmpl w:val="7E3C29EE"/>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6" w15:restartNumberingAfterBreak="0">
    <w:nsid w:val="71C26C1A"/>
    <w:multiLevelType w:val="hybridMultilevel"/>
    <w:tmpl w:val="D6B0B5BC"/>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num w:numId="1">
    <w:abstractNumId w:val="10"/>
  </w:num>
  <w:num w:numId="2">
    <w:abstractNumId w:val="0"/>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3"/>
  </w:num>
  <w:num w:numId="6">
    <w:abstractNumId w:val="6"/>
  </w:num>
  <w:num w:numId="7">
    <w:abstractNumId w:val="11"/>
  </w:num>
  <w:num w:numId="8">
    <w:abstractNumId w:val="4"/>
  </w:num>
  <w:num w:numId="9">
    <w:abstractNumId w:val="14"/>
  </w:num>
  <w:num w:numId="10">
    <w:abstractNumId w:val="7"/>
  </w:num>
  <w:num w:numId="11">
    <w:abstractNumId w:val="1"/>
  </w:num>
  <w:num w:numId="12">
    <w:abstractNumId w:val="2"/>
  </w:num>
  <w:num w:numId="13">
    <w:abstractNumId w:val="16"/>
  </w:num>
  <w:num w:numId="14">
    <w:abstractNumId w:val="12"/>
  </w:num>
  <w:num w:numId="15">
    <w:abstractNumId w:val="5"/>
  </w:num>
  <w:num w:numId="16">
    <w:abstractNumId w:val="8"/>
  </w:num>
  <w:num w:numId="17">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49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5A27"/>
    <w:rsid w:val="00000C4D"/>
    <w:rsid w:val="000036E9"/>
    <w:rsid w:val="00003BEA"/>
    <w:rsid w:val="000061EB"/>
    <w:rsid w:val="00006975"/>
    <w:rsid w:val="00006F24"/>
    <w:rsid w:val="0000756C"/>
    <w:rsid w:val="000112D1"/>
    <w:rsid w:val="000117BA"/>
    <w:rsid w:val="00012BFB"/>
    <w:rsid w:val="00012F2E"/>
    <w:rsid w:val="00013745"/>
    <w:rsid w:val="00014EC0"/>
    <w:rsid w:val="00020183"/>
    <w:rsid w:val="00020211"/>
    <w:rsid w:val="000203D1"/>
    <w:rsid w:val="00021BC4"/>
    <w:rsid w:val="00021C9D"/>
    <w:rsid w:val="00021DFD"/>
    <w:rsid w:val="00022166"/>
    <w:rsid w:val="0002233C"/>
    <w:rsid w:val="000234E8"/>
    <w:rsid w:val="0002404F"/>
    <w:rsid w:val="00024279"/>
    <w:rsid w:val="00024B95"/>
    <w:rsid w:val="00024FBA"/>
    <w:rsid w:val="00025CFE"/>
    <w:rsid w:val="00026861"/>
    <w:rsid w:val="00026986"/>
    <w:rsid w:val="00026BF6"/>
    <w:rsid w:val="00026DB9"/>
    <w:rsid w:val="00026F21"/>
    <w:rsid w:val="0002791A"/>
    <w:rsid w:val="000303EA"/>
    <w:rsid w:val="00030866"/>
    <w:rsid w:val="00032AD2"/>
    <w:rsid w:val="00033572"/>
    <w:rsid w:val="0003363B"/>
    <w:rsid w:val="00033994"/>
    <w:rsid w:val="00034918"/>
    <w:rsid w:val="00034D1F"/>
    <w:rsid w:val="00034F2D"/>
    <w:rsid w:val="00035211"/>
    <w:rsid w:val="00037328"/>
    <w:rsid w:val="00037614"/>
    <w:rsid w:val="000404D6"/>
    <w:rsid w:val="00042710"/>
    <w:rsid w:val="0004299F"/>
    <w:rsid w:val="00042C5D"/>
    <w:rsid w:val="000430AC"/>
    <w:rsid w:val="0004338B"/>
    <w:rsid w:val="00044869"/>
    <w:rsid w:val="00050994"/>
    <w:rsid w:val="00051D7A"/>
    <w:rsid w:val="00053FDC"/>
    <w:rsid w:val="000542AE"/>
    <w:rsid w:val="000542BC"/>
    <w:rsid w:val="000555F2"/>
    <w:rsid w:val="00055EFA"/>
    <w:rsid w:val="000560DA"/>
    <w:rsid w:val="000564A0"/>
    <w:rsid w:val="00060F64"/>
    <w:rsid w:val="0006105C"/>
    <w:rsid w:val="00063C56"/>
    <w:rsid w:val="0006490B"/>
    <w:rsid w:val="00065448"/>
    <w:rsid w:val="00065547"/>
    <w:rsid w:val="000655F4"/>
    <w:rsid w:val="00065AD3"/>
    <w:rsid w:val="00066506"/>
    <w:rsid w:val="00066945"/>
    <w:rsid w:val="00066D45"/>
    <w:rsid w:val="00070272"/>
    <w:rsid w:val="00071C10"/>
    <w:rsid w:val="000721F3"/>
    <w:rsid w:val="0007220C"/>
    <w:rsid w:val="00072822"/>
    <w:rsid w:val="000728B4"/>
    <w:rsid w:val="000764FE"/>
    <w:rsid w:val="00076551"/>
    <w:rsid w:val="000771C4"/>
    <w:rsid w:val="000801E0"/>
    <w:rsid w:val="000805B7"/>
    <w:rsid w:val="00080A42"/>
    <w:rsid w:val="00082C83"/>
    <w:rsid w:val="00082FE3"/>
    <w:rsid w:val="0008378A"/>
    <w:rsid w:val="000845D0"/>
    <w:rsid w:val="000848DD"/>
    <w:rsid w:val="000860AD"/>
    <w:rsid w:val="00087DD8"/>
    <w:rsid w:val="000904CE"/>
    <w:rsid w:val="0009068D"/>
    <w:rsid w:val="00090BA0"/>
    <w:rsid w:val="00091B11"/>
    <w:rsid w:val="00092CE3"/>
    <w:rsid w:val="0009301B"/>
    <w:rsid w:val="000938B0"/>
    <w:rsid w:val="00094169"/>
    <w:rsid w:val="00095E47"/>
    <w:rsid w:val="00096408"/>
    <w:rsid w:val="00096847"/>
    <w:rsid w:val="000970AA"/>
    <w:rsid w:val="00097C91"/>
    <w:rsid w:val="000A01C5"/>
    <w:rsid w:val="000A0ED3"/>
    <w:rsid w:val="000A191C"/>
    <w:rsid w:val="000A22D7"/>
    <w:rsid w:val="000A23D4"/>
    <w:rsid w:val="000A3D01"/>
    <w:rsid w:val="000A4F97"/>
    <w:rsid w:val="000A5CD7"/>
    <w:rsid w:val="000A64A4"/>
    <w:rsid w:val="000B0447"/>
    <w:rsid w:val="000B2067"/>
    <w:rsid w:val="000B24DE"/>
    <w:rsid w:val="000B3843"/>
    <w:rsid w:val="000B419A"/>
    <w:rsid w:val="000B4BD9"/>
    <w:rsid w:val="000B4F38"/>
    <w:rsid w:val="000B5E36"/>
    <w:rsid w:val="000B74F3"/>
    <w:rsid w:val="000B78B1"/>
    <w:rsid w:val="000C1691"/>
    <w:rsid w:val="000C3A56"/>
    <w:rsid w:val="000C3CD1"/>
    <w:rsid w:val="000C4271"/>
    <w:rsid w:val="000C60FB"/>
    <w:rsid w:val="000C7F52"/>
    <w:rsid w:val="000D0BD6"/>
    <w:rsid w:val="000D0F08"/>
    <w:rsid w:val="000D1E0C"/>
    <w:rsid w:val="000D3392"/>
    <w:rsid w:val="000D3514"/>
    <w:rsid w:val="000D4E6A"/>
    <w:rsid w:val="000D5291"/>
    <w:rsid w:val="000D56CE"/>
    <w:rsid w:val="000D6709"/>
    <w:rsid w:val="000E05AF"/>
    <w:rsid w:val="000E1A64"/>
    <w:rsid w:val="000E2063"/>
    <w:rsid w:val="000E21ED"/>
    <w:rsid w:val="000E44C8"/>
    <w:rsid w:val="000E5FD9"/>
    <w:rsid w:val="000E6556"/>
    <w:rsid w:val="000F0DBD"/>
    <w:rsid w:val="000F0EA9"/>
    <w:rsid w:val="000F14E7"/>
    <w:rsid w:val="000F394A"/>
    <w:rsid w:val="000F3DE1"/>
    <w:rsid w:val="000F4CE0"/>
    <w:rsid w:val="000F6439"/>
    <w:rsid w:val="000F7B23"/>
    <w:rsid w:val="000F7EA4"/>
    <w:rsid w:val="00100154"/>
    <w:rsid w:val="00104B79"/>
    <w:rsid w:val="001068E1"/>
    <w:rsid w:val="0010747E"/>
    <w:rsid w:val="00110189"/>
    <w:rsid w:val="001102B0"/>
    <w:rsid w:val="00110970"/>
    <w:rsid w:val="001110D9"/>
    <w:rsid w:val="001113AF"/>
    <w:rsid w:val="00111EAF"/>
    <w:rsid w:val="00113DD7"/>
    <w:rsid w:val="00113F86"/>
    <w:rsid w:val="001144F2"/>
    <w:rsid w:val="00114AE3"/>
    <w:rsid w:val="00114D83"/>
    <w:rsid w:val="00116511"/>
    <w:rsid w:val="00122711"/>
    <w:rsid w:val="0012487A"/>
    <w:rsid w:val="00124A3C"/>
    <w:rsid w:val="001264BB"/>
    <w:rsid w:val="00126B0E"/>
    <w:rsid w:val="00127496"/>
    <w:rsid w:val="00130662"/>
    <w:rsid w:val="001336F9"/>
    <w:rsid w:val="001345EF"/>
    <w:rsid w:val="00134EA1"/>
    <w:rsid w:val="00135445"/>
    <w:rsid w:val="00135A28"/>
    <w:rsid w:val="00135E44"/>
    <w:rsid w:val="0013798D"/>
    <w:rsid w:val="00137EA1"/>
    <w:rsid w:val="00140000"/>
    <w:rsid w:val="00140AED"/>
    <w:rsid w:val="001427C3"/>
    <w:rsid w:val="00142990"/>
    <w:rsid w:val="00142BB5"/>
    <w:rsid w:val="0014331A"/>
    <w:rsid w:val="00143921"/>
    <w:rsid w:val="00143E20"/>
    <w:rsid w:val="0014467F"/>
    <w:rsid w:val="00147602"/>
    <w:rsid w:val="001502E2"/>
    <w:rsid w:val="0015161D"/>
    <w:rsid w:val="00152193"/>
    <w:rsid w:val="00152EE8"/>
    <w:rsid w:val="0015436B"/>
    <w:rsid w:val="00154A26"/>
    <w:rsid w:val="00155401"/>
    <w:rsid w:val="00155C72"/>
    <w:rsid w:val="00164DD5"/>
    <w:rsid w:val="00165060"/>
    <w:rsid w:val="00165090"/>
    <w:rsid w:val="0016545F"/>
    <w:rsid w:val="00165E38"/>
    <w:rsid w:val="00166200"/>
    <w:rsid w:val="00167CE5"/>
    <w:rsid w:val="00170034"/>
    <w:rsid w:val="0017070C"/>
    <w:rsid w:val="00171175"/>
    <w:rsid w:val="0017145B"/>
    <w:rsid w:val="00173334"/>
    <w:rsid w:val="001742AD"/>
    <w:rsid w:val="001775FC"/>
    <w:rsid w:val="00177B03"/>
    <w:rsid w:val="00180506"/>
    <w:rsid w:val="00184CB0"/>
    <w:rsid w:val="00185180"/>
    <w:rsid w:val="00185DC3"/>
    <w:rsid w:val="00185E12"/>
    <w:rsid w:val="001860CC"/>
    <w:rsid w:val="00187112"/>
    <w:rsid w:val="001871F5"/>
    <w:rsid w:val="001947DF"/>
    <w:rsid w:val="00194BFA"/>
    <w:rsid w:val="00195121"/>
    <w:rsid w:val="00196748"/>
    <w:rsid w:val="001A071F"/>
    <w:rsid w:val="001A0938"/>
    <w:rsid w:val="001A0E75"/>
    <w:rsid w:val="001A25DE"/>
    <w:rsid w:val="001A344B"/>
    <w:rsid w:val="001A4FB6"/>
    <w:rsid w:val="001A50FD"/>
    <w:rsid w:val="001A56AF"/>
    <w:rsid w:val="001A5A28"/>
    <w:rsid w:val="001A6103"/>
    <w:rsid w:val="001A7755"/>
    <w:rsid w:val="001A7E1A"/>
    <w:rsid w:val="001B1538"/>
    <w:rsid w:val="001B2041"/>
    <w:rsid w:val="001B21DC"/>
    <w:rsid w:val="001B298A"/>
    <w:rsid w:val="001B2BF5"/>
    <w:rsid w:val="001B2EC8"/>
    <w:rsid w:val="001B2F32"/>
    <w:rsid w:val="001B3CE5"/>
    <w:rsid w:val="001B4F79"/>
    <w:rsid w:val="001B5BD7"/>
    <w:rsid w:val="001B5D89"/>
    <w:rsid w:val="001B67EE"/>
    <w:rsid w:val="001B75CC"/>
    <w:rsid w:val="001B7E88"/>
    <w:rsid w:val="001C0C23"/>
    <w:rsid w:val="001C20E6"/>
    <w:rsid w:val="001C375F"/>
    <w:rsid w:val="001C4A3F"/>
    <w:rsid w:val="001C4AE1"/>
    <w:rsid w:val="001C5CC6"/>
    <w:rsid w:val="001C6E6F"/>
    <w:rsid w:val="001C728B"/>
    <w:rsid w:val="001C7919"/>
    <w:rsid w:val="001D050B"/>
    <w:rsid w:val="001D231C"/>
    <w:rsid w:val="001D25C7"/>
    <w:rsid w:val="001D2F9F"/>
    <w:rsid w:val="001D4565"/>
    <w:rsid w:val="001D4EA3"/>
    <w:rsid w:val="001D5E6E"/>
    <w:rsid w:val="001D6595"/>
    <w:rsid w:val="001D7F82"/>
    <w:rsid w:val="001E02E7"/>
    <w:rsid w:val="001E04D9"/>
    <w:rsid w:val="001E1287"/>
    <w:rsid w:val="001E238C"/>
    <w:rsid w:val="001E264E"/>
    <w:rsid w:val="001E2C25"/>
    <w:rsid w:val="001E3250"/>
    <w:rsid w:val="001E5E36"/>
    <w:rsid w:val="001E76AF"/>
    <w:rsid w:val="001E7AC5"/>
    <w:rsid w:val="001F0E2B"/>
    <w:rsid w:val="001F1522"/>
    <w:rsid w:val="001F1DAA"/>
    <w:rsid w:val="001F2089"/>
    <w:rsid w:val="001F2255"/>
    <w:rsid w:val="001F289B"/>
    <w:rsid w:val="001F28B7"/>
    <w:rsid w:val="001F3479"/>
    <w:rsid w:val="001F3812"/>
    <w:rsid w:val="001F4710"/>
    <w:rsid w:val="001F4FFC"/>
    <w:rsid w:val="001F6FAC"/>
    <w:rsid w:val="001F7435"/>
    <w:rsid w:val="00200FFA"/>
    <w:rsid w:val="0020175D"/>
    <w:rsid w:val="00201A22"/>
    <w:rsid w:val="0020230A"/>
    <w:rsid w:val="002028AA"/>
    <w:rsid w:val="0020381B"/>
    <w:rsid w:val="00203881"/>
    <w:rsid w:val="002038BC"/>
    <w:rsid w:val="002045D5"/>
    <w:rsid w:val="002047A2"/>
    <w:rsid w:val="00205680"/>
    <w:rsid w:val="00213BE6"/>
    <w:rsid w:val="002145AC"/>
    <w:rsid w:val="00215DBC"/>
    <w:rsid w:val="00216D05"/>
    <w:rsid w:val="00216DA4"/>
    <w:rsid w:val="0021708A"/>
    <w:rsid w:val="002218E2"/>
    <w:rsid w:val="00221CE6"/>
    <w:rsid w:val="00221EC7"/>
    <w:rsid w:val="00230B61"/>
    <w:rsid w:val="00232209"/>
    <w:rsid w:val="00232474"/>
    <w:rsid w:val="0023327C"/>
    <w:rsid w:val="00235FF5"/>
    <w:rsid w:val="002361C8"/>
    <w:rsid w:val="002377C4"/>
    <w:rsid w:val="00240574"/>
    <w:rsid w:val="00240636"/>
    <w:rsid w:val="00240E23"/>
    <w:rsid w:val="00241AB2"/>
    <w:rsid w:val="00246723"/>
    <w:rsid w:val="00246CBC"/>
    <w:rsid w:val="00251140"/>
    <w:rsid w:val="002529A7"/>
    <w:rsid w:val="00252AD0"/>
    <w:rsid w:val="00257B13"/>
    <w:rsid w:val="00257EB3"/>
    <w:rsid w:val="00260443"/>
    <w:rsid w:val="00262D9C"/>
    <w:rsid w:val="002648A0"/>
    <w:rsid w:val="00265B2A"/>
    <w:rsid w:val="00266164"/>
    <w:rsid w:val="00270110"/>
    <w:rsid w:val="00270A88"/>
    <w:rsid w:val="00270BBA"/>
    <w:rsid w:val="00273BCC"/>
    <w:rsid w:val="002751EE"/>
    <w:rsid w:val="00275861"/>
    <w:rsid w:val="00275F5C"/>
    <w:rsid w:val="002801CB"/>
    <w:rsid w:val="0028081F"/>
    <w:rsid w:val="00280C6D"/>
    <w:rsid w:val="00280F08"/>
    <w:rsid w:val="002842E4"/>
    <w:rsid w:val="002849D2"/>
    <w:rsid w:val="002856E5"/>
    <w:rsid w:val="00285EFC"/>
    <w:rsid w:val="002869A9"/>
    <w:rsid w:val="00287097"/>
    <w:rsid w:val="0029020F"/>
    <w:rsid w:val="002917AA"/>
    <w:rsid w:val="00292E11"/>
    <w:rsid w:val="00292F48"/>
    <w:rsid w:val="00295876"/>
    <w:rsid w:val="002961AF"/>
    <w:rsid w:val="002A52ED"/>
    <w:rsid w:val="002B0423"/>
    <w:rsid w:val="002B1E45"/>
    <w:rsid w:val="002B2DBB"/>
    <w:rsid w:val="002B3001"/>
    <w:rsid w:val="002B3A52"/>
    <w:rsid w:val="002B3DEA"/>
    <w:rsid w:val="002B4286"/>
    <w:rsid w:val="002B4FE4"/>
    <w:rsid w:val="002B7658"/>
    <w:rsid w:val="002B7D1A"/>
    <w:rsid w:val="002C0C7B"/>
    <w:rsid w:val="002C3B02"/>
    <w:rsid w:val="002C4601"/>
    <w:rsid w:val="002C4DED"/>
    <w:rsid w:val="002C7649"/>
    <w:rsid w:val="002C7B72"/>
    <w:rsid w:val="002C7FEC"/>
    <w:rsid w:val="002D03EF"/>
    <w:rsid w:val="002D35DD"/>
    <w:rsid w:val="002D38AD"/>
    <w:rsid w:val="002D3EDB"/>
    <w:rsid w:val="002D4667"/>
    <w:rsid w:val="002D4D4E"/>
    <w:rsid w:val="002D5227"/>
    <w:rsid w:val="002D56C5"/>
    <w:rsid w:val="002E007F"/>
    <w:rsid w:val="002E0112"/>
    <w:rsid w:val="002E0FE4"/>
    <w:rsid w:val="002E18FD"/>
    <w:rsid w:val="002E1AF8"/>
    <w:rsid w:val="002E21B8"/>
    <w:rsid w:val="002E29E7"/>
    <w:rsid w:val="002E4CCF"/>
    <w:rsid w:val="002E4EC6"/>
    <w:rsid w:val="002E5295"/>
    <w:rsid w:val="002E59DB"/>
    <w:rsid w:val="002E6440"/>
    <w:rsid w:val="002E764D"/>
    <w:rsid w:val="002E7A50"/>
    <w:rsid w:val="002F0D52"/>
    <w:rsid w:val="002F3109"/>
    <w:rsid w:val="002F5608"/>
    <w:rsid w:val="002F6C64"/>
    <w:rsid w:val="002F728E"/>
    <w:rsid w:val="00300EE9"/>
    <w:rsid w:val="0030345C"/>
    <w:rsid w:val="00304173"/>
    <w:rsid w:val="003051B3"/>
    <w:rsid w:val="00305844"/>
    <w:rsid w:val="00311481"/>
    <w:rsid w:val="00311C26"/>
    <w:rsid w:val="003121A4"/>
    <w:rsid w:val="003121DB"/>
    <w:rsid w:val="00314EDF"/>
    <w:rsid w:val="00316E89"/>
    <w:rsid w:val="003200F8"/>
    <w:rsid w:val="00320152"/>
    <w:rsid w:val="00320500"/>
    <w:rsid w:val="003215E1"/>
    <w:rsid w:val="00321F49"/>
    <w:rsid w:val="003221D9"/>
    <w:rsid w:val="0032311D"/>
    <w:rsid w:val="003233AF"/>
    <w:rsid w:val="00325043"/>
    <w:rsid w:val="003279F3"/>
    <w:rsid w:val="0033076E"/>
    <w:rsid w:val="00330DE7"/>
    <w:rsid w:val="00331155"/>
    <w:rsid w:val="00331B83"/>
    <w:rsid w:val="00332AB9"/>
    <w:rsid w:val="003343B7"/>
    <w:rsid w:val="00335A53"/>
    <w:rsid w:val="0033628A"/>
    <w:rsid w:val="00336D87"/>
    <w:rsid w:val="00336E6F"/>
    <w:rsid w:val="00337301"/>
    <w:rsid w:val="003378C0"/>
    <w:rsid w:val="00340A04"/>
    <w:rsid w:val="00341705"/>
    <w:rsid w:val="00341F23"/>
    <w:rsid w:val="00342506"/>
    <w:rsid w:val="00342C81"/>
    <w:rsid w:val="00343077"/>
    <w:rsid w:val="003449E5"/>
    <w:rsid w:val="00344BD4"/>
    <w:rsid w:val="003451FA"/>
    <w:rsid w:val="00345CAB"/>
    <w:rsid w:val="003463F8"/>
    <w:rsid w:val="00346C0B"/>
    <w:rsid w:val="00347081"/>
    <w:rsid w:val="003478D5"/>
    <w:rsid w:val="00350431"/>
    <w:rsid w:val="00350D2F"/>
    <w:rsid w:val="003513A0"/>
    <w:rsid w:val="00351642"/>
    <w:rsid w:val="00352E4B"/>
    <w:rsid w:val="00353612"/>
    <w:rsid w:val="003543EB"/>
    <w:rsid w:val="00354ADC"/>
    <w:rsid w:val="00354E0F"/>
    <w:rsid w:val="00355338"/>
    <w:rsid w:val="00356761"/>
    <w:rsid w:val="00357D04"/>
    <w:rsid w:val="00360C6C"/>
    <w:rsid w:val="00361CE0"/>
    <w:rsid w:val="00364339"/>
    <w:rsid w:val="003647FC"/>
    <w:rsid w:val="003652F1"/>
    <w:rsid w:val="00365E84"/>
    <w:rsid w:val="003676AC"/>
    <w:rsid w:val="0036790D"/>
    <w:rsid w:val="003749CC"/>
    <w:rsid w:val="0037528D"/>
    <w:rsid w:val="00377375"/>
    <w:rsid w:val="00381390"/>
    <w:rsid w:val="00382292"/>
    <w:rsid w:val="00382F90"/>
    <w:rsid w:val="00383DB1"/>
    <w:rsid w:val="0038491F"/>
    <w:rsid w:val="00384DF5"/>
    <w:rsid w:val="00384F73"/>
    <w:rsid w:val="00385C0B"/>
    <w:rsid w:val="0038606C"/>
    <w:rsid w:val="00386C93"/>
    <w:rsid w:val="00387FB1"/>
    <w:rsid w:val="0039783E"/>
    <w:rsid w:val="00397B0D"/>
    <w:rsid w:val="003A16AE"/>
    <w:rsid w:val="003A1B4F"/>
    <w:rsid w:val="003A1CAC"/>
    <w:rsid w:val="003A23DD"/>
    <w:rsid w:val="003A3AAA"/>
    <w:rsid w:val="003A453C"/>
    <w:rsid w:val="003A4D6F"/>
    <w:rsid w:val="003A6069"/>
    <w:rsid w:val="003A673D"/>
    <w:rsid w:val="003B0F48"/>
    <w:rsid w:val="003B2D5B"/>
    <w:rsid w:val="003B3948"/>
    <w:rsid w:val="003B3CAC"/>
    <w:rsid w:val="003C004B"/>
    <w:rsid w:val="003C0685"/>
    <w:rsid w:val="003C12EC"/>
    <w:rsid w:val="003C1EBD"/>
    <w:rsid w:val="003C2335"/>
    <w:rsid w:val="003C360B"/>
    <w:rsid w:val="003C4FE0"/>
    <w:rsid w:val="003C61E1"/>
    <w:rsid w:val="003C6A88"/>
    <w:rsid w:val="003D1B68"/>
    <w:rsid w:val="003D263C"/>
    <w:rsid w:val="003D2B91"/>
    <w:rsid w:val="003D2EDF"/>
    <w:rsid w:val="003D32B6"/>
    <w:rsid w:val="003D5600"/>
    <w:rsid w:val="003D6719"/>
    <w:rsid w:val="003D75FB"/>
    <w:rsid w:val="003D7CDF"/>
    <w:rsid w:val="003D7E30"/>
    <w:rsid w:val="003E3A53"/>
    <w:rsid w:val="003E5580"/>
    <w:rsid w:val="003E5E83"/>
    <w:rsid w:val="003E7635"/>
    <w:rsid w:val="003F5E67"/>
    <w:rsid w:val="003F6845"/>
    <w:rsid w:val="003F6E40"/>
    <w:rsid w:val="004032F2"/>
    <w:rsid w:val="0040360B"/>
    <w:rsid w:val="00403C2C"/>
    <w:rsid w:val="00404064"/>
    <w:rsid w:val="00404C6A"/>
    <w:rsid w:val="00406ADA"/>
    <w:rsid w:val="00407271"/>
    <w:rsid w:val="004073E2"/>
    <w:rsid w:val="0041023C"/>
    <w:rsid w:val="00411A3B"/>
    <w:rsid w:val="00413523"/>
    <w:rsid w:val="00413FBA"/>
    <w:rsid w:val="00414D99"/>
    <w:rsid w:val="004165B9"/>
    <w:rsid w:val="0041755A"/>
    <w:rsid w:val="00417C00"/>
    <w:rsid w:val="0042077A"/>
    <w:rsid w:val="004207A4"/>
    <w:rsid w:val="0042085D"/>
    <w:rsid w:val="004217A3"/>
    <w:rsid w:val="00422047"/>
    <w:rsid w:val="00422F62"/>
    <w:rsid w:val="0042467E"/>
    <w:rsid w:val="00424A67"/>
    <w:rsid w:val="00424F48"/>
    <w:rsid w:val="004258F4"/>
    <w:rsid w:val="00432708"/>
    <w:rsid w:val="00433974"/>
    <w:rsid w:val="00434868"/>
    <w:rsid w:val="00434A60"/>
    <w:rsid w:val="00435115"/>
    <w:rsid w:val="00437DFD"/>
    <w:rsid w:val="00440479"/>
    <w:rsid w:val="0044161D"/>
    <w:rsid w:val="00441996"/>
    <w:rsid w:val="00441E4E"/>
    <w:rsid w:val="0044269E"/>
    <w:rsid w:val="004442CA"/>
    <w:rsid w:val="00444520"/>
    <w:rsid w:val="004449ED"/>
    <w:rsid w:val="00447F59"/>
    <w:rsid w:val="00450503"/>
    <w:rsid w:val="0045054A"/>
    <w:rsid w:val="0045129A"/>
    <w:rsid w:val="0045160E"/>
    <w:rsid w:val="00454B89"/>
    <w:rsid w:val="00457B85"/>
    <w:rsid w:val="00457C2C"/>
    <w:rsid w:val="00457E0F"/>
    <w:rsid w:val="00461C57"/>
    <w:rsid w:val="00462CDD"/>
    <w:rsid w:val="00463F9C"/>
    <w:rsid w:val="00464536"/>
    <w:rsid w:val="00464C29"/>
    <w:rsid w:val="00466BC9"/>
    <w:rsid w:val="00466CB2"/>
    <w:rsid w:val="00467589"/>
    <w:rsid w:val="004716B8"/>
    <w:rsid w:val="00471752"/>
    <w:rsid w:val="00472853"/>
    <w:rsid w:val="00472D8E"/>
    <w:rsid w:val="00473E2E"/>
    <w:rsid w:val="004740EE"/>
    <w:rsid w:val="00474796"/>
    <w:rsid w:val="00474D9A"/>
    <w:rsid w:val="004751D7"/>
    <w:rsid w:val="0047532E"/>
    <w:rsid w:val="004769F6"/>
    <w:rsid w:val="00476F9F"/>
    <w:rsid w:val="00480B44"/>
    <w:rsid w:val="00480BBB"/>
    <w:rsid w:val="004822B2"/>
    <w:rsid w:val="004854AF"/>
    <w:rsid w:val="00486F6A"/>
    <w:rsid w:val="00487CD8"/>
    <w:rsid w:val="004907A4"/>
    <w:rsid w:val="00490E8E"/>
    <w:rsid w:val="004913E8"/>
    <w:rsid w:val="004949B6"/>
    <w:rsid w:val="00495130"/>
    <w:rsid w:val="0049548F"/>
    <w:rsid w:val="00497F49"/>
    <w:rsid w:val="004A12EE"/>
    <w:rsid w:val="004A1A06"/>
    <w:rsid w:val="004A20B7"/>
    <w:rsid w:val="004A246C"/>
    <w:rsid w:val="004A3C12"/>
    <w:rsid w:val="004A3FD4"/>
    <w:rsid w:val="004A4B59"/>
    <w:rsid w:val="004A4F82"/>
    <w:rsid w:val="004A66CF"/>
    <w:rsid w:val="004B18C6"/>
    <w:rsid w:val="004B1FA6"/>
    <w:rsid w:val="004B35DF"/>
    <w:rsid w:val="004B3FA6"/>
    <w:rsid w:val="004B40A0"/>
    <w:rsid w:val="004B4F1C"/>
    <w:rsid w:val="004B5EC6"/>
    <w:rsid w:val="004B5FF1"/>
    <w:rsid w:val="004B633F"/>
    <w:rsid w:val="004B6928"/>
    <w:rsid w:val="004B6CA4"/>
    <w:rsid w:val="004C035B"/>
    <w:rsid w:val="004C198E"/>
    <w:rsid w:val="004C7C4D"/>
    <w:rsid w:val="004D0389"/>
    <w:rsid w:val="004D0B32"/>
    <w:rsid w:val="004D338B"/>
    <w:rsid w:val="004D4BED"/>
    <w:rsid w:val="004D56FA"/>
    <w:rsid w:val="004D6078"/>
    <w:rsid w:val="004D67E7"/>
    <w:rsid w:val="004D67ED"/>
    <w:rsid w:val="004E0021"/>
    <w:rsid w:val="004E01BE"/>
    <w:rsid w:val="004E1374"/>
    <w:rsid w:val="004E139F"/>
    <w:rsid w:val="004E2A20"/>
    <w:rsid w:val="004E34CB"/>
    <w:rsid w:val="004E351B"/>
    <w:rsid w:val="004E3626"/>
    <w:rsid w:val="004E3F47"/>
    <w:rsid w:val="004E400B"/>
    <w:rsid w:val="004E6B61"/>
    <w:rsid w:val="004F0F5A"/>
    <w:rsid w:val="004F262D"/>
    <w:rsid w:val="004F4623"/>
    <w:rsid w:val="004F4B7C"/>
    <w:rsid w:val="004F4C42"/>
    <w:rsid w:val="004F4DFC"/>
    <w:rsid w:val="004F5BBC"/>
    <w:rsid w:val="004F7161"/>
    <w:rsid w:val="004F720D"/>
    <w:rsid w:val="004F7461"/>
    <w:rsid w:val="00501A60"/>
    <w:rsid w:val="00502198"/>
    <w:rsid w:val="00502232"/>
    <w:rsid w:val="00504B74"/>
    <w:rsid w:val="00505B95"/>
    <w:rsid w:val="00507980"/>
    <w:rsid w:val="00512597"/>
    <w:rsid w:val="0051618E"/>
    <w:rsid w:val="005175F8"/>
    <w:rsid w:val="005223E7"/>
    <w:rsid w:val="0052243E"/>
    <w:rsid w:val="00522B84"/>
    <w:rsid w:val="005231A6"/>
    <w:rsid w:val="00523998"/>
    <w:rsid w:val="0052399B"/>
    <w:rsid w:val="0052409C"/>
    <w:rsid w:val="00524444"/>
    <w:rsid w:val="005249E9"/>
    <w:rsid w:val="00524BEC"/>
    <w:rsid w:val="00525249"/>
    <w:rsid w:val="005255A9"/>
    <w:rsid w:val="005258FA"/>
    <w:rsid w:val="0052761E"/>
    <w:rsid w:val="00532B14"/>
    <w:rsid w:val="00532D28"/>
    <w:rsid w:val="005331A2"/>
    <w:rsid w:val="0053610D"/>
    <w:rsid w:val="00536250"/>
    <w:rsid w:val="00536F42"/>
    <w:rsid w:val="005407F5"/>
    <w:rsid w:val="00540EA2"/>
    <w:rsid w:val="0054147B"/>
    <w:rsid w:val="0054185C"/>
    <w:rsid w:val="00542280"/>
    <w:rsid w:val="0054234C"/>
    <w:rsid w:val="00543119"/>
    <w:rsid w:val="00543952"/>
    <w:rsid w:val="00544076"/>
    <w:rsid w:val="005443A2"/>
    <w:rsid w:val="00544912"/>
    <w:rsid w:val="00544AE8"/>
    <w:rsid w:val="0054721E"/>
    <w:rsid w:val="005477D8"/>
    <w:rsid w:val="0055046D"/>
    <w:rsid w:val="00551771"/>
    <w:rsid w:val="005525BB"/>
    <w:rsid w:val="00552657"/>
    <w:rsid w:val="00552F42"/>
    <w:rsid w:val="005540DA"/>
    <w:rsid w:val="00554117"/>
    <w:rsid w:val="005542D5"/>
    <w:rsid w:val="00554B2F"/>
    <w:rsid w:val="00555B93"/>
    <w:rsid w:val="00556487"/>
    <w:rsid w:val="00557C74"/>
    <w:rsid w:val="00557E6B"/>
    <w:rsid w:val="00560F8E"/>
    <w:rsid w:val="00561702"/>
    <w:rsid w:val="00562983"/>
    <w:rsid w:val="00562BAD"/>
    <w:rsid w:val="00562DD8"/>
    <w:rsid w:val="005647A1"/>
    <w:rsid w:val="005655F8"/>
    <w:rsid w:val="005676B9"/>
    <w:rsid w:val="00567C55"/>
    <w:rsid w:val="00570425"/>
    <w:rsid w:val="005720CA"/>
    <w:rsid w:val="00573399"/>
    <w:rsid w:val="00573681"/>
    <w:rsid w:val="00573804"/>
    <w:rsid w:val="0057464E"/>
    <w:rsid w:val="005763AC"/>
    <w:rsid w:val="005764EF"/>
    <w:rsid w:val="005777D9"/>
    <w:rsid w:val="00577D81"/>
    <w:rsid w:val="0058278C"/>
    <w:rsid w:val="00583BB9"/>
    <w:rsid w:val="005847E3"/>
    <w:rsid w:val="0058532F"/>
    <w:rsid w:val="00585949"/>
    <w:rsid w:val="00587AAA"/>
    <w:rsid w:val="00590987"/>
    <w:rsid w:val="00591C33"/>
    <w:rsid w:val="005923BF"/>
    <w:rsid w:val="00592889"/>
    <w:rsid w:val="00593399"/>
    <w:rsid w:val="00594179"/>
    <w:rsid w:val="00595683"/>
    <w:rsid w:val="005A0918"/>
    <w:rsid w:val="005A0D4D"/>
    <w:rsid w:val="005A10B9"/>
    <w:rsid w:val="005A24DF"/>
    <w:rsid w:val="005A3AB6"/>
    <w:rsid w:val="005A3FFB"/>
    <w:rsid w:val="005A6923"/>
    <w:rsid w:val="005A74E0"/>
    <w:rsid w:val="005B00F2"/>
    <w:rsid w:val="005B0689"/>
    <w:rsid w:val="005B27A3"/>
    <w:rsid w:val="005B2E1D"/>
    <w:rsid w:val="005B40B1"/>
    <w:rsid w:val="005B478C"/>
    <w:rsid w:val="005B707D"/>
    <w:rsid w:val="005B7FFA"/>
    <w:rsid w:val="005C09A2"/>
    <w:rsid w:val="005C1504"/>
    <w:rsid w:val="005C17D3"/>
    <w:rsid w:val="005C1F8A"/>
    <w:rsid w:val="005C2137"/>
    <w:rsid w:val="005C22CD"/>
    <w:rsid w:val="005C475C"/>
    <w:rsid w:val="005C4C19"/>
    <w:rsid w:val="005C4F3E"/>
    <w:rsid w:val="005C5C10"/>
    <w:rsid w:val="005C6E53"/>
    <w:rsid w:val="005C733F"/>
    <w:rsid w:val="005D0EEC"/>
    <w:rsid w:val="005D135D"/>
    <w:rsid w:val="005D1A3E"/>
    <w:rsid w:val="005D2155"/>
    <w:rsid w:val="005D29E7"/>
    <w:rsid w:val="005D3775"/>
    <w:rsid w:val="005D3D88"/>
    <w:rsid w:val="005D4576"/>
    <w:rsid w:val="005D4EED"/>
    <w:rsid w:val="005D574F"/>
    <w:rsid w:val="005D5CC9"/>
    <w:rsid w:val="005D69B1"/>
    <w:rsid w:val="005D7432"/>
    <w:rsid w:val="005D7C10"/>
    <w:rsid w:val="005E2F79"/>
    <w:rsid w:val="005E468C"/>
    <w:rsid w:val="005E5174"/>
    <w:rsid w:val="005E5549"/>
    <w:rsid w:val="005E75C4"/>
    <w:rsid w:val="005E7603"/>
    <w:rsid w:val="005E7820"/>
    <w:rsid w:val="005E7948"/>
    <w:rsid w:val="005F024F"/>
    <w:rsid w:val="005F02D3"/>
    <w:rsid w:val="005F05D5"/>
    <w:rsid w:val="005F4AE7"/>
    <w:rsid w:val="005F54A7"/>
    <w:rsid w:val="005F77CB"/>
    <w:rsid w:val="005F7DCB"/>
    <w:rsid w:val="00600144"/>
    <w:rsid w:val="00601857"/>
    <w:rsid w:val="006030E0"/>
    <w:rsid w:val="00603340"/>
    <w:rsid w:val="00603882"/>
    <w:rsid w:val="00603F20"/>
    <w:rsid w:val="00606BF3"/>
    <w:rsid w:val="00607EAC"/>
    <w:rsid w:val="00610615"/>
    <w:rsid w:val="00610ED4"/>
    <w:rsid w:val="0061101C"/>
    <w:rsid w:val="006131F9"/>
    <w:rsid w:val="00614775"/>
    <w:rsid w:val="006152F1"/>
    <w:rsid w:val="00615E68"/>
    <w:rsid w:val="00616701"/>
    <w:rsid w:val="00616B2D"/>
    <w:rsid w:val="00616D39"/>
    <w:rsid w:val="006175AE"/>
    <w:rsid w:val="00620298"/>
    <w:rsid w:val="00620C02"/>
    <w:rsid w:val="006249CD"/>
    <w:rsid w:val="00624AEC"/>
    <w:rsid w:val="00624F50"/>
    <w:rsid w:val="00625446"/>
    <w:rsid w:val="00626751"/>
    <w:rsid w:val="006272FC"/>
    <w:rsid w:val="006325CD"/>
    <w:rsid w:val="0063354B"/>
    <w:rsid w:val="006358BF"/>
    <w:rsid w:val="00635C3E"/>
    <w:rsid w:val="00635CD4"/>
    <w:rsid w:val="00637A28"/>
    <w:rsid w:val="00637A8B"/>
    <w:rsid w:val="00637F17"/>
    <w:rsid w:val="00640EED"/>
    <w:rsid w:val="00641284"/>
    <w:rsid w:val="006413B4"/>
    <w:rsid w:val="00643297"/>
    <w:rsid w:val="0064416C"/>
    <w:rsid w:val="00644612"/>
    <w:rsid w:val="0064615D"/>
    <w:rsid w:val="006474CB"/>
    <w:rsid w:val="00651989"/>
    <w:rsid w:val="00651E03"/>
    <w:rsid w:val="00653937"/>
    <w:rsid w:val="006545F2"/>
    <w:rsid w:val="00654BCB"/>
    <w:rsid w:val="00655053"/>
    <w:rsid w:val="00655CD2"/>
    <w:rsid w:val="0065674A"/>
    <w:rsid w:val="0065734A"/>
    <w:rsid w:val="00661DDD"/>
    <w:rsid w:val="00662242"/>
    <w:rsid w:val="006630CF"/>
    <w:rsid w:val="00665593"/>
    <w:rsid w:val="0066593E"/>
    <w:rsid w:val="00666606"/>
    <w:rsid w:val="00667873"/>
    <w:rsid w:val="0067586B"/>
    <w:rsid w:val="00675909"/>
    <w:rsid w:val="0067596D"/>
    <w:rsid w:val="00676CC5"/>
    <w:rsid w:val="00677072"/>
    <w:rsid w:val="006778DF"/>
    <w:rsid w:val="00677F52"/>
    <w:rsid w:val="00680987"/>
    <w:rsid w:val="006815FD"/>
    <w:rsid w:val="00681814"/>
    <w:rsid w:val="006831E1"/>
    <w:rsid w:val="00683537"/>
    <w:rsid w:val="00683895"/>
    <w:rsid w:val="00683AC6"/>
    <w:rsid w:val="006851F2"/>
    <w:rsid w:val="006861AE"/>
    <w:rsid w:val="006869B5"/>
    <w:rsid w:val="00687695"/>
    <w:rsid w:val="00687DA4"/>
    <w:rsid w:val="00692B74"/>
    <w:rsid w:val="00693C4B"/>
    <w:rsid w:val="00694036"/>
    <w:rsid w:val="00694F34"/>
    <w:rsid w:val="00696418"/>
    <w:rsid w:val="00696BC2"/>
    <w:rsid w:val="006A1C08"/>
    <w:rsid w:val="006A2399"/>
    <w:rsid w:val="006A3B49"/>
    <w:rsid w:val="006A4B9B"/>
    <w:rsid w:val="006A5AF3"/>
    <w:rsid w:val="006A6233"/>
    <w:rsid w:val="006A65B5"/>
    <w:rsid w:val="006B3FB3"/>
    <w:rsid w:val="006B43B5"/>
    <w:rsid w:val="006B51EA"/>
    <w:rsid w:val="006B717D"/>
    <w:rsid w:val="006B7345"/>
    <w:rsid w:val="006B7B7E"/>
    <w:rsid w:val="006C041F"/>
    <w:rsid w:val="006C1792"/>
    <w:rsid w:val="006C1873"/>
    <w:rsid w:val="006C297A"/>
    <w:rsid w:val="006C475A"/>
    <w:rsid w:val="006C4EC6"/>
    <w:rsid w:val="006C57D8"/>
    <w:rsid w:val="006C7367"/>
    <w:rsid w:val="006C7DC3"/>
    <w:rsid w:val="006C7FF6"/>
    <w:rsid w:val="006D12FB"/>
    <w:rsid w:val="006D25C4"/>
    <w:rsid w:val="006D2949"/>
    <w:rsid w:val="006D321D"/>
    <w:rsid w:val="006D4730"/>
    <w:rsid w:val="006D4806"/>
    <w:rsid w:val="006D4D95"/>
    <w:rsid w:val="006D552A"/>
    <w:rsid w:val="006D58A0"/>
    <w:rsid w:val="006D609D"/>
    <w:rsid w:val="006D6F5F"/>
    <w:rsid w:val="006E286C"/>
    <w:rsid w:val="006E2E9E"/>
    <w:rsid w:val="006E4C68"/>
    <w:rsid w:val="006E50E1"/>
    <w:rsid w:val="006E679F"/>
    <w:rsid w:val="006E68FB"/>
    <w:rsid w:val="006F0324"/>
    <w:rsid w:val="006F04BB"/>
    <w:rsid w:val="006F0A81"/>
    <w:rsid w:val="006F0DF9"/>
    <w:rsid w:val="006F105F"/>
    <w:rsid w:val="006F1D09"/>
    <w:rsid w:val="006F5AD8"/>
    <w:rsid w:val="006F6C0D"/>
    <w:rsid w:val="00700011"/>
    <w:rsid w:val="00700227"/>
    <w:rsid w:val="00701354"/>
    <w:rsid w:val="00701402"/>
    <w:rsid w:val="00701716"/>
    <w:rsid w:val="007018AC"/>
    <w:rsid w:val="00702B9C"/>
    <w:rsid w:val="00703248"/>
    <w:rsid w:val="00705645"/>
    <w:rsid w:val="00705B1E"/>
    <w:rsid w:val="00706079"/>
    <w:rsid w:val="007060C4"/>
    <w:rsid w:val="00706261"/>
    <w:rsid w:val="00707B71"/>
    <w:rsid w:val="00707EB4"/>
    <w:rsid w:val="007102C2"/>
    <w:rsid w:val="00710710"/>
    <w:rsid w:val="00710CAA"/>
    <w:rsid w:val="00712357"/>
    <w:rsid w:val="00715491"/>
    <w:rsid w:val="00716077"/>
    <w:rsid w:val="0071661F"/>
    <w:rsid w:val="007220F0"/>
    <w:rsid w:val="007223D1"/>
    <w:rsid w:val="0072321A"/>
    <w:rsid w:val="00723EA9"/>
    <w:rsid w:val="00724052"/>
    <w:rsid w:val="007244A1"/>
    <w:rsid w:val="00725319"/>
    <w:rsid w:val="007254E4"/>
    <w:rsid w:val="00727812"/>
    <w:rsid w:val="0073001B"/>
    <w:rsid w:val="007305E1"/>
    <w:rsid w:val="0073115D"/>
    <w:rsid w:val="007336A4"/>
    <w:rsid w:val="00733ADA"/>
    <w:rsid w:val="00733CD0"/>
    <w:rsid w:val="007354D4"/>
    <w:rsid w:val="007355AB"/>
    <w:rsid w:val="00736249"/>
    <w:rsid w:val="0073657B"/>
    <w:rsid w:val="00740727"/>
    <w:rsid w:val="007407E1"/>
    <w:rsid w:val="00740B9C"/>
    <w:rsid w:val="00741588"/>
    <w:rsid w:val="00741B45"/>
    <w:rsid w:val="00743761"/>
    <w:rsid w:val="00744596"/>
    <w:rsid w:val="007445D1"/>
    <w:rsid w:val="00744FA0"/>
    <w:rsid w:val="00745012"/>
    <w:rsid w:val="007450ED"/>
    <w:rsid w:val="00745720"/>
    <w:rsid w:val="00746E18"/>
    <w:rsid w:val="00747AD3"/>
    <w:rsid w:val="007503E0"/>
    <w:rsid w:val="007505D8"/>
    <w:rsid w:val="0075151A"/>
    <w:rsid w:val="00751A3B"/>
    <w:rsid w:val="00752014"/>
    <w:rsid w:val="007528F0"/>
    <w:rsid w:val="00753E70"/>
    <w:rsid w:val="0075440F"/>
    <w:rsid w:val="007545BD"/>
    <w:rsid w:val="0075588B"/>
    <w:rsid w:val="00756AB9"/>
    <w:rsid w:val="00756BCE"/>
    <w:rsid w:val="0076011E"/>
    <w:rsid w:val="0076087D"/>
    <w:rsid w:val="00762019"/>
    <w:rsid w:val="0076243A"/>
    <w:rsid w:val="00762A36"/>
    <w:rsid w:val="00762AD2"/>
    <w:rsid w:val="007631EC"/>
    <w:rsid w:val="00763CD2"/>
    <w:rsid w:val="00764E61"/>
    <w:rsid w:val="00764EA2"/>
    <w:rsid w:val="00765AE8"/>
    <w:rsid w:val="0076600A"/>
    <w:rsid w:val="007660C2"/>
    <w:rsid w:val="007675A9"/>
    <w:rsid w:val="00767AD9"/>
    <w:rsid w:val="00771C72"/>
    <w:rsid w:val="00772757"/>
    <w:rsid w:val="00773158"/>
    <w:rsid w:val="00773512"/>
    <w:rsid w:val="00774D45"/>
    <w:rsid w:val="00775C42"/>
    <w:rsid w:val="00775E6D"/>
    <w:rsid w:val="007760C5"/>
    <w:rsid w:val="007806C7"/>
    <w:rsid w:val="00783A90"/>
    <w:rsid w:val="0078646D"/>
    <w:rsid w:val="00786629"/>
    <w:rsid w:val="00787C0F"/>
    <w:rsid w:val="00787F4D"/>
    <w:rsid w:val="00790B13"/>
    <w:rsid w:val="007915BD"/>
    <w:rsid w:val="007928B0"/>
    <w:rsid w:val="00792950"/>
    <w:rsid w:val="00795E7B"/>
    <w:rsid w:val="00796EC0"/>
    <w:rsid w:val="00796EDE"/>
    <w:rsid w:val="00797039"/>
    <w:rsid w:val="007A1E94"/>
    <w:rsid w:val="007A23F3"/>
    <w:rsid w:val="007A3D6F"/>
    <w:rsid w:val="007A4CFB"/>
    <w:rsid w:val="007A5C5C"/>
    <w:rsid w:val="007A5E2A"/>
    <w:rsid w:val="007A5EA8"/>
    <w:rsid w:val="007A63F7"/>
    <w:rsid w:val="007A7024"/>
    <w:rsid w:val="007A7083"/>
    <w:rsid w:val="007A7161"/>
    <w:rsid w:val="007A71FE"/>
    <w:rsid w:val="007A74A8"/>
    <w:rsid w:val="007B1590"/>
    <w:rsid w:val="007B24BA"/>
    <w:rsid w:val="007B260D"/>
    <w:rsid w:val="007B3BA6"/>
    <w:rsid w:val="007B428B"/>
    <w:rsid w:val="007B4CAE"/>
    <w:rsid w:val="007B7234"/>
    <w:rsid w:val="007B7F86"/>
    <w:rsid w:val="007C4474"/>
    <w:rsid w:val="007C4636"/>
    <w:rsid w:val="007C52C3"/>
    <w:rsid w:val="007C7469"/>
    <w:rsid w:val="007C7BCE"/>
    <w:rsid w:val="007D017A"/>
    <w:rsid w:val="007D09B2"/>
    <w:rsid w:val="007D15F5"/>
    <w:rsid w:val="007D25BB"/>
    <w:rsid w:val="007D2676"/>
    <w:rsid w:val="007D2951"/>
    <w:rsid w:val="007D388D"/>
    <w:rsid w:val="007D482C"/>
    <w:rsid w:val="007D4C16"/>
    <w:rsid w:val="007D51BF"/>
    <w:rsid w:val="007D7C7A"/>
    <w:rsid w:val="007E051E"/>
    <w:rsid w:val="007E15A4"/>
    <w:rsid w:val="007E170E"/>
    <w:rsid w:val="007E2018"/>
    <w:rsid w:val="007E22C5"/>
    <w:rsid w:val="007E4AD4"/>
    <w:rsid w:val="007E7244"/>
    <w:rsid w:val="007F0C94"/>
    <w:rsid w:val="007F0DEC"/>
    <w:rsid w:val="007F16E9"/>
    <w:rsid w:val="007F27BF"/>
    <w:rsid w:val="007F2B5C"/>
    <w:rsid w:val="007F2EE6"/>
    <w:rsid w:val="007F369E"/>
    <w:rsid w:val="007F3B74"/>
    <w:rsid w:val="007F3B94"/>
    <w:rsid w:val="007F43E2"/>
    <w:rsid w:val="007F6B4D"/>
    <w:rsid w:val="008002F4"/>
    <w:rsid w:val="0080066B"/>
    <w:rsid w:val="00801D95"/>
    <w:rsid w:val="00802D53"/>
    <w:rsid w:val="00802EB0"/>
    <w:rsid w:val="008038F1"/>
    <w:rsid w:val="008044AA"/>
    <w:rsid w:val="0080489A"/>
    <w:rsid w:val="00805055"/>
    <w:rsid w:val="00806A2B"/>
    <w:rsid w:val="0080764D"/>
    <w:rsid w:val="00810032"/>
    <w:rsid w:val="008104D4"/>
    <w:rsid w:val="00810ADF"/>
    <w:rsid w:val="00811C67"/>
    <w:rsid w:val="00814576"/>
    <w:rsid w:val="0081642F"/>
    <w:rsid w:val="00821C75"/>
    <w:rsid w:val="008225F2"/>
    <w:rsid w:val="008227F3"/>
    <w:rsid w:val="008233A5"/>
    <w:rsid w:val="008237AF"/>
    <w:rsid w:val="008249B1"/>
    <w:rsid w:val="00825174"/>
    <w:rsid w:val="008254DF"/>
    <w:rsid w:val="00825553"/>
    <w:rsid w:val="0082560B"/>
    <w:rsid w:val="00826BB1"/>
    <w:rsid w:val="00827D98"/>
    <w:rsid w:val="00830EEF"/>
    <w:rsid w:val="0083353E"/>
    <w:rsid w:val="00833580"/>
    <w:rsid w:val="00833D8B"/>
    <w:rsid w:val="00835F35"/>
    <w:rsid w:val="008364AE"/>
    <w:rsid w:val="00836743"/>
    <w:rsid w:val="00837EC1"/>
    <w:rsid w:val="008415A8"/>
    <w:rsid w:val="0084215B"/>
    <w:rsid w:val="00842866"/>
    <w:rsid w:val="00842D60"/>
    <w:rsid w:val="0084327A"/>
    <w:rsid w:val="00843C1E"/>
    <w:rsid w:val="00843F53"/>
    <w:rsid w:val="0084460C"/>
    <w:rsid w:val="00844845"/>
    <w:rsid w:val="00844861"/>
    <w:rsid w:val="008465BB"/>
    <w:rsid w:val="008503A6"/>
    <w:rsid w:val="00850D7B"/>
    <w:rsid w:val="00851983"/>
    <w:rsid w:val="00851C2B"/>
    <w:rsid w:val="00852A79"/>
    <w:rsid w:val="008532D2"/>
    <w:rsid w:val="0085505B"/>
    <w:rsid w:val="00855D5E"/>
    <w:rsid w:val="00856138"/>
    <w:rsid w:val="008561CA"/>
    <w:rsid w:val="008571E7"/>
    <w:rsid w:val="008574C5"/>
    <w:rsid w:val="008578DA"/>
    <w:rsid w:val="0085795D"/>
    <w:rsid w:val="00861884"/>
    <w:rsid w:val="00862765"/>
    <w:rsid w:val="00866A74"/>
    <w:rsid w:val="00870D5F"/>
    <w:rsid w:val="008717B8"/>
    <w:rsid w:val="008740A0"/>
    <w:rsid w:val="00877156"/>
    <w:rsid w:val="0087786D"/>
    <w:rsid w:val="00882510"/>
    <w:rsid w:val="0088362E"/>
    <w:rsid w:val="00883895"/>
    <w:rsid w:val="00883D79"/>
    <w:rsid w:val="00883E5C"/>
    <w:rsid w:val="00885163"/>
    <w:rsid w:val="0088732B"/>
    <w:rsid w:val="008875C5"/>
    <w:rsid w:val="008902F7"/>
    <w:rsid w:val="00890D0E"/>
    <w:rsid w:val="00893D14"/>
    <w:rsid w:val="00895332"/>
    <w:rsid w:val="008953EC"/>
    <w:rsid w:val="00895CB2"/>
    <w:rsid w:val="008965E1"/>
    <w:rsid w:val="00897AD8"/>
    <w:rsid w:val="00897D8D"/>
    <w:rsid w:val="008A1427"/>
    <w:rsid w:val="008A1A81"/>
    <w:rsid w:val="008A24A0"/>
    <w:rsid w:val="008A324E"/>
    <w:rsid w:val="008A366A"/>
    <w:rsid w:val="008A36C1"/>
    <w:rsid w:val="008A4A57"/>
    <w:rsid w:val="008A5486"/>
    <w:rsid w:val="008A5683"/>
    <w:rsid w:val="008A5B60"/>
    <w:rsid w:val="008B10B5"/>
    <w:rsid w:val="008B1243"/>
    <w:rsid w:val="008B2FD3"/>
    <w:rsid w:val="008B31B4"/>
    <w:rsid w:val="008B46FF"/>
    <w:rsid w:val="008B584D"/>
    <w:rsid w:val="008B6CE4"/>
    <w:rsid w:val="008B6F94"/>
    <w:rsid w:val="008C00E1"/>
    <w:rsid w:val="008C26FB"/>
    <w:rsid w:val="008C276F"/>
    <w:rsid w:val="008C3F3C"/>
    <w:rsid w:val="008C5F9C"/>
    <w:rsid w:val="008C7103"/>
    <w:rsid w:val="008C769A"/>
    <w:rsid w:val="008C79D1"/>
    <w:rsid w:val="008C7A01"/>
    <w:rsid w:val="008D23ED"/>
    <w:rsid w:val="008D2D59"/>
    <w:rsid w:val="008D3EBB"/>
    <w:rsid w:val="008D56C5"/>
    <w:rsid w:val="008D7D5C"/>
    <w:rsid w:val="008E1FB5"/>
    <w:rsid w:val="008E282C"/>
    <w:rsid w:val="008E3546"/>
    <w:rsid w:val="008E370B"/>
    <w:rsid w:val="008E399C"/>
    <w:rsid w:val="008E54B9"/>
    <w:rsid w:val="008E6D3A"/>
    <w:rsid w:val="008F0695"/>
    <w:rsid w:val="008F14B4"/>
    <w:rsid w:val="008F2A30"/>
    <w:rsid w:val="008F41F8"/>
    <w:rsid w:val="008F5272"/>
    <w:rsid w:val="008F637E"/>
    <w:rsid w:val="008F74B0"/>
    <w:rsid w:val="008F7B4E"/>
    <w:rsid w:val="008F7F3C"/>
    <w:rsid w:val="00900721"/>
    <w:rsid w:val="00900D15"/>
    <w:rsid w:val="00902369"/>
    <w:rsid w:val="00903BF3"/>
    <w:rsid w:val="00903C2A"/>
    <w:rsid w:val="00903E7E"/>
    <w:rsid w:val="009045B2"/>
    <w:rsid w:val="0090527A"/>
    <w:rsid w:val="00906A62"/>
    <w:rsid w:val="00906EE6"/>
    <w:rsid w:val="00910372"/>
    <w:rsid w:val="00915DB2"/>
    <w:rsid w:val="00915DEA"/>
    <w:rsid w:val="0092050F"/>
    <w:rsid w:val="009226BA"/>
    <w:rsid w:val="00923891"/>
    <w:rsid w:val="0092473B"/>
    <w:rsid w:val="009250AF"/>
    <w:rsid w:val="0092691B"/>
    <w:rsid w:val="00926B65"/>
    <w:rsid w:val="0092766B"/>
    <w:rsid w:val="00927B62"/>
    <w:rsid w:val="00930D29"/>
    <w:rsid w:val="00934240"/>
    <w:rsid w:val="00936841"/>
    <w:rsid w:val="00936E0C"/>
    <w:rsid w:val="00937386"/>
    <w:rsid w:val="00937509"/>
    <w:rsid w:val="00940055"/>
    <w:rsid w:val="00940271"/>
    <w:rsid w:val="009431B3"/>
    <w:rsid w:val="009439DA"/>
    <w:rsid w:val="009445EB"/>
    <w:rsid w:val="00945643"/>
    <w:rsid w:val="0094754C"/>
    <w:rsid w:val="0095117C"/>
    <w:rsid w:val="00952D24"/>
    <w:rsid w:val="00953879"/>
    <w:rsid w:val="00953D48"/>
    <w:rsid w:val="00953E79"/>
    <w:rsid w:val="00955089"/>
    <w:rsid w:val="009556E2"/>
    <w:rsid w:val="00957353"/>
    <w:rsid w:val="0096180F"/>
    <w:rsid w:val="009620B8"/>
    <w:rsid w:val="00964214"/>
    <w:rsid w:val="009646FE"/>
    <w:rsid w:val="009700A1"/>
    <w:rsid w:val="00971923"/>
    <w:rsid w:val="00972920"/>
    <w:rsid w:val="009732F8"/>
    <w:rsid w:val="009734CE"/>
    <w:rsid w:val="009749EA"/>
    <w:rsid w:val="00974A4C"/>
    <w:rsid w:val="00974DE2"/>
    <w:rsid w:val="00976A0F"/>
    <w:rsid w:val="009779C5"/>
    <w:rsid w:val="0098100D"/>
    <w:rsid w:val="00981157"/>
    <w:rsid w:val="00981825"/>
    <w:rsid w:val="00981D1E"/>
    <w:rsid w:val="009860D3"/>
    <w:rsid w:val="00986823"/>
    <w:rsid w:val="00986F5E"/>
    <w:rsid w:val="00987326"/>
    <w:rsid w:val="0098768F"/>
    <w:rsid w:val="0099099E"/>
    <w:rsid w:val="00991148"/>
    <w:rsid w:val="00993360"/>
    <w:rsid w:val="009A058A"/>
    <w:rsid w:val="009A1E9A"/>
    <w:rsid w:val="009A3432"/>
    <w:rsid w:val="009A4D97"/>
    <w:rsid w:val="009A5DDC"/>
    <w:rsid w:val="009A689F"/>
    <w:rsid w:val="009A6E4A"/>
    <w:rsid w:val="009A79D0"/>
    <w:rsid w:val="009B0881"/>
    <w:rsid w:val="009B0A0D"/>
    <w:rsid w:val="009B1556"/>
    <w:rsid w:val="009B1835"/>
    <w:rsid w:val="009B1848"/>
    <w:rsid w:val="009B2527"/>
    <w:rsid w:val="009B2773"/>
    <w:rsid w:val="009B5B06"/>
    <w:rsid w:val="009B636C"/>
    <w:rsid w:val="009B7228"/>
    <w:rsid w:val="009C0513"/>
    <w:rsid w:val="009C16CD"/>
    <w:rsid w:val="009C1AE6"/>
    <w:rsid w:val="009C1F8F"/>
    <w:rsid w:val="009C2853"/>
    <w:rsid w:val="009C3596"/>
    <w:rsid w:val="009C39D9"/>
    <w:rsid w:val="009C4563"/>
    <w:rsid w:val="009C4D99"/>
    <w:rsid w:val="009C59A8"/>
    <w:rsid w:val="009C5F99"/>
    <w:rsid w:val="009C7071"/>
    <w:rsid w:val="009C743F"/>
    <w:rsid w:val="009D4834"/>
    <w:rsid w:val="009D57F6"/>
    <w:rsid w:val="009D74CE"/>
    <w:rsid w:val="009D7C36"/>
    <w:rsid w:val="009E119D"/>
    <w:rsid w:val="009E28AF"/>
    <w:rsid w:val="009E2935"/>
    <w:rsid w:val="009E30B1"/>
    <w:rsid w:val="009E4964"/>
    <w:rsid w:val="009E5280"/>
    <w:rsid w:val="009E61F9"/>
    <w:rsid w:val="009E641B"/>
    <w:rsid w:val="009E66FC"/>
    <w:rsid w:val="009E67FD"/>
    <w:rsid w:val="009F03E9"/>
    <w:rsid w:val="009F04F4"/>
    <w:rsid w:val="009F096B"/>
    <w:rsid w:val="009F0C19"/>
    <w:rsid w:val="009F13B7"/>
    <w:rsid w:val="009F454D"/>
    <w:rsid w:val="009F45B2"/>
    <w:rsid w:val="009F46D9"/>
    <w:rsid w:val="009F537E"/>
    <w:rsid w:val="009F7B8E"/>
    <w:rsid w:val="00A01920"/>
    <w:rsid w:val="00A02DCA"/>
    <w:rsid w:val="00A043A7"/>
    <w:rsid w:val="00A061EC"/>
    <w:rsid w:val="00A069EF"/>
    <w:rsid w:val="00A07741"/>
    <w:rsid w:val="00A10D32"/>
    <w:rsid w:val="00A13218"/>
    <w:rsid w:val="00A1435A"/>
    <w:rsid w:val="00A14BE6"/>
    <w:rsid w:val="00A15AAC"/>
    <w:rsid w:val="00A17C3C"/>
    <w:rsid w:val="00A21A65"/>
    <w:rsid w:val="00A222F6"/>
    <w:rsid w:val="00A24456"/>
    <w:rsid w:val="00A2461F"/>
    <w:rsid w:val="00A24AAD"/>
    <w:rsid w:val="00A25E88"/>
    <w:rsid w:val="00A267A0"/>
    <w:rsid w:val="00A26998"/>
    <w:rsid w:val="00A271B0"/>
    <w:rsid w:val="00A2752B"/>
    <w:rsid w:val="00A2762D"/>
    <w:rsid w:val="00A31801"/>
    <w:rsid w:val="00A32A35"/>
    <w:rsid w:val="00A32E51"/>
    <w:rsid w:val="00A32FFD"/>
    <w:rsid w:val="00A337AC"/>
    <w:rsid w:val="00A33B2C"/>
    <w:rsid w:val="00A33EE2"/>
    <w:rsid w:val="00A34E71"/>
    <w:rsid w:val="00A3524C"/>
    <w:rsid w:val="00A3662F"/>
    <w:rsid w:val="00A37474"/>
    <w:rsid w:val="00A374D1"/>
    <w:rsid w:val="00A377E6"/>
    <w:rsid w:val="00A37EC0"/>
    <w:rsid w:val="00A416CB"/>
    <w:rsid w:val="00A43C66"/>
    <w:rsid w:val="00A44566"/>
    <w:rsid w:val="00A44750"/>
    <w:rsid w:val="00A44C15"/>
    <w:rsid w:val="00A45A71"/>
    <w:rsid w:val="00A45E74"/>
    <w:rsid w:val="00A47E6D"/>
    <w:rsid w:val="00A51800"/>
    <w:rsid w:val="00A5254A"/>
    <w:rsid w:val="00A5397C"/>
    <w:rsid w:val="00A53AD4"/>
    <w:rsid w:val="00A55CE9"/>
    <w:rsid w:val="00A564D6"/>
    <w:rsid w:val="00A565BB"/>
    <w:rsid w:val="00A56EA5"/>
    <w:rsid w:val="00A613E7"/>
    <w:rsid w:val="00A61C89"/>
    <w:rsid w:val="00A62997"/>
    <w:rsid w:val="00A62DF9"/>
    <w:rsid w:val="00A63A0C"/>
    <w:rsid w:val="00A64654"/>
    <w:rsid w:val="00A66700"/>
    <w:rsid w:val="00A6791A"/>
    <w:rsid w:val="00A67FA7"/>
    <w:rsid w:val="00A701BA"/>
    <w:rsid w:val="00A70C76"/>
    <w:rsid w:val="00A71C4D"/>
    <w:rsid w:val="00A7266A"/>
    <w:rsid w:val="00A72D24"/>
    <w:rsid w:val="00A75C94"/>
    <w:rsid w:val="00A75CED"/>
    <w:rsid w:val="00A764A0"/>
    <w:rsid w:val="00A76D4C"/>
    <w:rsid w:val="00A802AE"/>
    <w:rsid w:val="00A8144D"/>
    <w:rsid w:val="00A81E8C"/>
    <w:rsid w:val="00A81F7B"/>
    <w:rsid w:val="00A82461"/>
    <w:rsid w:val="00A826B1"/>
    <w:rsid w:val="00A828D3"/>
    <w:rsid w:val="00A83D51"/>
    <w:rsid w:val="00A84DAA"/>
    <w:rsid w:val="00A85350"/>
    <w:rsid w:val="00A85967"/>
    <w:rsid w:val="00A85B07"/>
    <w:rsid w:val="00A85E9F"/>
    <w:rsid w:val="00A90F38"/>
    <w:rsid w:val="00A9247C"/>
    <w:rsid w:val="00A9327C"/>
    <w:rsid w:val="00A93C0D"/>
    <w:rsid w:val="00A93C0F"/>
    <w:rsid w:val="00A93E74"/>
    <w:rsid w:val="00A95493"/>
    <w:rsid w:val="00A95BE4"/>
    <w:rsid w:val="00A967F3"/>
    <w:rsid w:val="00AA2CC3"/>
    <w:rsid w:val="00AA3321"/>
    <w:rsid w:val="00AA49E5"/>
    <w:rsid w:val="00AA53D6"/>
    <w:rsid w:val="00AA6F96"/>
    <w:rsid w:val="00AB057F"/>
    <w:rsid w:val="00AB1705"/>
    <w:rsid w:val="00AB1A17"/>
    <w:rsid w:val="00AB2BCC"/>
    <w:rsid w:val="00AB3487"/>
    <w:rsid w:val="00AB4507"/>
    <w:rsid w:val="00AB4883"/>
    <w:rsid w:val="00AB766D"/>
    <w:rsid w:val="00AB78AF"/>
    <w:rsid w:val="00AC0926"/>
    <w:rsid w:val="00AC0CD8"/>
    <w:rsid w:val="00AC4E4C"/>
    <w:rsid w:val="00AC58AE"/>
    <w:rsid w:val="00AC699D"/>
    <w:rsid w:val="00AD0A02"/>
    <w:rsid w:val="00AD1190"/>
    <w:rsid w:val="00AD2E65"/>
    <w:rsid w:val="00AD327C"/>
    <w:rsid w:val="00AD453D"/>
    <w:rsid w:val="00AD46A0"/>
    <w:rsid w:val="00AD570D"/>
    <w:rsid w:val="00AD5F60"/>
    <w:rsid w:val="00AD71A3"/>
    <w:rsid w:val="00AD7671"/>
    <w:rsid w:val="00AE38C7"/>
    <w:rsid w:val="00AE5545"/>
    <w:rsid w:val="00AE668C"/>
    <w:rsid w:val="00AF0097"/>
    <w:rsid w:val="00AF265A"/>
    <w:rsid w:val="00AF34BF"/>
    <w:rsid w:val="00AF3558"/>
    <w:rsid w:val="00AF3B0B"/>
    <w:rsid w:val="00AF3BBD"/>
    <w:rsid w:val="00AF47B8"/>
    <w:rsid w:val="00AF4FF1"/>
    <w:rsid w:val="00AF5906"/>
    <w:rsid w:val="00AF5A90"/>
    <w:rsid w:val="00AF5F6F"/>
    <w:rsid w:val="00AF79DA"/>
    <w:rsid w:val="00B016D6"/>
    <w:rsid w:val="00B033A3"/>
    <w:rsid w:val="00B04DD7"/>
    <w:rsid w:val="00B054DA"/>
    <w:rsid w:val="00B05A6E"/>
    <w:rsid w:val="00B05AF5"/>
    <w:rsid w:val="00B06E5A"/>
    <w:rsid w:val="00B06F4E"/>
    <w:rsid w:val="00B07568"/>
    <w:rsid w:val="00B07955"/>
    <w:rsid w:val="00B12EB8"/>
    <w:rsid w:val="00B14148"/>
    <w:rsid w:val="00B14251"/>
    <w:rsid w:val="00B14B46"/>
    <w:rsid w:val="00B14CB6"/>
    <w:rsid w:val="00B1761F"/>
    <w:rsid w:val="00B17CC0"/>
    <w:rsid w:val="00B2317D"/>
    <w:rsid w:val="00B23FCE"/>
    <w:rsid w:val="00B24718"/>
    <w:rsid w:val="00B25BD3"/>
    <w:rsid w:val="00B25BDE"/>
    <w:rsid w:val="00B25E7D"/>
    <w:rsid w:val="00B26574"/>
    <w:rsid w:val="00B26917"/>
    <w:rsid w:val="00B27F00"/>
    <w:rsid w:val="00B305BF"/>
    <w:rsid w:val="00B30E2F"/>
    <w:rsid w:val="00B30F2A"/>
    <w:rsid w:val="00B314A9"/>
    <w:rsid w:val="00B32244"/>
    <w:rsid w:val="00B32823"/>
    <w:rsid w:val="00B32FC6"/>
    <w:rsid w:val="00B346DB"/>
    <w:rsid w:val="00B348FB"/>
    <w:rsid w:val="00B3506B"/>
    <w:rsid w:val="00B35D1A"/>
    <w:rsid w:val="00B36A72"/>
    <w:rsid w:val="00B4010C"/>
    <w:rsid w:val="00B40FD8"/>
    <w:rsid w:val="00B42351"/>
    <w:rsid w:val="00B42C03"/>
    <w:rsid w:val="00B43348"/>
    <w:rsid w:val="00B434FD"/>
    <w:rsid w:val="00B4547B"/>
    <w:rsid w:val="00B45930"/>
    <w:rsid w:val="00B45E13"/>
    <w:rsid w:val="00B47A32"/>
    <w:rsid w:val="00B50FFF"/>
    <w:rsid w:val="00B54547"/>
    <w:rsid w:val="00B55823"/>
    <w:rsid w:val="00B5586B"/>
    <w:rsid w:val="00B569AC"/>
    <w:rsid w:val="00B573FC"/>
    <w:rsid w:val="00B57776"/>
    <w:rsid w:val="00B60AD4"/>
    <w:rsid w:val="00B60FB4"/>
    <w:rsid w:val="00B6259B"/>
    <w:rsid w:val="00B62A2E"/>
    <w:rsid w:val="00B62CBD"/>
    <w:rsid w:val="00B648EE"/>
    <w:rsid w:val="00B64DD9"/>
    <w:rsid w:val="00B64F96"/>
    <w:rsid w:val="00B65B8A"/>
    <w:rsid w:val="00B65CE5"/>
    <w:rsid w:val="00B669B9"/>
    <w:rsid w:val="00B707F8"/>
    <w:rsid w:val="00B70BAD"/>
    <w:rsid w:val="00B71268"/>
    <w:rsid w:val="00B725F1"/>
    <w:rsid w:val="00B7266C"/>
    <w:rsid w:val="00B733FD"/>
    <w:rsid w:val="00B73FD5"/>
    <w:rsid w:val="00B74DA0"/>
    <w:rsid w:val="00B757F4"/>
    <w:rsid w:val="00B75875"/>
    <w:rsid w:val="00B75CD8"/>
    <w:rsid w:val="00B76A52"/>
    <w:rsid w:val="00B76C75"/>
    <w:rsid w:val="00B80D72"/>
    <w:rsid w:val="00B80E79"/>
    <w:rsid w:val="00B81459"/>
    <w:rsid w:val="00B81483"/>
    <w:rsid w:val="00B81B15"/>
    <w:rsid w:val="00B81D3B"/>
    <w:rsid w:val="00B81F18"/>
    <w:rsid w:val="00B826E2"/>
    <w:rsid w:val="00B82EFC"/>
    <w:rsid w:val="00B83042"/>
    <w:rsid w:val="00B83355"/>
    <w:rsid w:val="00B83994"/>
    <w:rsid w:val="00B844EE"/>
    <w:rsid w:val="00B84E21"/>
    <w:rsid w:val="00B8569B"/>
    <w:rsid w:val="00B85E2D"/>
    <w:rsid w:val="00B8759E"/>
    <w:rsid w:val="00B911F2"/>
    <w:rsid w:val="00B91449"/>
    <w:rsid w:val="00B914B6"/>
    <w:rsid w:val="00B91534"/>
    <w:rsid w:val="00B92078"/>
    <w:rsid w:val="00B94C8C"/>
    <w:rsid w:val="00B95273"/>
    <w:rsid w:val="00B952EC"/>
    <w:rsid w:val="00B9563D"/>
    <w:rsid w:val="00B9602C"/>
    <w:rsid w:val="00B964FE"/>
    <w:rsid w:val="00B96C8E"/>
    <w:rsid w:val="00B977C6"/>
    <w:rsid w:val="00B97CF0"/>
    <w:rsid w:val="00B97DDE"/>
    <w:rsid w:val="00BA0B8D"/>
    <w:rsid w:val="00BA28B2"/>
    <w:rsid w:val="00BA31D5"/>
    <w:rsid w:val="00BA4B04"/>
    <w:rsid w:val="00BA6F69"/>
    <w:rsid w:val="00BA7792"/>
    <w:rsid w:val="00BB04EA"/>
    <w:rsid w:val="00BB1DDD"/>
    <w:rsid w:val="00BB394D"/>
    <w:rsid w:val="00BB3F31"/>
    <w:rsid w:val="00BB4B44"/>
    <w:rsid w:val="00BB5853"/>
    <w:rsid w:val="00BB66A4"/>
    <w:rsid w:val="00BB6A00"/>
    <w:rsid w:val="00BB7D17"/>
    <w:rsid w:val="00BC18A3"/>
    <w:rsid w:val="00BC3A4A"/>
    <w:rsid w:val="00BC5F29"/>
    <w:rsid w:val="00BC6183"/>
    <w:rsid w:val="00BD00A7"/>
    <w:rsid w:val="00BD06C8"/>
    <w:rsid w:val="00BD0BA4"/>
    <w:rsid w:val="00BD0EA6"/>
    <w:rsid w:val="00BD277C"/>
    <w:rsid w:val="00BD37BC"/>
    <w:rsid w:val="00BD60A2"/>
    <w:rsid w:val="00BD6892"/>
    <w:rsid w:val="00BD7718"/>
    <w:rsid w:val="00BD776F"/>
    <w:rsid w:val="00BE09B7"/>
    <w:rsid w:val="00BE13E5"/>
    <w:rsid w:val="00BE18C1"/>
    <w:rsid w:val="00BE1AAC"/>
    <w:rsid w:val="00BE22A8"/>
    <w:rsid w:val="00BE3379"/>
    <w:rsid w:val="00BE47BB"/>
    <w:rsid w:val="00BE49A0"/>
    <w:rsid w:val="00BE527E"/>
    <w:rsid w:val="00BE55B9"/>
    <w:rsid w:val="00BE5AD8"/>
    <w:rsid w:val="00BF1605"/>
    <w:rsid w:val="00BF21DA"/>
    <w:rsid w:val="00BF225C"/>
    <w:rsid w:val="00BF2D0D"/>
    <w:rsid w:val="00BF453B"/>
    <w:rsid w:val="00BF479D"/>
    <w:rsid w:val="00BF4D27"/>
    <w:rsid w:val="00BF4DF5"/>
    <w:rsid w:val="00BF5966"/>
    <w:rsid w:val="00BF5CDD"/>
    <w:rsid w:val="00BF6DBF"/>
    <w:rsid w:val="00BF7FA4"/>
    <w:rsid w:val="00C011D5"/>
    <w:rsid w:val="00C012E6"/>
    <w:rsid w:val="00C03A73"/>
    <w:rsid w:val="00C0643D"/>
    <w:rsid w:val="00C07075"/>
    <w:rsid w:val="00C101F9"/>
    <w:rsid w:val="00C10460"/>
    <w:rsid w:val="00C10490"/>
    <w:rsid w:val="00C13AFB"/>
    <w:rsid w:val="00C14F72"/>
    <w:rsid w:val="00C1516B"/>
    <w:rsid w:val="00C1544A"/>
    <w:rsid w:val="00C15B31"/>
    <w:rsid w:val="00C15B3F"/>
    <w:rsid w:val="00C16F30"/>
    <w:rsid w:val="00C2002C"/>
    <w:rsid w:val="00C207A3"/>
    <w:rsid w:val="00C2084D"/>
    <w:rsid w:val="00C234DF"/>
    <w:rsid w:val="00C23ECA"/>
    <w:rsid w:val="00C258DB"/>
    <w:rsid w:val="00C25E4B"/>
    <w:rsid w:val="00C262F6"/>
    <w:rsid w:val="00C26705"/>
    <w:rsid w:val="00C26786"/>
    <w:rsid w:val="00C30D4B"/>
    <w:rsid w:val="00C32516"/>
    <w:rsid w:val="00C32B6A"/>
    <w:rsid w:val="00C3336C"/>
    <w:rsid w:val="00C36095"/>
    <w:rsid w:val="00C365E6"/>
    <w:rsid w:val="00C367E9"/>
    <w:rsid w:val="00C36C43"/>
    <w:rsid w:val="00C371AF"/>
    <w:rsid w:val="00C3795E"/>
    <w:rsid w:val="00C37BA6"/>
    <w:rsid w:val="00C40703"/>
    <w:rsid w:val="00C4353C"/>
    <w:rsid w:val="00C4366D"/>
    <w:rsid w:val="00C44EB0"/>
    <w:rsid w:val="00C46829"/>
    <w:rsid w:val="00C47577"/>
    <w:rsid w:val="00C47F2F"/>
    <w:rsid w:val="00C50219"/>
    <w:rsid w:val="00C514AE"/>
    <w:rsid w:val="00C51DD7"/>
    <w:rsid w:val="00C53AE3"/>
    <w:rsid w:val="00C53DF2"/>
    <w:rsid w:val="00C54FD8"/>
    <w:rsid w:val="00C56B7E"/>
    <w:rsid w:val="00C61DBC"/>
    <w:rsid w:val="00C620EA"/>
    <w:rsid w:val="00C6267A"/>
    <w:rsid w:val="00C638DF"/>
    <w:rsid w:val="00C652CF"/>
    <w:rsid w:val="00C67335"/>
    <w:rsid w:val="00C67DCF"/>
    <w:rsid w:val="00C708DC"/>
    <w:rsid w:val="00C71897"/>
    <w:rsid w:val="00C718D8"/>
    <w:rsid w:val="00C74F27"/>
    <w:rsid w:val="00C75364"/>
    <w:rsid w:val="00C7577B"/>
    <w:rsid w:val="00C759C6"/>
    <w:rsid w:val="00C7671A"/>
    <w:rsid w:val="00C77B67"/>
    <w:rsid w:val="00C80338"/>
    <w:rsid w:val="00C80A55"/>
    <w:rsid w:val="00C82F46"/>
    <w:rsid w:val="00C8333A"/>
    <w:rsid w:val="00C83386"/>
    <w:rsid w:val="00C83480"/>
    <w:rsid w:val="00C83E51"/>
    <w:rsid w:val="00C8643C"/>
    <w:rsid w:val="00C91E11"/>
    <w:rsid w:val="00C9239C"/>
    <w:rsid w:val="00C93B02"/>
    <w:rsid w:val="00C93E68"/>
    <w:rsid w:val="00C93F96"/>
    <w:rsid w:val="00C94177"/>
    <w:rsid w:val="00C94210"/>
    <w:rsid w:val="00C96A27"/>
    <w:rsid w:val="00C970B8"/>
    <w:rsid w:val="00CA054D"/>
    <w:rsid w:val="00CA0F37"/>
    <w:rsid w:val="00CA1097"/>
    <w:rsid w:val="00CA37CB"/>
    <w:rsid w:val="00CA7B36"/>
    <w:rsid w:val="00CB1C0B"/>
    <w:rsid w:val="00CB209C"/>
    <w:rsid w:val="00CB20E3"/>
    <w:rsid w:val="00CB21ED"/>
    <w:rsid w:val="00CB263D"/>
    <w:rsid w:val="00CB2A54"/>
    <w:rsid w:val="00CB351C"/>
    <w:rsid w:val="00CB4329"/>
    <w:rsid w:val="00CB6C05"/>
    <w:rsid w:val="00CB6C9C"/>
    <w:rsid w:val="00CB797A"/>
    <w:rsid w:val="00CC053D"/>
    <w:rsid w:val="00CC1782"/>
    <w:rsid w:val="00CC35DE"/>
    <w:rsid w:val="00CC42A2"/>
    <w:rsid w:val="00CC457A"/>
    <w:rsid w:val="00CC4E09"/>
    <w:rsid w:val="00CC4E11"/>
    <w:rsid w:val="00CC5C8D"/>
    <w:rsid w:val="00CC6B29"/>
    <w:rsid w:val="00CD3A19"/>
    <w:rsid w:val="00CD467A"/>
    <w:rsid w:val="00CD5977"/>
    <w:rsid w:val="00CD5B55"/>
    <w:rsid w:val="00CE1246"/>
    <w:rsid w:val="00CE246D"/>
    <w:rsid w:val="00CE2F30"/>
    <w:rsid w:val="00CE355F"/>
    <w:rsid w:val="00CE7094"/>
    <w:rsid w:val="00CF0786"/>
    <w:rsid w:val="00CF09F7"/>
    <w:rsid w:val="00CF1B9F"/>
    <w:rsid w:val="00CF3362"/>
    <w:rsid w:val="00CF4A3B"/>
    <w:rsid w:val="00CF60A6"/>
    <w:rsid w:val="00CF659C"/>
    <w:rsid w:val="00CF7828"/>
    <w:rsid w:val="00D002A6"/>
    <w:rsid w:val="00D01541"/>
    <w:rsid w:val="00D02E19"/>
    <w:rsid w:val="00D040BD"/>
    <w:rsid w:val="00D04205"/>
    <w:rsid w:val="00D0474E"/>
    <w:rsid w:val="00D05FD8"/>
    <w:rsid w:val="00D070FD"/>
    <w:rsid w:val="00D11460"/>
    <w:rsid w:val="00D12450"/>
    <w:rsid w:val="00D12B88"/>
    <w:rsid w:val="00D12C64"/>
    <w:rsid w:val="00D13CE4"/>
    <w:rsid w:val="00D14B60"/>
    <w:rsid w:val="00D14FE5"/>
    <w:rsid w:val="00D153C6"/>
    <w:rsid w:val="00D158C1"/>
    <w:rsid w:val="00D16268"/>
    <w:rsid w:val="00D16A0F"/>
    <w:rsid w:val="00D201FC"/>
    <w:rsid w:val="00D2025F"/>
    <w:rsid w:val="00D20651"/>
    <w:rsid w:val="00D21E25"/>
    <w:rsid w:val="00D24328"/>
    <w:rsid w:val="00D24B75"/>
    <w:rsid w:val="00D260E4"/>
    <w:rsid w:val="00D2762F"/>
    <w:rsid w:val="00D30378"/>
    <w:rsid w:val="00D33043"/>
    <w:rsid w:val="00D33346"/>
    <w:rsid w:val="00D34BCE"/>
    <w:rsid w:val="00D35536"/>
    <w:rsid w:val="00D36D20"/>
    <w:rsid w:val="00D36EBB"/>
    <w:rsid w:val="00D375F5"/>
    <w:rsid w:val="00D37859"/>
    <w:rsid w:val="00D415C9"/>
    <w:rsid w:val="00D420ED"/>
    <w:rsid w:val="00D42815"/>
    <w:rsid w:val="00D44DC0"/>
    <w:rsid w:val="00D461D7"/>
    <w:rsid w:val="00D46C5F"/>
    <w:rsid w:val="00D50551"/>
    <w:rsid w:val="00D51168"/>
    <w:rsid w:val="00D51E3D"/>
    <w:rsid w:val="00D53835"/>
    <w:rsid w:val="00D54564"/>
    <w:rsid w:val="00D54ED8"/>
    <w:rsid w:val="00D558DC"/>
    <w:rsid w:val="00D57726"/>
    <w:rsid w:val="00D577E6"/>
    <w:rsid w:val="00D57FC1"/>
    <w:rsid w:val="00D6003A"/>
    <w:rsid w:val="00D600D3"/>
    <w:rsid w:val="00D601E9"/>
    <w:rsid w:val="00D61998"/>
    <w:rsid w:val="00D62768"/>
    <w:rsid w:val="00D635DE"/>
    <w:rsid w:val="00D6394F"/>
    <w:rsid w:val="00D64AE6"/>
    <w:rsid w:val="00D70367"/>
    <w:rsid w:val="00D7201E"/>
    <w:rsid w:val="00D76030"/>
    <w:rsid w:val="00D77174"/>
    <w:rsid w:val="00D8031B"/>
    <w:rsid w:val="00D819C7"/>
    <w:rsid w:val="00D820B7"/>
    <w:rsid w:val="00D84416"/>
    <w:rsid w:val="00D84ADC"/>
    <w:rsid w:val="00D86380"/>
    <w:rsid w:val="00D87787"/>
    <w:rsid w:val="00D93B7F"/>
    <w:rsid w:val="00D96D67"/>
    <w:rsid w:val="00DA0EB4"/>
    <w:rsid w:val="00DA14CF"/>
    <w:rsid w:val="00DA4DB6"/>
    <w:rsid w:val="00DA58C2"/>
    <w:rsid w:val="00DA6FC3"/>
    <w:rsid w:val="00DA777B"/>
    <w:rsid w:val="00DB414B"/>
    <w:rsid w:val="00DB456D"/>
    <w:rsid w:val="00DB459A"/>
    <w:rsid w:val="00DB4888"/>
    <w:rsid w:val="00DB5A2D"/>
    <w:rsid w:val="00DB6A6A"/>
    <w:rsid w:val="00DB7605"/>
    <w:rsid w:val="00DC0C98"/>
    <w:rsid w:val="00DC1569"/>
    <w:rsid w:val="00DC1700"/>
    <w:rsid w:val="00DC25D0"/>
    <w:rsid w:val="00DC3189"/>
    <w:rsid w:val="00DC394F"/>
    <w:rsid w:val="00DC41AF"/>
    <w:rsid w:val="00DD0838"/>
    <w:rsid w:val="00DD3DBD"/>
    <w:rsid w:val="00DD56A9"/>
    <w:rsid w:val="00DD605F"/>
    <w:rsid w:val="00DD616F"/>
    <w:rsid w:val="00DD7097"/>
    <w:rsid w:val="00DD732F"/>
    <w:rsid w:val="00DD7F55"/>
    <w:rsid w:val="00DE1DAA"/>
    <w:rsid w:val="00DE40A3"/>
    <w:rsid w:val="00DE4387"/>
    <w:rsid w:val="00DE51BE"/>
    <w:rsid w:val="00DF04B5"/>
    <w:rsid w:val="00DF2840"/>
    <w:rsid w:val="00DF3523"/>
    <w:rsid w:val="00DF3788"/>
    <w:rsid w:val="00DF4693"/>
    <w:rsid w:val="00DF661C"/>
    <w:rsid w:val="00DF7CB4"/>
    <w:rsid w:val="00E0190B"/>
    <w:rsid w:val="00E01FF3"/>
    <w:rsid w:val="00E02323"/>
    <w:rsid w:val="00E0380C"/>
    <w:rsid w:val="00E03E0B"/>
    <w:rsid w:val="00E03FED"/>
    <w:rsid w:val="00E04183"/>
    <w:rsid w:val="00E04368"/>
    <w:rsid w:val="00E05CA9"/>
    <w:rsid w:val="00E074D5"/>
    <w:rsid w:val="00E07774"/>
    <w:rsid w:val="00E10B4C"/>
    <w:rsid w:val="00E11189"/>
    <w:rsid w:val="00E11658"/>
    <w:rsid w:val="00E11D01"/>
    <w:rsid w:val="00E17690"/>
    <w:rsid w:val="00E221F7"/>
    <w:rsid w:val="00E22AF7"/>
    <w:rsid w:val="00E22C35"/>
    <w:rsid w:val="00E234EF"/>
    <w:rsid w:val="00E26DAC"/>
    <w:rsid w:val="00E30D82"/>
    <w:rsid w:val="00E30F78"/>
    <w:rsid w:val="00E3264D"/>
    <w:rsid w:val="00E32F2B"/>
    <w:rsid w:val="00E34FAB"/>
    <w:rsid w:val="00E35CD0"/>
    <w:rsid w:val="00E36313"/>
    <w:rsid w:val="00E4018B"/>
    <w:rsid w:val="00E4132E"/>
    <w:rsid w:val="00E419F3"/>
    <w:rsid w:val="00E44170"/>
    <w:rsid w:val="00E444CC"/>
    <w:rsid w:val="00E44BED"/>
    <w:rsid w:val="00E450A0"/>
    <w:rsid w:val="00E462A9"/>
    <w:rsid w:val="00E4730F"/>
    <w:rsid w:val="00E47617"/>
    <w:rsid w:val="00E5225F"/>
    <w:rsid w:val="00E52C42"/>
    <w:rsid w:val="00E5312E"/>
    <w:rsid w:val="00E5357D"/>
    <w:rsid w:val="00E5651E"/>
    <w:rsid w:val="00E56EAD"/>
    <w:rsid w:val="00E56F74"/>
    <w:rsid w:val="00E602B4"/>
    <w:rsid w:val="00E607E7"/>
    <w:rsid w:val="00E62EDF"/>
    <w:rsid w:val="00E62F6C"/>
    <w:rsid w:val="00E63E09"/>
    <w:rsid w:val="00E65687"/>
    <w:rsid w:val="00E65C63"/>
    <w:rsid w:val="00E66DB7"/>
    <w:rsid w:val="00E71567"/>
    <w:rsid w:val="00E7214B"/>
    <w:rsid w:val="00E725A6"/>
    <w:rsid w:val="00E7264A"/>
    <w:rsid w:val="00E74047"/>
    <w:rsid w:val="00E74AE5"/>
    <w:rsid w:val="00E7594E"/>
    <w:rsid w:val="00E772CB"/>
    <w:rsid w:val="00E805BE"/>
    <w:rsid w:val="00E806B3"/>
    <w:rsid w:val="00E811CD"/>
    <w:rsid w:val="00E81544"/>
    <w:rsid w:val="00E82546"/>
    <w:rsid w:val="00E85191"/>
    <w:rsid w:val="00E8519D"/>
    <w:rsid w:val="00E85D74"/>
    <w:rsid w:val="00E85DF5"/>
    <w:rsid w:val="00E85E0C"/>
    <w:rsid w:val="00E85E35"/>
    <w:rsid w:val="00E87739"/>
    <w:rsid w:val="00E87C65"/>
    <w:rsid w:val="00E91B73"/>
    <w:rsid w:val="00E927FD"/>
    <w:rsid w:val="00E93289"/>
    <w:rsid w:val="00E95320"/>
    <w:rsid w:val="00E96E24"/>
    <w:rsid w:val="00EA1449"/>
    <w:rsid w:val="00EA18CB"/>
    <w:rsid w:val="00EA1BEA"/>
    <w:rsid w:val="00EA2217"/>
    <w:rsid w:val="00EA3310"/>
    <w:rsid w:val="00EA38FC"/>
    <w:rsid w:val="00EA3A92"/>
    <w:rsid w:val="00EA469B"/>
    <w:rsid w:val="00EA4B00"/>
    <w:rsid w:val="00EA501B"/>
    <w:rsid w:val="00EA63E9"/>
    <w:rsid w:val="00EA7FAE"/>
    <w:rsid w:val="00EB1550"/>
    <w:rsid w:val="00EB1BAA"/>
    <w:rsid w:val="00EB1C38"/>
    <w:rsid w:val="00EB2C22"/>
    <w:rsid w:val="00EB2D8E"/>
    <w:rsid w:val="00EB32F8"/>
    <w:rsid w:val="00EB34A7"/>
    <w:rsid w:val="00EB486D"/>
    <w:rsid w:val="00EB4A7D"/>
    <w:rsid w:val="00EB5A7B"/>
    <w:rsid w:val="00EB65D8"/>
    <w:rsid w:val="00EB6CE6"/>
    <w:rsid w:val="00EB72A3"/>
    <w:rsid w:val="00EC05B7"/>
    <w:rsid w:val="00EC0802"/>
    <w:rsid w:val="00EC1011"/>
    <w:rsid w:val="00EC16C1"/>
    <w:rsid w:val="00EC1C2A"/>
    <w:rsid w:val="00EC1EAE"/>
    <w:rsid w:val="00EC2C47"/>
    <w:rsid w:val="00EC2CB4"/>
    <w:rsid w:val="00EC338D"/>
    <w:rsid w:val="00EC48C3"/>
    <w:rsid w:val="00EC5A00"/>
    <w:rsid w:val="00EC6791"/>
    <w:rsid w:val="00EC7602"/>
    <w:rsid w:val="00ED1A80"/>
    <w:rsid w:val="00ED250E"/>
    <w:rsid w:val="00ED2A15"/>
    <w:rsid w:val="00ED2F74"/>
    <w:rsid w:val="00ED3032"/>
    <w:rsid w:val="00ED3210"/>
    <w:rsid w:val="00ED35C7"/>
    <w:rsid w:val="00ED3701"/>
    <w:rsid w:val="00ED3FE4"/>
    <w:rsid w:val="00ED5E05"/>
    <w:rsid w:val="00ED601A"/>
    <w:rsid w:val="00ED754F"/>
    <w:rsid w:val="00ED7D62"/>
    <w:rsid w:val="00EE064C"/>
    <w:rsid w:val="00EE06DB"/>
    <w:rsid w:val="00EE0766"/>
    <w:rsid w:val="00EE0E34"/>
    <w:rsid w:val="00EE1274"/>
    <w:rsid w:val="00EE16E2"/>
    <w:rsid w:val="00EE2252"/>
    <w:rsid w:val="00EE2519"/>
    <w:rsid w:val="00EE4A87"/>
    <w:rsid w:val="00EE4EF5"/>
    <w:rsid w:val="00EE7265"/>
    <w:rsid w:val="00EE7523"/>
    <w:rsid w:val="00EE781D"/>
    <w:rsid w:val="00EF038C"/>
    <w:rsid w:val="00EF0AC4"/>
    <w:rsid w:val="00EF33E8"/>
    <w:rsid w:val="00EF39BB"/>
    <w:rsid w:val="00EF4693"/>
    <w:rsid w:val="00EF6D1B"/>
    <w:rsid w:val="00EF6FB2"/>
    <w:rsid w:val="00EF761D"/>
    <w:rsid w:val="00F0062B"/>
    <w:rsid w:val="00F00973"/>
    <w:rsid w:val="00F00D57"/>
    <w:rsid w:val="00F01181"/>
    <w:rsid w:val="00F03053"/>
    <w:rsid w:val="00F0371D"/>
    <w:rsid w:val="00F0583A"/>
    <w:rsid w:val="00F06037"/>
    <w:rsid w:val="00F069DA"/>
    <w:rsid w:val="00F07B44"/>
    <w:rsid w:val="00F10015"/>
    <w:rsid w:val="00F12415"/>
    <w:rsid w:val="00F12A40"/>
    <w:rsid w:val="00F14386"/>
    <w:rsid w:val="00F156AF"/>
    <w:rsid w:val="00F169DB"/>
    <w:rsid w:val="00F16BA0"/>
    <w:rsid w:val="00F2003B"/>
    <w:rsid w:val="00F20720"/>
    <w:rsid w:val="00F21236"/>
    <w:rsid w:val="00F22047"/>
    <w:rsid w:val="00F238A9"/>
    <w:rsid w:val="00F23CD7"/>
    <w:rsid w:val="00F243E8"/>
    <w:rsid w:val="00F24C8D"/>
    <w:rsid w:val="00F25388"/>
    <w:rsid w:val="00F25822"/>
    <w:rsid w:val="00F312A9"/>
    <w:rsid w:val="00F31E8F"/>
    <w:rsid w:val="00F32754"/>
    <w:rsid w:val="00F340A6"/>
    <w:rsid w:val="00F34912"/>
    <w:rsid w:val="00F350E9"/>
    <w:rsid w:val="00F366F7"/>
    <w:rsid w:val="00F37252"/>
    <w:rsid w:val="00F378B0"/>
    <w:rsid w:val="00F37AB7"/>
    <w:rsid w:val="00F41365"/>
    <w:rsid w:val="00F420B0"/>
    <w:rsid w:val="00F4229C"/>
    <w:rsid w:val="00F423B3"/>
    <w:rsid w:val="00F4243D"/>
    <w:rsid w:val="00F42E2F"/>
    <w:rsid w:val="00F430BF"/>
    <w:rsid w:val="00F432FA"/>
    <w:rsid w:val="00F45D52"/>
    <w:rsid w:val="00F472B6"/>
    <w:rsid w:val="00F4797D"/>
    <w:rsid w:val="00F52AF5"/>
    <w:rsid w:val="00F53385"/>
    <w:rsid w:val="00F54BCD"/>
    <w:rsid w:val="00F57CD3"/>
    <w:rsid w:val="00F57FC3"/>
    <w:rsid w:val="00F60974"/>
    <w:rsid w:val="00F61F2D"/>
    <w:rsid w:val="00F63C7F"/>
    <w:rsid w:val="00F64634"/>
    <w:rsid w:val="00F65070"/>
    <w:rsid w:val="00F66B03"/>
    <w:rsid w:val="00F66B32"/>
    <w:rsid w:val="00F6709D"/>
    <w:rsid w:val="00F675F3"/>
    <w:rsid w:val="00F705F4"/>
    <w:rsid w:val="00F70F72"/>
    <w:rsid w:val="00F71861"/>
    <w:rsid w:val="00F725F1"/>
    <w:rsid w:val="00F726F7"/>
    <w:rsid w:val="00F7281B"/>
    <w:rsid w:val="00F72A34"/>
    <w:rsid w:val="00F74C88"/>
    <w:rsid w:val="00F76325"/>
    <w:rsid w:val="00F77A68"/>
    <w:rsid w:val="00F828E9"/>
    <w:rsid w:val="00F83541"/>
    <w:rsid w:val="00F8354B"/>
    <w:rsid w:val="00F83803"/>
    <w:rsid w:val="00F84192"/>
    <w:rsid w:val="00F843F1"/>
    <w:rsid w:val="00F85A26"/>
    <w:rsid w:val="00F85A70"/>
    <w:rsid w:val="00F8704A"/>
    <w:rsid w:val="00F87597"/>
    <w:rsid w:val="00F87A74"/>
    <w:rsid w:val="00F87B98"/>
    <w:rsid w:val="00F87C3C"/>
    <w:rsid w:val="00F904E0"/>
    <w:rsid w:val="00F90B4F"/>
    <w:rsid w:val="00F90ED8"/>
    <w:rsid w:val="00F92F29"/>
    <w:rsid w:val="00F9419D"/>
    <w:rsid w:val="00FA0CA9"/>
    <w:rsid w:val="00FA118E"/>
    <w:rsid w:val="00FA24E9"/>
    <w:rsid w:val="00FA38E5"/>
    <w:rsid w:val="00FA3EF2"/>
    <w:rsid w:val="00FA4C07"/>
    <w:rsid w:val="00FA7954"/>
    <w:rsid w:val="00FB08A1"/>
    <w:rsid w:val="00FB2157"/>
    <w:rsid w:val="00FB2340"/>
    <w:rsid w:val="00FB243C"/>
    <w:rsid w:val="00FB31D3"/>
    <w:rsid w:val="00FB3EAD"/>
    <w:rsid w:val="00FB5D0B"/>
    <w:rsid w:val="00FB6668"/>
    <w:rsid w:val="00FC343A"/>
    <w:rsid w:val="00FC53B4"/>
    <w:rsid w:val="00FC542B"/>
    <w:rsid w:val="00FC5DCB"/>
    <w:rsid w:val="00FD0C78"/>
    <w:rsid w:val="00FD10ED"/>
    <w:rsid w:val="00FD189E"/>
    <w:rsid w:val="00FD2199"/>
    <w:rsid w:val="00FD2455"/>
    <w:rsid w:val="00FD28F0"/>
    <w:rsid w:val="00FD3F7B"/>
    <w:rsid w:val="00FD4B28"/>
    <w:rsid w:val="00FD4FFF"/>
    <w:rsid w:val="00FD5A27"/>
    <w:rsid w:val="00FD5AD1"/>
    <w:rsid w:val="00FD6B4D"/>
    <w:rsid w:val="00FE0E0C"/>
    <w:rsid w:val="00FE2609"/>
    <w:rsid w:val="00FE5475"/>
    <w:rsid w:val="00FE65C0"/>
    <w:rsid w:val="00FE69EE"/>
    <w:rsid w:val="00FF34FE"/>
    <w:rsid w:val="00FF3FEB"/>
    <w:rsid w:val="00FF4023"/>
    <w:rsid w:val="00FF49AB"/>
    <w:rsid w:val="00FF5153"/>
    <w:rsid w:val="00FF6A23"/>
    <w:rsid w:val="00FF7E8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schemas-houaiss/acao" w:name="hdm"/>
  <w:smartTagType w:namespaceuri="schemas-houaiss/acao" w:name="hm"/>
  <w:smartTagType w:namespaceuri="schemas-houaiss/acao" w:name="dm"/>
  <w:smartTagType w:namespaceuri="schemas-houaiss/mini" w:name="verbetes"/>
  <w:smartTagType w:namespaceuri="urn:schemas-microsoft-com:office:smarttags" w:name="PersonName"/>
  <w:shapeDefaults>
    <o:shapedefaults v:ext="edit" spidmax="149505"/>
    <o:shapelayout v:ext="edit">
      <o:idmap v:ext="edit" data="1"/>
    </o:shapelayout>
  </w:shapeDefaults>
  <w:decimalSymbol w:val=","/>
  <w:listSeparator w:val=";"/>
  <w14:docId w14:val="708A6C19"/>
  <w15:chartTrackingRefBased/>
  <w15:docId w15:val="{02E36442-D1BD-449C-9658-571DC9CA0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HelveticaNeueLT Pro 55 Roman" w:eastAsia="Times New Roman" w:hAnsi="HelveticaNeueLT Pro 55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9" w:unhideWhenUsed="1" w:qFormat="1"/>
    <w:lsdException w:name="heading 9" w:semiHidden="1" w:unhideWhenUsed="1" w:qFormat="1"/>
    <w:lsdException w:name="header" w:uiPriority="99"/>
    <w:lsdException w:name="caption" w:semiHidden="1" w:unhideWhenUsed="1" w:qFormat="1"/>
    <w:lsdException w:name="page number" w:uiPriority="99"/>
    <w:lsdException w:name="Title" w:qFormat="1"/>
    <w:lsdException w:name="Body Text" w:qFormat="1"/>
    <w:lsdException w:name="Subtitle" w:qFormat="1"/>
    <w:lsdException w:name="Body Text Indent 3" w:uiPriority="99"/>
    <w:lsdException w:name="Hyperlink" w:uiPriority="99"/>
    <w:lsdException w:name="Strong" w:qFormat="1"/>
    <w:lsdException w:name="Emphasis" w:qFormat="1"/>
    <w:lsdException w:name="Plain Text" w:uiPriority="99"/>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Ttulo1">
    <w:name w:val="heading 1"/>
    <w:basedOn w:val="Normal"/>
    <w:link w:val="Ttulo1Char"/>
    <w:qFormat/>
    <w:rsid w:val="00DE51BE"/>
    <w:pPr>
      <w:widowControl w:val="0"/>
      <w:ind w:left="1"/>
      <w:outlineLvl w:val="0"/>
    </w:pPr>
    <w:rPr>
      <w:rFonts w:ascii="Courier New" w:eastAsia="Courier New" w:hAnsi="Courier New" w:cstheme="minorBidi"/>
      <w:b/>
      <w:bCs/>
      <w:sz w:val="24"/>
      <w:szCs w:val="24"/>
      <w:lang w:val="en-US" w:eastAsia="en-US"/>
    </w:rPr>
  </w:style>
  <w:style w:type="paragraph" w:styleId="Ttulo2">
    <w:name w:val="heading 2"/>
    <w:basedOn w:val="Normal"/>
    <w:next w:val="Normal"/>
    <w:link w:val="Ttulo2Char"/>
    <w:unhideWhenUsed/>
    <w:qFormat/>
    <w:rsid w:val="00414D9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har"/>
    <w:qFormat/>
    <w:rsid w:val="00F03053"/>
    <w:pPr>
      <w:keepNext/>
      <w:spacing w:before="240" w:after="60"/>
      <w:ind w:left="851"/>
      <w:jc w:val="both"/>
      <w:outlineLvl w:val="2"/>
    </w:pPr>
    <w:rPr>
      <w:rFonts w:ascii="Arrus BT" w:hAnsi="Arrus BT"/>
      <w:b/>
      <w:color w:val="008000"/>
      <w:sz w:val="24"/>
    </w:rPr>
  </w:style>
  <w:style w:type="paragraph" w:styleId="Ttulo4">
    <w:name w:val="heading 4"/>
    <w:basedOn w:val="Normal"/>
    <w:next w:val="Normal"/>
    <w:link w:val="Ttulo4Char"/>
    <w:unhideWhenUsed/>
    <w:qFormat/>
    <w:rsid w:val="001A25DE"/>
    <w:pPr>
      <w:keepNext/>
      <w:keepLines/>
      <w:spacing w:before="40"/>
      <w:outlineLvl w:val="3"/>
    </w:pPr>
    <w:rPr>
      <w:rFonts w:asciiTheme="majorHAnsi" w:eastAsiaTheme="majorEastAsia" w:hAnsiTheme="majorHAnsi" w:cstheme="majorBidi"/>
      <w:i/>
      <w:iCs/>
      <w:color w:val="2F5496" w:themeColor="accent1" w:themeShade="BF"/>
      <w:sz w:val="24"/>
      <w:szCs w:val="24"/>
    </w:rPr>
  </w:style>
  <w:style w:type="paragraph" w:styleId="Ttulo5">
    <w:name w:val="heading 5"/>
    <w:basedOn w:val="Normal"/>
    <w:next w:val="Normal"/>
    <w:link w:val="Ttulo5Char"/>
    <w:unhideWhenUsed/>
    <w:qFormat/>
    <w:rsid w:val="001A25DE"/>
    <w:pPr>
      <w:keepNext/>
      <w:keepLines/>
      <w:spacing w:before="40"/>
      <w:outlineLvl w:val="4"/>
    </w:pPr>
    <w:rPr>
      <w:rFonts w:asciiTheme="majorHAnsi" w:eastAsiaTheme="majorEastAsia" w:hAnsiTheme="majorHAnsi" w:cstheme="majorBidi"/>
      <w:color w:val="2F5496" w:themeColor="accent1" w:themeShade="BF"/>
      <w:sz w:val="24"/>
      <w:szCs w:val="24"/>
    </w:rPr>
  </w:style>
  <w:style w:type="paragraph" w:styleId="Ttulo7">
    <w:name w:val="heading 7"/>
    <w:basedOn w:val="Normal"/>
    <w:next w:val="Normal"/>
    <w:link w:val="Ttulo7Char"/>
    <w:qFormat/>
    <w:rsid w:val="00F03053"/>
    <w:pPr>
      <w:spacing w:before="240" w:after="60"/>
      <w:jc w:val="both"/>
      <w:outlineLvl w:val="6"/>
    </w:pPr>
    <w:rPr>
      <w:rFonts w:ascii="Times New Roman" w:hAnsi="Times New Roman"/>
      <w:sz w:val="24"/>
      <w:szCs w:val="24"/>
    </w:rPr>
  </w:style>
  <w:style w:type="paragraph" w:styleId="Ttulo8">
    <w:name w:val="heading 8"/>
    <w:basedOn w:val="Normal"/>
    <w:next w:val="Normal"/>
    <w:link w:val="Ttulo8Char"/>
    <w:uiPriority w:val="99"/>
    <w:qFormat/>
    <w:rsid w:val="006E2E9E"/>
    <w:pPr>
      <w:spacing w:before="240" w:after="60"/>
      <w:outlineLvl w:val="7"/>
    </w:pPr>
    <w:rPr>
      <w:rFonts w:ascii="Calibri" w:hAnsi="Calibri"/>
      <w:i/>
      <w:iCs/>
      <w:sz w:val="24"/>
      <w:szCs w:val="24"/>
      <w:lang w:val="x-none"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Char Char Char Char,Cabeçalho Char Char Char Char Char ,Cabeçalho Char Char Char Char Char  Char Char Char,Cabeçalho Char Char Char Char Char  Char Char"/>
    <w:basedOn w:val="Normal"/>
    <w:link w:val="CabealhoChar"/>
    <w:uiPriority w:val="99"/>
    <w:rsid w:val="00FD5A27"/>
    <w:pPr>
      <w:tabs>
        <w:tab w:val="center" w:pos="4252"/>
        <w:tab w:val="right" w:pos="8504"/>
      </w:tabs>
    </w:pPr>
  </w:style>
  <w:style w:type="paragraph" w:styleId="Rodap">
    <w:name w:val="footer"/>
    <w:basedOn w:val="Normal"/>
    <w:link w:val="RodapChar"/>
    <w:rsid w:val="00FD5A27"/>
    <w:pPr>
      <w:tabs>
        <w:tab w:val="center" w:pos="4252"/>
        <w:tab w:val="right" w:pos="8504"/>
      </w:tabs>
    </w:pPr>
  </w:style>
  <w:style w:type="character" w:customStyle="1" w:styleId="RodapChar">
    <w:name w:val="Rodapé Char"/>
    <w:basedOn w:val="Fontepargpadro"/>
    <w:link w:val="Rodap"/>
    <w:uiPriority w:val="99"/>
    <w:rsid w:val="004A4B59"/>
    <w:rPr>
      <w:sz w:val="24"/>
      <w:szCs w:val="24"/>
    </w:rPr>
  </w:style>
  <w:style w:type="character" w:styleId="Hyperlink">
    <w:name w:val="Hyperlink"/>
    <w:uiPriority w:val="99"/>
    <w:rsid w:val="005B2E1D"/>
    <w:rPr>
      <w:color w:val="0000FF"/>
      <w:u w:val="single"/>
    </w:rPr>
  </w:style>
  <w:style w:type="character" w:customStyle="1" w:styleId="CabealhoChar">
    <w:name w:val="Cabeçalho Char"/>
    <w:aliases w:val="Cabeçalho Char Char Char Char Char,Cabeçalho Char Char Char Char Char  Char,Cabeçalho Char Char Char Char Char  Char Char Char Char,Cabeçalho Char Char Char Char Char  Char Char Char1"/>
    <w:basedOn w:val="Fontepargpadro"/>
    <w:link w:val="Cabealho"/>
    <w:uiPriority w:val="99"/>
    <w:rsid w:val="005B2E1D"/>
    <w:rPr>
      <w:sz w:val="24"/>
      <w:szCs w:val="24"/>
    </w:rPr>
  </w:style>
  <w:style w:type="paragraph" w:styleId="Corpodetexto">
    <w:name w:val="Body Text"/>
    <w:basedOn w:val="Normal"/>
    <w:link w:val="CorpodetextoChar"/>
    <w:qFormat/>
    <w:rsid w:val="005B2E1D"/>
    <w:pPr>
      <w:jc w:val="both"/>
    </w:pPr>
    <w:rPr>
      <w:sz w:val="22"/>
    </w:rPr>
  </w:style>
  <w:style w:type="character" w:customStyle="1" w:styleId="CorpodetextoChar">
    <w:name w:val="Corpo de texto Char"/>
    <w:basedOn w:val="Fontepargpadro"/>
    <w:link w:val="Corpodetexto"/>
    <w:rsid w:val="005B2E1D"/>
    <w:rPr>
      <w:sz w:val="22"/>
    </w:rPr>
  </w:style>
  <w:style w:type="paragraph" w:styleId="Recuodecorpodetexto">
    <w:name w:val="Body Text Indent"/>
    <w:basedOn w:val="Normal"/>
    <w:link w:val="RecuodecorpodetextoChar"/>
    <w:rsid w:val="005B2E1D"/>
    <w:pPr>
      <w:spacing w:after="120"/>
      <w:ind w:left="283"/>
      <w:jc w:val="both"/>
    </w:pPr>
    <w:rPr>
      <w:rFonts w:ascii="Arial" w:hAnsi="Arial"/>
    </w:rPr>
  </w:style>
  <w:style w:type="character" w:customStyle="1" w:styleId="RecuodecorpodetextoChar">
    <w:name w:val="Recuo de corpo de texto Char"/>
    <w:basedOn w:val="Fontepargpadro"/>
    <w:link w:val="Recuodecorpodetexto"/>
    <w:rsid w:val="005B2E1D"/>
    <w:rPr>
      <w:rFonts w:ascii="Arial" w:hAnsi="Arial"/>
      <w:sz w:val="24"/>
    </w:rPr>
  </w:style>
  <w:style w:type="paragraph" w:styleId="PargrafodaLista">
    <w:name w:val="List Paragraph"/>
    <w:aliases w:val="Texto,DOCs_Paragrafo-1"/>
    <w:basedOn w:val="Normal"/>
    <w:link w:val="PargrafodaListaChar"/>
    <w:uiPriority w:val="34"/>
    <w:qFormat/>
    <w:rsid w:val="005B2E1D"/>
    <w:pPr>
      <w:ind w:left="708"/>
    </w:pPr>
    <w:rPr>
      <w:rFonts w:ascii="Tahoma" w:hAnsi="Tahoma"/>
      <w:spacing w:val="4"/>
      <w:sz w:val="26"/>
    </w:rPr>
  </w:style>
  <w:style w:type="character" w:styleId="MenoPendente">
    <w:name w:val="Unresolved Mention"/>
    <w:basedOn w:val="Fontepargpadro"/>
    <w:uiPriority w:val="99"/>
    <w:semiHidden/>
    <w:unhideWhenUsed/>
    <w:rsid w:val="006545F2"/>
    <w:rPr>
      <w:color w:val="808080"/>
      <w:shd w:val="clear" w:color="auto" w:fill="E6E6E6"/>
    </w:rPr>
  </w:style>
  <w:style w:type="paragraph" w:styleId="Primeirorecuodecorpodetexto">
    <w:name w:val="Body Text First Indent"/>
    <w:basedOn w:val="Corpodetexto"/>
    <w:link w:val="PrimeirorecuodecorpodetextoChar"/>
    <w:rsid w:val="001A25DE"/>
    <w:pPr>
      <w:ind w:firstLine="360"/>
      <w:jc w:val="left"/>
    </w:pPr>
    <w:rPr>
      <w:sz w:val="20"/>
    </w:rPr>
  </w:style>
  <w:style w:type="character" w:customStyle="1" w:styleId="PrimeirorecuodecorpodetextoChar">
    <w:name w:val="Primeiro recuo de corpo de texto Char"/>
    <w:basedOn w:val="CorpodetextoChar"/>
    <w:link w:val="Primeirorecuodecorpodetexto"/>
    <w:rsid w:val="001A25DE"/>
    <w:rPr>
      <w:sz w:val="22"/>
    </w:rPr>
  </w:style>
  <w:style w:type="paragraph" w:styleId="Corpodetexto2">
    <w:name w:val="Body Text 2"/>
    <w:basedOn w:val="Normal"/>
    <w:link w:val="Corpodetexto2Char"/>
    <w:rsid w:val="001A25DE"/>
    <w:pPr>
      <w:spacing w:after="120" w:line="480" w:lineRule="auto"/>
    </w:pPr>
  </w:style>
  <w:style w:type="character" w:customStyle="1" w:styleId="Corpodetexto2Char">
    <w:name w:val="Corpo de texto 2 Char"/>
    <w:basedOn w:val="Fontepargpadro"/>
    <w:link w:val="Corpodetexto2"/>
    <w:rsid w:val="001A25DE"/>
  </w:style>
  <w:style w:type="character" w:customStyle="1" w:styleId="Ttulo4Char">
    <w:name w:val="Título 4 Char"/>
    <w:basedOn w:val="Fontepargpadro"/>
    <w:link w:val="Ttulo4"/>
    <w:rsid w:val="001A25DE"/>
    <w:rPr>
      <w:rFonts w:asciiTheme="majorHAnsi" w:eastAsiaTheme="majorEastAsia" w:hAnsiTheme="majorHAnsi" w:cstheme="majorBidi"/>
      <w:i/>
      <w:iCs/>
      <w:color w:val="2F5496" w:themeColor="accent1" w:themeShade="BF"/>
      <w:sz w:val="24"/>
      <w:szCs w:val="24"/>
    </w:rPr>
  </w:style>
  <w:style w:type="character" w:customStyle="1" w:styleId="Ttulo5Char">
    <w:name w:val="Título 5 Char"/>
    <w:basedOn w:val="Fontepargpadro"/>
    <w:link w:val="Ttulo5"/>
    <w:rsid w:val="001A25DE"/>
    <w:rPr>
      <w:rFonts w:asciiTheme="majorHAnsi" w:eastAsiaTheme="majorEastAsia" w:hAnsiTheme="majorHAnsi" w:cstheme="majorBidi"/>
      <w:color w:val="2F5496" w:themeColor="accent1" w:themeShade="BF"/>
      <w:sz w:val="24"/>
      <w:szCs w:val="24"/>
    </w:rPr>
  </w:style>
  <w:style w:type="paragraph" w:styleId="NormalWeb">
    <w:name w:val="Normal (Web)"/>
    <w:basedOn w:val="Normal"/>
    <w:unhideWhenUsed/>
    <w:rsid w:val="001A25DE"/>
    <w:pPr>
      <w:spacing w:before="100" w:beforeAutospacing="1" w:after="100" w:afterAutospacing="1"/>
    </w:pPr>
    <w:rPr>
      <w:rFonts w:ascii="Times New Roman" w:hAnsi="Times New Roman"/>
      <w:sz w:val="24"/>
      <w:szCs w:val="24"/>
    </w:rPr>
  </w:style>
  <w:style w:type="paragraph" w:customStyle="1" w:styleId="Default">
    <w:name w:val="Default"/>
    <w:rsid w:val="00696418"/>
    <w:pPr>
      <w:autoSpaceDE w:val="0"/>
      <w:autoSpaceDN w:val="0"/>
      <w:adjustRightInd w:val="0"/>
    </w:pPr>
    <w:rPr>
      <w:rFonts w:ascii="Times New Roman" w:hAnsi="Times New Roman"/>
      <w:color w:val="000000"/>
      <w:sz w:val="24"/>
      <w:szCs w:val="24"/>
    </w:rPr>
  </w:style>
  <w:style w:type="character" w:styleId="HiperlinkVisitado">
    <w:name w:val="FollowedHyperlink"/>
    <w:basedOn w:val="Fontepargpadro"/>
    <w:rsid w:val="0013798D"/>
    <w:rPr>
      <w:color w:val="954F72" w:themeColor="followedHyperlink"/>
      <w:u w:val="single"/>
    </w:rPr>
  </w:style>
  <w:style w:type="paragraph" w:customStyle="1" w:styleId="PADRAO">
    <w:name w:val="PADRAO"/>
    <w:basedOn w:val="Normal"/>
    <w:uiPriority w:val="99"/>
    <w:rsid w:val="005D3775"/>
    <w:pPr>
      <w:widowControl w:val="0"/>
      <w:jc w:val="both"/>
    </w:pPr>
    <w:rPr>
      <w:rFonts w:ascii="Times New Roman" w:hAnsi="Times New Roman"/>
      <w:sz w:val="24"/>
    </w:rPr>
  </w:style>
  <w:style w:type="character" w:customStyle="1" w:styleId="Ttulo2Char">
    <w:name w:val="Título 2 Char"/>
    <w:basedOn w:val="Fontepargpadro"/>
    <w:link w:val="Ttulo2"/>
    <w:rsid w:val="00414D99"/>
    <w:rPr>
      <w:rFonts w:asciiTheme="majorHAnsi" w:eastAsiaTheme="majorEastAsia" w:hAnsiTheme="majorHAnsi" w:cstheme="majorBidi"/>
      <w:color w:val="2F5496" w:themeColor="accent1" w:themeShade="BF"/>
      <w:sz w:val="26"/>
      <w:szCs w:val="26"/>
    </w:rPr>
  </w:style>
  <w:style w:type="character" w:customStyle="1" w:styleId="Ttulo1Char">
    <w:name w:val="Título 1 Char"/>
    <w:basedOn w:val="Fontepargpadro"/>
    <w:link w:val="Ttulo1"/>
    <w:rsid w:val="00DE51BE"/>
    <w:rPr>
      <w:rFonts w:ascii="Courier New" w:eastAsia="Courier New" w:hAnsi="Courier New" w:cstheme="minorBidi"/>
      <w:b/>
      <w:bCs/>
      <w:sz w:val="24"/>
      <w:szCs w:val="24"/>
      <w:lang w:val="en-US" w:eastAsia="en-US"/>
    </w:rPr>
  </w:style>
  <w:style w:type="table" w:customStyle="1" w:styleId="TableNormal">
    <w:name w:val="Table Normal"/>
    <w:uiPriority w:val="2"/>
    <w:semiHidden/>
    <w:unhideWhenUsed/>
    <w:qFormat/>
    <w:rsid w:val="00DE51BE"/>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E51BE"/>
    <w:pPr>
      <w:widowControl w:val="0"/>
    </w:pPr>
    <w:rPr>
      <w:rFonts w:asciiTheme="minorHAnsi" w:eastAsiaTheme="minorHAnsi" w:hAnsiTheme="minorHAnsi" w:cstheme="minorBidi"/>
      <w:sz w:val="22"/>
      <w:szCs w:val="22"/>
      <w:lang w:val="en-US" w:eastAsia="en-US"/>
    </w:rPr>
  </w:style>
  <w:style w:type="paragraph" w:styleId="Recuodecorpodetexto2">
    <w:name w:val="Body Text Indent 2"/>
    <w:basedOn w:val="Normal"/>
    <w:link w:val="Recuodecorpodetexto2Char"/>
    <w:rsid w:val="00651989"/>
    <w:pPr>
      <w:spacing w:after="120" w:line="480" w:lineRule="auto"/>
      <w:ind w:left="283"/>
    </w:pPr>
  </w:style>
  <w:style w:type="character" w:customStyle="1" w:styleId="Recuodecorpodetexto2Char">
    <w:name w:val="Recuo de corpo de texto 2 Char"/>
    <w:basedOn w:val="Fontepargpadro"/>
    <w:link w:val="Recuodecorpodetexto2"/>
    <w:rsid w:val="00651989"/>
  </w:style>
  <w:style w:type="paragraph" w:styleId="Recuodecorpodetexto3">
    <w:name w:val="Body Text Indent 3"/>
    <w:basedOn w:val="Normal"/>
    <w:link w:val="Recuodecorpodetexto3Char"/>
    <w:uiPriority w:val="99"/>
    <w:rsid w:val="00FA4C07"/>
    <w:pPr>
      <w:spacing w:after="120"/>
      <w:ind w:left="283"/>
    </w:pPr>
    <w:rPr>
      <w:rFonts w:ascii="Times New Roman" w:hAnsi="Times New Roman"/>
      <w:sz w:val="16"/>
      <w:szCs w:val="16"/>
      <w:lang w:val="x-none" w:eastAsia="en-US"/>
    </w:rPr>
  </w:style>
  <w:style w:type="character" w:customStyle="1" w:styleId="Recuodecorpodetexto3Char">
    <w:name w:val="Recuo de corpo de texto 3 Char"/>
    <w:basedOn w:val="Fontepargpadro"/>
    <w:link w:val="Recuodecorpodetexto3"/>
    <w:uiPriority w:val="99"/>
    <w:rsid w:val="00FA4C07"/>
    <w:rPr>
      <w:rFonts w:ascii="Times New Roman" w:hAnsi="Times New Roman"/>
      <w:sz w:val="16"/>
      <w:szCs w:val="16"/>
      <w:lang w:val="x-none" w:eastAsia="en-US"/>
    </w:rPr>
  </w:style>
  <w:style w:type="character" w:customStyle="1" w:styleId="Ttulo8Char">
    <w:name w:val="Título 8 Char"/>
    <w:basedOn w:val="Fontepargpadro"/>
    <w:link w:val="Ttulo8"/>
    <w:uiPriority w:val="99"/>
    <w:rsid w:val="006E2E9E"/>
    <w:rPr>
      <w:rFonts w:ascii="Calibri" w:hAnsi="Calibri"/>
      <w:i/>
      <w:iCs/>
      <w:sz w:val="24"/>
      <w:szCs w:val="24"/>
      <w:lang w:val="x-none" w:eastAsia="en-US"/>
    </w:rPr>
  </w:style>
  <w:style w:type="table" w:styleId="Tabelacomgrade">
    <w:name w:val="Table Grid"/>
    <w:basedOn w:val="Tabelanormal"/>
    <w:uiPriority w:val="59"/>
    <w:rsid w:val="007B4C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mEspaamento">
    <w:name w:val="No Spacing"/>
    <w:uiPriority w:val="1"/>
    <w:qFormat/>
    <w:rsid w:val="00C1516B"/>
  </w:style>
  <w:style w:type="character" w:customStyle="1" w:styleId="PargrafodaListaChar">
    <w:name w:val="Parágrafo da Lista Char"/>
    <w:aliases w:val="Texto Char,DOCs_Paragrafo-1 Char"/>
    <w:link w:val="PargrafodaLista"/>
    <w:uiPriority w:val="34"/>
    <w:locked/>
    <w:rsid w:val="00AA3321"/>
    <w:rPr>
      <w:rFonts w:ascii="Tahoma" w:hAnsi="Tahoma"/>
      <w:spacing w:val="4"/>
      <w:sz w:val="26"/>
    </w:rPr>
  </w:style>
  <w:style w:type="table" w:customStyle="1" w:styleId="NormalTable0">
    <w:name w:val="Normal Table0"/>
    <w:uiPriority w:val="2"/>
    <w:semiHidden/>
    <w:unhideWhenUsed/>
    <w:qFormat/>
    <w:rsid w:val="00486F6A"/>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Ttulo3Char">
    <w:name w:val="Título 3 Char"/>
    <w:basedOn w:val="Fontepargpadro"/>
    <w:link w:val="Ttulo3"/>
    <w:rsid w:val="00F03053"/>
    <w:rPr>
      <w:rFonts w:ascii="Arrus BT" w:hAnsi="Arrus BT"/>
      <w:b/>
      <w:color w:val="008000"/>
      <w:sz w:val="24"/>
    </w:rPr>
  </w:style>
  <w:style w:type="character" w:customStyle="1" w:styleId="Ttulo7Char">
    <w:name w:val="Título 7 Char"/>
    <w:basedOn w:val="Fontepargpadro"/>
    <w:link w:val="Ttulo7"/>
    <w:rsid w:val="00F03053"/>
    <w:rPr>
      <w:rFonts w:ascii="Times New Roman" w:hAnsi="Times New Roman"/>
      <w:sz w:val="24"/>
      <w:szCs w:val="24"/>
    </w:rPr>
  </w:style>
  <w:style w:type="character" w:styleId="Nmerodepgina">
    <w:name w:val="page number"/>
    <w:basedOn w:val="Fontepargpadro"/>
    <w:uiPriority w:val="99"/>
    <w:rsid w:val="00F03053"/>
  </w:style>
  <w:style w:type="paragraph" w:styleId="Textodebalo">
    <w:name w:val="Balloon Text"/>
    <w:basedOn w:val="Normal"/>
    <w:link w:val="TextodebaloChar"/>
    <w:rsid w:val="00F03053"/>
    <w:rPr>
      <w:rFonts w:ascii="Tahoma" w:hAnsi="Tahoma" w:cs="Tahoma"/>
      <w:spacing w:val="4"/>
      <w:sz w:val="16"/>
      <w:szCs w:val="16"/>
    </w:rPr>
  </w:style>
  <w:style w:type="character" w:customStyle="1" w:styleId="TextodebaloChar">
    <w:name w:val="Texto de balão Char"/>
    <w:basedOn w:val="Fontepargpadro"/>
    <w:link w:val="Textodebalo"/>
    <w:rsid w:val="00F03053"/>
    <w:rPr>
      <w:rFonts w:ascii="Tahoma" w:hAnsi="Tahoma" w:cs="Tahoma"/>
      <w:spacing w:val="4"/>
      <w:sz w:val="16"/>
      <w:szCs w:val="16"/>
    </w:rPr>
  </w:style>
  <w:style w:type="numbering" w:customStyle="1" w:styleId="Semlista1">
    <w:name w:val="Sem lista1"/>
    <w:next w:val="Semlista"/>
    <w:semiHidden/>
    <w:rsid w:val="00F03053"/>
  </w:style>
  <w:style w:type="paragraph" w:styleId="Sumrio1">
    <w:name w:val="toc 1"/>
    <w:basedOn w:val="Normal"/>
    <w:next w:val="Normal"/>
    <w:autoRedefine/>
    <w:rsid w:val="00F03053"/>
    <w:rPr>
      <w:rFonts w:ascii="Times New Roman" w:hAnsi="Times New Roman"/>
      <w:b/>
      <w:caps/>
    </w:rPr>
  </w:style>
  <w:style w:type="paragraph" w:styleId="Sumrio2">
    <w:name w:val="toc 2"/>
    <w:basedOn w:val="Normal"/>
    <w:next w:val="Normal"/>
    <w:autoRedefine/>
    <w:rsid w:val="00F03053"/>
    <w:pPr>
      <w:ind w:left="278"/>
    </w:pPr>
    <w:rPr>
      <w:rFonts w:ascii="Times New Roman" w:hAnsi="Times New Roman"/>
      <w:smallCaps/>
    </w:rPr>
  </w:style>
  <w:style w:type="paragraph" w:customStyle="1" w:styleId="TtulodaCapa2">
    <w:name w:val="Título da Capa 2"/>
    <w:basedOn w:val="TtulodeCapa"/>
    <w:autoRedefine/>
    <w:rsid w:val="00F03053"/>
    <w:pPr>
      <w:spacing w:after="200"/>
    </w:pPr>
    <w:rPr>
      <w:rFonts w:ascii="Arial Rounded MT Bold" w:hAnsi="Arial Rounded MT Bold"/>
      <w:color w:val="800000"/>
      <w:sz w:val="40"/>
    </w:rPr>
  </w:style>
  <w:style w:type="paragraph" w:customStyle="1" w:styleId="TtulodeCapa">
    <w:name w:val="Título de Capa"/>
    <w:basedOn w:val="Ttulo1"/>
    <w:autoRedefine/>
    <w:rsid w:val="00F03053"/>
    <w:pPr>
      <w:keepNext/>
      <w:widowControl/>
      <w:tabs>
        <w:tab w:val="right" w:pos="13750"/>
      </w:tabs>
      <w:spacing w:after="360"/>
      <w:ind w:left="0"/>
      <w:outlineLvl w:val="9"/>
    </w:pPr>
    <w:rPr>
      <w:rFonts w:ascii="Arial Black" w:eastAsia="Times New Roman" w:hAnsi="Arial Black" w:cs="Times New Roman"/>
      <w:bCs w:val="0"/>
      <w:shadow/>
      <w:color w:val="000080"/>
      <w:kern w:val="28"/>
      <w:sz w:val="52"/>
      <w:szCs w:val="20"/>
      <w:lang w:val="pt-BR" w:eastAsia="pt-BR"/>
    </w:rPr>
  </w:style>
  <w:style w:type="paragraph" w:customStyle="1" w:styleId="Titulo4">
    <w:name w:val="Titulo 4"/>
    <w:basedOn w:val="Normal"/>
    <w:autoRedefine/>
    <w:rsid w:val="00F03053"/>
    <w:pPr>
      <w:tabs>
        <w:tab w:val="left" w:pos="851"/>
        <w:tab w:val="left" w:pos="4536"/>
        <w:tab w:val="left" w:pos="7655"/>
        <w:tab w:val="left" w:pos="10490"/>
        <w:tab w:val="right" w:pos="13750"/>
      </w:tabs>
      <w:spacing w:before="120"/>
      <w:ind w:left="340" w:hanging="340"/>
      <w:jc w:val="both"/>
    </w:pPr>
    <w:rPr>
      <w:rFonts w:ascii="Arial" w:hAnsi="Arial"/>
      <w:b/>
      <w:shadow/>
      <w:color w:val="000080"/>
      <w:sz w:val="24"/>
    </w:rPr>
  </w:style>
  <w:style w:type="paragraph" w:styleId="Ttulo">
    <w:name w:val="Title"/>
    <w:basedOn w:val="Normal"/>
    <w:link w:val="TtuloChar"/>
    <w:qFormat/>
    <w:rsid w:val="00F03053"/>
    <w:pPr>
      <w:jc w:val="center"/>
    </w:pPr>
    <w:rPr>
      <w:rFonts w:ascii="Arial" w:hAnsi="Arial"/>
      <w:i/>
      <w:sz w:val="28"/>
    </w:rPr>
  </w:style>
  <w:style w:type="character" w:customStyle="1" w:styleId="TtuloChar">
    <w:name w:val="Título Char"/>
    <w:basedOn w:val="Fontepargpadro"/>
    <w:link w:val="Ttulo"/>
    <w:rsid w:val="00F03053"/>
    <w:rPr>
      <w:rFonts w:ascii="Arial" w:hAnsi="Arial"/>
      <w:i/>
      <w:sz w:val="28"/>
    </w:rPr>
  </w:style>
  <w:style w:type="paragraph" w:styleId="Subttulo">
    <w:name w:val="Subtitle"/>
    <w:basedOn w:val="Normal"/>
    <w:link w:val="SubttuloChar"/>
    <w:qFormat/>
    <w:rsid w:val="00F03053"/>
    <w:pPr>
      <w:jc w:val="center"/>
    </w:pPr>
    <w:rPr>
      <w:rFonts w:ascii="Arial" w:hAnsi="Arial"/>
      <w:b/>
      <w:sz w:val="28"/>
    </w:rPr>
  </w:style>
  <w:style w:type="character" w:customStyle="1" w:styleId="SubttuloChar">
    <w:name w:val="Subtítulo Char"/>
    <w:basedOn w:val="Fontepargpadro"/>
    <w:link w:val="Subttulo"/>
    <w:rsid w:val="00F03053"/>
    <w:rPr>
      <w:rFonts w:ascii="Arial" w:hAnsi="Arial"/>
      <w:b/>
      <w:sz w:val="28"/>
    </w:rPr>
  </w:style>
  <w:style w:type="table" w:customStyle="1" w:styleId="Tabelacomgrade1">
    <w:name w:val="Tabela com grade1"/>
    <w:basedOn w:val="Tabelanormal"/>
    <w:next w:val="Tabelacomgrade"/>
    <w:rsid w:val="00F03053"/>
    <w:pPr>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qFormat/>
    <w:rsid w:val="00F03053"/>
    <w:rPr>
      <w:b/>
      <w:bCs/>
    </w:rPr>
  </w:style>
  <w:style w:type="table" w:styleId="Tabelaemlista5">
    <w:name w:val="Table List 5"/>
    <w:basedOn w:val="Tabelanormal"/>
    <w:rsid w:val="00F03053"/>
    <w:pPr>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paragraph" w:customStyle="1" w:styleId="Captulo">
    <w:name w:val="Capítulo"/>
    <w:basedOn w:val="Normal"/>
    <w:next w:val="Corpodetexto"/>
    <w:rsid w:val="00F03053"/>
    <w:pPr>
      <w:keepNext/>
      <w:suppressAutoHyphens/>
      <w:spacing w:before="240" w:after="120"/>
    </w:pPr>
    <w:rPr>
      <w:rFonts w:ascii="Liberation Sans" w:eastAsia="DejaVu Sans" w:hAnsi="Liberation Sans" w:cs="DejaVu Sans"/>
      <w:spacing w:val="4"/>
      <w:sz w:val="28"/>
      <w:szCs w:val="28"/>
      <w:lang w:eastAsia="ar-SA"/>
    </w:rPr>
  </w:style>
  <w:style w:type="paragraph" w:customStyle="1" w:styleId="Novela">
    <w:name w:val="Novela"/>
    <w:basedOn w:val="Normal"/>
    <w:rsid w:val="00F03053"/>
    <w:pPr>
      <w:spacing w:line="360" w:lineRule="auto"/>
      <w:jc w:val="both"/>
    </w:pPr>
    <w:rPr>
      <w:rFonts w:ascii="Times New Roman" w:hAnsi="Times New Roman"/>
      <w:sz w:val="24"/>
    </w:rPr>
  </w:style>
  <w:style w:type="paragraph" w:styleId="Textoembloco">
    <w:name w:val="Block Text"/>
    <w:basedOn w:val="Normal"/>
    <w:rsid w:val="00F03053"/>
    <w:pPr>
      <w:ind w:left="426" w:right="262"/>
      <w:jc w:val="both"/>
    </w:pPr>
    <w:rPr>
      <w:rFonts w:ascii="Times New Roman" w:hAnsi="Times New Roman"/>
      <w:szCs w:val="24"/>
    </w:rPr>
  </w:style>
  <w:style w:type="paragraph" w:styleId="TextosemFormatao">
    <w:name w:val="Plain Text"/>
    <w:basedOn w:val="Normal"/>
    <w:link w:val="TextosemFormataoChar"/>
    <w:uiPriority w:val="99"/>
    <w:unhideWhenUsed/>
    <w:rsid w:val="00F03053"/>
    <w:rPr>
      <w:rFonts w:ascii="Consolas" w:eastAsia="Calibri" w:hAnsi="Consolas" w:cs="Consolas"/>
      <w:sz w:val="21"/>
      <w:szCs w:val="21"/>
      <w:lang w:eastAsia="en-US"/>
    </w:rPr>
  </w:style>
  <w:style w:type="character" w:customStyle="1" w:styleId="TextosemFormataoChar">
    <w:name w:val="Texto sem Formatação Char"/>
    <w:basedOn w:val="Fontepargpadro"/>
    <w:link w:val="TextosemFormatao"/>
    <w:uiPriority w:val="99"/>
    <w:rsid w:val="00F03053"/>
    <w:rPr>
      <w:rFonts w:ascii="Consolas" w:eastAsia="Calibri" w:hAnsi="Consolas" w:cs="Consolas"/>
      <w:sz w:val="21"/>
      <w:szCs w:val="21"/>
      <w:lang w:eastAsia="en-US"/>
    </w:rPr>
  </w:style>
  <w:style w:type="table" w:customStyle="1" w:styleId="TableGrid">
    <w:name w:val="TableGrid"/>
    <w:rsid w:val="00F03053"/>
    <w:rPr>
      <w:rFonts w:ascii="Calibri" w:hAnsi="Calibr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3884566">
      <w:bodyDiv w:val="1"/>
      <w:marLeft w:val="0"/>
      <w:marRight w:val="0"/>
      <w:marTop w:val="0"/>
      <w:marBottom w:val="0"/>
      <w:divBdr>
        <w:top w:val="none" w:sz="0" w:space="0" w:color="auto"/>
        <w:left w:val="none" w:sz="0" w:space="0" w:color="auto"/>
        <w:bottom w:val="none" w:sz="0" w:space="0" w:color="auto"/>
        <w:right w:val="none" w:sz="0" w:space="0" w:color="auto"/>
      </w:divBdr>
    </w:div>
    <w:div w:id="797720714">
      <w:bodyDiv w:val="1"/>
      <w:marLeft w:val="0"/>
      <w:marRight w:val="0"/>
      <w:marTop w:val="0"/>
      <w:marBottom w:val="0"/>
      <w:divBdr>
        <w:top w:val="none" w:sz="0" w:space="0" w:color="auto"/>
        <w:left w:val="none" w:sz="0" w:space="0" w:color="auto"/>
        <w:bottom w:val="none" w:sz="0" w:space="0" w:color="auto"/>
        <w:right w:val="none" w:sz="0" w:space="0" w:color="auto"/>
      </w:divBdr>
    </w:div>
    <w:div w:id="1241595713">
      <w:bodyDiv w:val="1"/>
      <w:marLeft w:val="0"/>
      <w:marRight w:val="0"/>
      <w:marTop w:val="0"/>
      <w:marBottom w:val="0"/>
      <w:divBdr>
        <w:top w:val="none" w:sz="0" w:space="0" w:color="auto"/>
        <w:left w:val="none" w:sz="0" w:space="0" w:color="auto"/>
        <w:bottom w:val="none" w:sz="0" w:space="0" w:color="auto"/>
        <w:right w:val="none" w:sz="0" w:space="0" w:color="auto"/>
      </w:divBdr>
    </w:div>
    <w:div w:id="1734544964">
      <w:bodyDiv w:val="1"/>
      <w:marLeft w:val="0"/>
      <w:marRight w:val="0"/>
      <w:marTop w:val="0"/>
      <w:marBottom w:val="0"/>
      <w:divBdr>
        <w:top w:val="none" w:sz="0" w:space="0" w:color="auto"/>
        <w:left w:val="none" w:sz="0" w:space="0" w:color="auto"/>
        <w:bottom w:val="none" w:sz="0" w:space="0" w:color="auto"/>
        <w:right w:val="none" w:sz="0" w:space="0" w:color="auto"/>
      </w:divBdr>
    </w:div>
    <w:div w:id="1816994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eceita.fazenda.gov.br/legislacao/ins/2014/in14702014.htm" TargetMode="External"/><Relationship Id="rId13" Type="http://schemas.openxmlformats.org/officeDocument/2006/relationships/hyperlink" Target="mailto:bernar@ro.senac.br"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st.jus.br/certidao"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ebp.caixa.gov.br/cidadao/Crf/FgeCfSCriteriosPesquisa.asp"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receita.fazenda.gov.br/Aplicacoes/ATSPO/Certidao/CNDConjuntaSegVia/NICertidaoSegVia.asp?Tipo=1"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receita.fazenda.gov.br/PessoaJuridica/CNPJ/cnpjreva/Cnpjreva_Solicitacao.asp" TargetMode="External"/><Relationship Id="rId14" Type="http://schemas.openxmlformats.org/officeDocument/2006/relationships/hyperlink" Target="mailto:lucilena@ro.senac.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AD38F5-599B-442F-9CD8-B0C2B5FDB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412</TotalTime>
  <Pages>28</Pages>
  <Words>10917</Words>
  <Characters>64102</Characters>
  <Application>Microsoft Office Word</Application>
  <DocSecurity>0</DocSecurity>
  <Lines>534</Lines>
  <Paragraphs>149</Paragraphs>
  <ScaleCrop>false</ScaleCrop>
  <HeadingPairs>
    <vt:vector size="2" baseType="variant">
      <vt:variant>
        <vt:lpstr>Título</vt:lpstr>
      </vt:variant>
      <vt:variant>
        <vt:i4>1</vt:i4>
      </vt:variant>
    </vt:vector>
  </HeadingPairs>
  <TitlesOfParts>
    <vt:vector size="1" baseType="lpstr">
      <vt:lpstr>O texto deverá entrar nesta área</vt:lpstr>
    </vt:vector>
  </TitlesOfParts>
  <Company>Senac - Departamento Nacional</Company>
  <LinksUpToDate>false</LinksUpToDate>
  <CharactersWithSpaces>74870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texto deverá entrar nesta área</dc:title>
  <dc:subject/>
  <dc:creator>CCC18</dc:creator>
  <cp:keywords/>
  <cp:lastModifiedBy>Roberto Monte (Licitação)</cp:lastModifiedBy>
  <cp:revision>62</cp:revision>
  <cp:lastPrinted>2012-04-30T14:54:00Z</cp:lastPrinted>
  <dcterms:created xsi:type="dcterms:W3CDTF">2020-10-21T17:14:00Z</dcterms:created>
  <dcterms:modified xsi:type="dcterms:W3CDTF">2020-10-27T15:10:00Z</dcterms:modified>
</cp:coreProperties>
</file>