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E9AE5" w14:textId="675F4CB0" w:rsidR="0091318D" w:rsidRDefault="00BA61AC" w:rsidP="00BA61AC">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BA61AC">
        <w:rPr>
          <w:rFonts w:ascii="Times New Roman" w:eastAsia="Times New Roman" w:hAnsi="Times New Roman" w:cs="Times New Roman"/>
          <w:color w:val="000000"/>
          <w:sz w:val="24"/>
          <w:szCs w:val="24"/>
          <w:lang w:eastAsia="pt-BR"/>
        </w:rPr>
        <w:t>1) Prezados, Considerando que o item c, na página 20 do arquivo 'Pregao_Eletronico_004_2021_Servi</w:t>
      </w:r>
      <w:r w:rsidR="00F97B5A">
        <w:rPr>
          <w:rFonts w:ascii="Times New Roman" w:eastAsia="Times New Roman" w:hAnsi="Times New Roman" w:cs="Times New Roman"/>
          <w:color w:val="000000"/>
          <w:sz w:val="24"/>
          <w:szCs w:val="24"/>
          <w:lang w:eastAsia="pt-BR"/>
        </w:rPr>
        <w:t>ço</w:t>
      </w:r>
      <w:r w:rsidRPr="00BA61AC">
        <w:rPr>
          <w:rFonts w:ascii="Times New Roman" w:eastAsia="Times New Roman" w:hAnsi="Times New Roman" w:cs="Times New Roman"/>
          <w:color w:val="000000"/>
          <w:sz w:val="24"/>
          <w:szCs w:val="24"/>
          <w:lang w:eastAsia="pt-BR"/>
        </w:rPr>
        <w:t>_de_Consultoria_LGPD - OK.pdf', contém em seu texto "Comprovação de aptidão para o desempenho de atividade pertinente e compatível com o objeto da licitação, por meio da apresentação de 01 (UM) ou mais atestados fornecidos por pessoa jurídica, de direito público ou privado, no qual conste a prestação de serviço já realizado e/ou com a execução concluída de projetos da mesma natureza ao objeto aqui licitado, em caso de empresa privada apresentar nota fiscal do serviço prestado.", entendemos que o referido atestado deve constar o fornecimento do mesmo software que está sendo ofertado neste pregão, assim solicitamos o seguinte esclarecimento: Está correto este entendimento? Obrigado,</w:t>
      </w:r>
    </w:p>
    <w:p w14:paraId="185DE81F" w14:textId="77777777" w:rsidR="00BA61AC" w:rsidRPr="00BA61AC" w:rsidRDefault="00BA61AC" w:rsidP="00BA61AC">
      <w:pPr>
        <w:widowControl w:val="0"/>
        <w:pBdr>
          <w:top w:val="nil"/>
          <w:left w:val="nil"/>
          <w:bottom w:val="nil"/>
          <w:right w:val="nil"/>
          <w:between w:val="nil"/>
        </w:pBdr>
        <w:spacing w:after="0" w:line="228" w:lineRule="auto"/>
        <w:ind w:left="6" w:right="-425"/>
        <w:jc w:val="both"/>
        <w:rPr>
          <w:rFonts w:ascii="Times New Roman" w:eastAsia="Times New Roman" w:hAnsi="Times New Roman" w:cs="Times New Roman"/>
          <w:color w:val="000000"/>
          <w:sz w:val="24"/>
          <w:szCs w:val="24"/>
          <w:lang w:eastAsia="pt-BR"/>
        </w:rPr>
      </w:pPr>
    </w:p>
    <w:p w14:paraId="2A67F5A7" w14:textId="4BE3D8AA" w:rsidR="00BA61AC" w:rsidRPr="009C4F85" w:rsidRDefault="00BA61AC" w:rsidP="00BA61AC">
      <w:pPr>
        <w:jc w:val="both"/>
        <w:rPr>
          <w:rFonts w:ascii="Times New Roman" w:eastAsia="Times New Roman" w:hAnsi="Times New Roman" w:cs="Times New Roman"/>
          <w:color w:val="000000"/>
          <w:sz w:val="24"/>
          <w:szCs w:val="24"/>
          <w:lang w:eastAsia="pt-BR"/>
        </w:rPr>
      </w:pPr>
      <w:r w:rsidRPr="00D95159">
        <w:rPr>
          <w:b/>
          <w:bCs/>
          <w:i/>
          <w:iCs/>
        </w:rPr>
        <w:t>Resposta</w:t>
      </w:r>
      <w:r w:rsidRPr="00BA61AC">
        <w:rPr>
          <w:i/>
          <w:iCs/>
        </w:rPr>
        <w:t>:</w:t>
      </w:r>
      <w:r w:rsidR="009C4F85">
        <w:rPr>
          <w:i/>
          <w:iCs/>
        </w:rPr>
        <w:t xml:space="preserve"> </w:t>
      </w:r>
      <w:r w:rsidR="009C4F85" w:rsidRPr="009C4F85">
        <w:rPr>
          <w:rFonts w:ascii="Times New Roman" w:eastAsia="Times New Roman" w:hAnsi="Times New Roman" w:cs="Times New Roman"/>
          <w:i/>
          <w:iCs/>
          <w:color w:val="000000"/>
          <w:sz w:val="24"/>
          <w:szCs w:val="24"/>
          <w:u w:val="single"/>
          <w:lang w:eastAsia="pt-BR"/>
        </w:rPr>
        <w:t>Não. O termo de referência</w:t>
      </w:r>
      <w:r w:rsidR="009C4F85">
        <w:rPr>
          <w:rFonts w:ascii="Times New Roman" w:eastAsia="Times New Roman" w:hAnsi="Times New Roman" w:cs="Times New Roman"/>
          <w:i/>
          <w:iCs/>
          <w:color w:val="000000"/>
          <w:sz w:val="24"/>
          <w:szCs w:val="24"/>
          <w:u w:val="single"/>
          <w:lang w:eastAsia="pt-BR"/>
        </w:rPr>
        <w:t xml:space="preserve"> deste edital</w:t>
      </w:r>
      <w:r w:rsidR="009C4F85" w:rsidRPr="009C4F85">
        <w:rPr>
          <w:rFonts w:ascii="Times New Roman" w:eastAsia="Times New Roman" w:hAnsi="Times New Roman" w:cs="Times New Roman"/>
          <w:i/>
          <w:iCs/>
          <w:color w:val="000000"/>
          <w:sz w:val="24"/>
          <w:szCs w:val="24"/>
          <w:u w:val="single"/>
          <w:lang w:eastAsia="pt-BR"/>
        </w:rPr>
        <w:t xml:space="preserve"> determina somente os requisitos </w:t>
      </w:r>
      <w:r w:rsidR="009C4F85">
        <w:rPr>
          <w:rFonts w:ascii="Times New Roman" w:eastAsia="Times New Roman" w:hAnsi="Times New Roman" w:cs="Times New Roman"/>
          <w:i/>
          <w:iCs/>
          <w:color w:val="000000"/>
          <w:sz w:val="24"/>
          <w:szCs w:val="24"/>
          <w:u w:val="single"/>
          <w:lang w:eastAsia="pt-BR"/>
        </w:rPr>
        <w:t xml:space="preserve">mínimos </w:t>
      </w:r>
      <w:r w:rsidR="009C4F85" w:rsidRPr="009C4F85">
        <w:rPr>
          <w:rFonts w:ascii="Times New Roman" w:eastAsia="Times New Roman" w:hAnsi="Times New Roman" w:cs="Times New Roman"/>
          <w:i/>
          <w:iCs/>
          <w:color w:val="000000"/>
          <w:sz w:val="24"/>
          <w:szCs w:val="24"/>
          <w:u w:val="single"/>
          <w:lang w:eastAsia="pt-BR"/>
        </w:rPr>
        <w:t>que a solução de software deve atender.</w:t>
      </w:r>
    </w:p>
    <w:p w14:paraId="5E184E9E" w14:textId="77777777" w:rsidR="00B5675E" w:rsidRDefault="00B5675E" w:rsidP="002065D2">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p>
    <w:p w14:paraId="13546D9A" w14:textId="706E9A09" w:rsidR="002065D2" w:rsidRDefault="002065D2" w:rsidP="002065D2">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2065D2">
        <w:rPr>
          <w:rFonts w:ascii="Times New Roman" w:eastAsia="Times New Roman" w:hAnsi="Times New Roman" w:cs="Times New Roman"/>
          <w:color w:val="000000"/>
          <w:sz w:val="24"/>
          <w:szCs w:val="24"/>
          <w:lang w:eastAsia="pt-BR"/>
        </w:rPr>
        <w:t>2) Prezados, Considerando que o item c, na página 20 do arquivo 'Pregao_Eletronico_004_2021_Servi</w:t>
      </w:r>
      <w:r w:rsidR="00F97B5A">
        <w:rPr>
          <w:rFonts w:ascii="Times New Roman" w:eastAsia="Times New Roman" w:hAnsi="Times New Roman" w:cs="Times New Roman"/>
          <w:color w:val="000000"/>
          <w:sz w:val="24"/>
          <w:szCs w:val="24"/>
          <w:lang w:eastAsia="pt-BR"/>
        </w:rPr>
        <w:t>ço</w:t>
      </w:r>
      <w:r w:rsidRPr="002065D2">
        <w:rPr>
          <w:rFonts w:ascii="Times New Roman" w:eastAsia="Times New Roman" w:hAnsi="Times New Roman" w:cs="Times New Roman"/>
          <w:color w:val="000000"/>
          <w:sz w:val="24"/>
          <w:szCs w:val="24"/>
          <w:lang w:eastAsia="pt-BR"/>
        </w:rPr>
        <w:t>_de_Consultoria_LGPD - OK.pdf', contém em seu texto "Comprovação de aptidão para o desempenho de atividade pertinente e compatível com o objeto da licitação, por meio da apresentação de 01 (UM) ou mais atestados fornecidos por pessoa jurídica, de direito público ou privado, no qual conste a prestação de serviço já realizado e/ou com a execução concluída de projetos da mesma natureza ao objeto aqui licitado, em caso de empresa privada apresentar nota fiscal do serviço prestado.", entendemos que a licitante deve apresentar carta do fabricante confirmando que o software fornecido atende aos requisitos deste edital, assim solicitamos os seguintes esclarecimentos: Está correto este entendimento? Obrigado,</w:t>
      </w:r>
    </w:p>
    <w:p w14:paraId="27B0101D" w14:textId="77777777" w:rsidR="002065D2" w:rsidRDefault="002065D2" w:rsidP="002065D2">
      <w:pPr>
        <w:widowControl w:val="0"/>
        <w:pBdr>
          <w:top w:val="nil"/>
          <w:left w:val="nil"/>
          <w:bottom w:val="nil"/>
          <w:right w:val="nil"/>
          <w:between w:val="nil"/>
        </w:pBdr>
        <w:spacing w:before="120" w:after="0" w:line="120" w:lineRule="auto"/>
        <w:ind w:left="6" w:right="-425"/>
        <w:jc w:val="both"/>
        <w:rPr>
          <w:rFonts w:ascii="Times New Roman" w:eastAsia="Times New Roman" w:hAnsi="Times New Roman" w:cs="Times New Roman"/>
          <w:color w:val="000000"/>
          <w:sz w:val="24"/>
          <w:szCs w:val="24"/>
          <w:lang w:eastAsia="pt-BR"/>
        </w:rPr>
      </w:pPr>
    </w:p>
    <w:p w14:paraId="00C5BADE" w14:textId="1399FEF6" w:rsidR="002065D2" w:rsidRDefault="002065D2" w:rsidP="002065D2">
      <w:pPr>
        <w:jc w:val="both"/>
        <w:rPr>
          <w:i/>
          <w:iCs/>
        </w:rPr>
      </w:pPr>
      <w:r w:rsidRPr="00D95159">
        <w:rPr>
          <w:b/>
          <w:bCs/>
          <w:i/>
          <w:iCs/>
        </w:rPr>
        <w:t>Resposta</w:t>
      </w:r>
      <w:r w:rsidRPr="00BA61AC">
        <w:rPr>
          <w:i/>
          <w:iCs/>
        </w:rPr>
        <w:t>:</w:t>
      </w:r>
      <w:r w:rsidR="00953ED0">
        <w:rPr>
          <w:i/>
          <w:iCs/>
        </w:rPr>
        <w:t xml:space="preserve"> </w:t>
      </w:r>
      <w:r w:rsidR="00953ED0" w:rsidRPr="00D95159">
        <w:rPr>
          <w:rFonts w:ascii="Times New Roman" w:hAnsi="Times New Roman" w:cs="Times New Roman"/>
          <w:i/>
          <w:iCs/>
          <w:sz w:val="24"/>
          <w:szCs w:val="24"/>
          <w:u w:val="single"/>
        </w:rPr>
        <w:t xml:space="preserve">Não. Conforme item 4.2.1, </w:t>
      </w:r>
      <w:r w:rsidR="00B5675E" w:rsidRPr="00D95159">
        <w:rPr>
          <w:rFonts w:ascii="Times New Roman" w:hAnsi="Times New Roman" w:cs="Times New Roman"/>
          <w:i/>
          <w:iCs/>
          <w:sz w:val="24"/>
          <w:szCs w:val="24"/>
          <w:u w:val="single"/>
        </w:rPr>
        <w:t>declarada a licitante provisoriamente vencedora (até o término da fase da homologação do sistema), a licitante será notificada para agendar a demonstração remota do atendimento aos requisitos técnicos exigidos para a solução em até 05 (cinco) dias úteis.</w:t>
      </w:r>
    </w:p>
    <w:p w14:paraId="6A776327" w14:textId="77777777" w:rsidR="00B5675E" w:rsidRDefault="00B5675E"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p>
    <w:p w14:paraId="08606708" w14:textId="658CED45" w:rsidR="005202A8" w:rsidRDefault="005202A8"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5202A8">
        <w:rPr>
          <w:rFonts w:ascii="Times New Roman" w:eastAsia="Times New Roman" w:hAnsi="Times New Roman" w:cs="Times New Roman"/>
          <w:color w:val="000000"/>
          <w:sz w:val="24"/>
          <w:szCs w:val="24"/>
          <w:lang w:eastAsia="pt-BR"/>
        </w:rPr>
        <w:t>3) Prezados, Considerando que o item c, na página 20 do arquivo' Pregao_Eletronico_004_2021_Servi</w:t>
      </w:r>
      <w:r w:rsidR="00F97B5A">
        <w:rPr>
          <w:rFonts w:ascii="Times New Roman" w:eastAsia="Times New Roman" w:hAnsi="Times New Roman" w:cs="Times New Roman"/>
          <w:color w:val="000000"/>
          <w:sz w:val="24"/>
          <w:szCs w:val="24"/>
          <w:lang w:eastAsia="pt-BR"/>
        </w:rPr>
        <w:t>ço</w:t>
      </w:r>
      <w:r w:rsidRPr="005202A8">
        <w:rPr>
          <w:rFonts w:ascii="Times New Roman" w:eastAsia="Times New Roman" w:hAnsi="Times New Roman" w:cs="Times New Roman"/>
          <w:color w:val="000000"/>
          <w:sz w:val="24"/>
          <w:szCs w:val="24"/>
          <w:lang w:eastAsia="pt-BR"/>
        </w:rPr>
        <w:t>_de_Consultoria_LGPD - OK.pdf', contém em seu texto "Comprovação de aptidão para o desempenho de atividade pertinente e compatível com o objeto da licitação, por meio da apresentação de 01 (UM) ou mais atestados fornecidos por pessoa jurídica, de direito público ou privado, no qual conste a prestação de serviço já realizado e/ou com a execução concluída de projetos da mesma natureza ao objeto aqui licitado, em caso de empresa privada apresentar nota fiscal do serviço prestado.", entendemos que este atestado deve ser emitido por organizações públicas ou privadas com porte similar ao Senac/RO, assim solicitamos os seguintes esclarecimentos: Está correto este entendimento? Caso sim, que parâmetros devemos considerar? Obrigado</w:t>
      </w:r>
      <w:r w:rsidR="00B5675E">
        <w:rPr>
          <w:rFonts w:ascii="Times New Roman" w:eastAsia="Times New Roman" w:hAnsi="Times New Roman" w:cs="Times New Roman"/>
          <w:color w:val="000000"/>
          <w:sz w:val="24"/>
          <w:szCs w:val="24"/>
          <w:lang w:eastAsia="pt-BR"/>
        </w:rPr>
        <w:t>.</w:t>
      </w:r>
    </w:p>
    <w:p w14:paraId="0EA966BE" w14:textId="07666FD5" w:rsidR="005202A8" w:rsidRPr="00D95159" w:rsidRDefault="005202A8" w:rsidP="005202A8">
      <w:pPr>
        <w:widowControl w:val="0"/>
        <w:pBdr>
          <w:top w:val="nil"/>
          <w:left w:val="nil"/>
          <w:bottom w:val="nil"/>
          <w:right w:val="nil"/>
          <w:between w:val="nil"/>
        </w:pBdr>
        <w:spacing w:before="282" w:after="0" w:line="229" w:lineRule="auto"/>
        <w:ind w:left="3" w:right="-426"/>
        <w:jc w:val="both"/>
        <w:rPr>
          <w:rFonts w:ascii="Times New Roman" w:hAnsi="Times New Roman" w:cs="Times New Roman"/>
          <w:i/>
          <w:iCs/>
          <w:sz w:val="24"/>
          <w:szCs w:val="24"/>
          <w:u w:val="single"/>
        </w:rPr>
      </w:pPr>
      <w:r w:rsidRPr="00D95159">
        <w:rPr>
          <w:b/>
          <w:bCs/>
          <w:i/>
          <w:iCs/>
        </w:rPr>
        <w:t>Resposta</w:t>
      </w:r>
      <w:r w:rsidRPr="00BA61AC">
        <w:rPr>
          <w:i/>
          <w:iCs/>
        </w:rPr>
        <w:t>:</w:t>
      </w:r>
      <w:r w:rsidR="00B5675E">
        <w:rPr>
          <w:i/>
          <w:iCs/>
        </w:rPr>
        <w:t xml:space="preserve"> </w:t>
      </w:r>
      <w:r w:rsidR="00B5675E" w:rsidRPr="00D95159">
        <w:rPr>
          <w:rFonts w:ascii="Times New Roman" w:hAnsi="Times New Roman" w:cs="Times New Roman"/>
          <w:i/>
          <w:iCs/>
          <w:sz w:val="24"/>
          <w:szCs w:val="24"/>
          <w:u w:val="single"/>
        </w:rPr>
        <w:t xml:space="preserve">Sim. </w:t>
      </w:r>
      <w:r w:rsidR="00235471" w:rsidRPr="00D95159">
        <w:rPr>
          <w:rFonts w:ascii="Times New Roman" w:hAnsi="Times New Roman" w:cs="Times New Roman"/>
          <w:i/>
          <w:iCs/>
          <w:sz w:val="24"/>
          <w:szCs w:val="24"/>
          <w:u w:val="single"/>
        </w:rPr>
        <w:t>Deverá ser considerado</w:t>
      </w:r>
      <w:r w:rsidR="0058552F" w:rsidRPr="00D95159">
        <w:rPr>
          <w:rFonts w:ascii="Times New Roman" w:hAnsi="Times New Roman" w:cs="Times New Roman"/>
          <w:i/>
          <w:iCs/>
          <w:sz w:val="24"/>
          <w:szCs w:val="24"/>
          <w:u w:val="single"/>
        </w:rPr>
        <w:t xml:space="preserve"> como parâmetro</w:t>
      </w:r>
      <w:r w:rsidR="00235471" w:rsidRPr="00D95159">
        <w:rPr>
          <w:rFonts w:ascii="Times New Roman" w:hAnsi="Times New Roman" w:cs="Times New Roman"/>
          <w:i/>
          <w:iCs/>
          <w:sz w:val="24"/>
          <w:szCs w:val="24"/>
          <w:u w:val="single"/>
        </w:rPr>
        <w:t xml:space="preserve"> projetos da mesma natureza, ou seja, relacionados a LEI Nº 13.709, Lei Geral de Proteção de Dados Pessoais (LGPD).</w:t>
      </w:r>
    </w:p>
    <w:p w14:paraId="55D7412F" w14:textId="77777777" w:rsidR="00B5675E" w:rsidRDefault="00B5675E"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p>
    <w:p w14:paraId="7C7627FF" w14:textId="0123CF60" w:rsidR="005202A8" w:rsidRDefault="005202A8"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5202A8">
        <w:rPr>
          <w:rFonts w:ascii="Times New Roman" w:eastAsia="Times New Roman" w:hAnsi="Times New Roman" w:cs="Times New Roman"/>
          <w:color w:val="000000"/>
          <w:sz w:val="24"/>
          <w:szCs w:val="24"/>
          <w:lang w:eastAsia="pt-BR"/>
        </w:rPr>
        <w:lastRenderedPageBreak/>
        <w:t>4) Prezados, Considerando que o item c, na página 20 do arquivo 'Pregao_Eletronico_004_2021_Servi</w:t>
      </w:r>
      <w:r w:rsidR="00F97B5A">
        <w:rPr>
          <w:rFonts w:ascii="Times New Roman" w:eastAsia="Times New Roman" w:hAnsi="Times New Roman" w:cs="Times New Roman"/>
          <w:color w:val="000000"/>
          <w:sz w:val="24"/>
          <w:szCs w:val="24"/>
          <w:lang w:eastAsia="pt-BR"/>
        </w:rPr>
        <w:t>ço</w:t>
      </w:r>
      <w:r w:rsidRPr="005202A8">
        <w:rPr>
          <w:rFonts w:ascii="Times New Roman" w:eastAsia="Times New Roman" w:hAnsi="Times New Roman" w:cs="Times New Roman"/>
          <w:color w:val="000000"/>
          <w:sz w:val="24"/>
          <w:szCs w:val="24"/>
          <w:lang w:eastAsia="pt-BR"/>
        </w:rPr>
        <w:t>_de_Consultoria_LGPD - OK.pdf', contém em seu texto "Comprovação de aptidão para o desempenho de atividade pertinente e compatível com o objeto da licitação, por meio da apresentação de 01 (UM) ou mais atestados fornecidos por pessoa jurídica, de direito público ou privado, no qual conste a prestação de serviço já realizado e/ou com a execução concluída de projetos da mesma natureza ao objeto aqui licitado, em caso de empresa privada apresentar nota fiscal do serviço prestado.", entendemos que o atestado solicitado deve estar emitido em nome da empresa licitante, e o sistema utilizado deve ser o mesmo oferecido na proposta, assim solicitamos os seguintes esclarecimentos: Está correto este entendimento? Obrigado,</w:t>
      </w:r>
    </w:p>
    <w:p w14:paraId="56E78E05" w14:textId="40C3F4D4" w:rsidR="005202A8" w:rsidRPr="00D95159" w:rsidRDefault="005202A8" w:rsidP="005202A8">
      <w:pPr>
        <w:widowControl w:val="0"/>
        <w:pBdr>
          <w:top w:val="nil"/>
          <w:left w:val="nil"/>
          <w:bottom w:val="nil"/>
          <w:right w:val="nil"/>
          <w:between w:val="nil"/>
        </w:pBdr>
        <w:spacing w:before="282" w:after="0" w:line="229" w:lineRule="auto"/>
        <w:ind w:left="3" w:right="-426"/>
        <w:jc w:val="both"/>
        <w:rPr>
          <w:rFonts w:ascii="Times New Roman" w:hAnsi="Times New Roman" w:cs="Times New Roman"/>
          <w:i/>
          <w:iCs/>
          <w:sz w:val="24"/>
          <w:szCs w:val="24"/>
        </w:rPr>
      </w:pPr>
      <w:r w:rsidRPr="00D95159">
        <w:rPr>
          <w:b/>
          <w:bCs/>
          <w:i/>
          <w:iCs/>
        </w:rPr>
        <w:t>Resposta</w:t>
      </w:r>
      <w:r w:rsidRPr="00BA61AC">
        <w:rPr>
          <w:i/>
          <w:iCs/>
        </w:rPr>
        <w:t>:</w:t>
      </w:r>
      <w:r w:rsidR="00D95159">
        <w:rPr>
          <w:i/>
          <w:iCs/>
        </w:rPr>
        <w:t xml:space="preserve"> </w:t>
      </w:r>
      <w:r w:rsidR="00D95159" w:rsidRPr="00D95159">
        <w:rPr>
          <w:rFonts w:ascii="Times New Roman" w:hAnsi="Times New Roman" w:cs="Times New Roman"/>
          <w:i/>
          <w:iCs/>
          <w:sz w:val="24"/>
          <w:szCs w:val="24"/>
          <w:u w:val="single"/>
        </w:rPr>
        <w:t>Sim</w:t>
      </w:r>
      <w:r w:rsidR="00D95159">
        <w:rPr>
          <w:rFonts w:ascii="Times New Roman" w:hAnsi="Times New Roman" w:cs="Times New Roman"/>
          <w:i/>
          <w:iCs/>
          <w:sz w:val="24"/>
          <w:szCs w:val="24"/>
        </w:rPr>
        <w:t>.</w:t>
      </w:r>
    </w:p>
    <w:p w14:paraId="5C9E3A23" w14:textId="77777777" w:rsidR="00D95159" w:rsidRDefault="00D95159"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p>
    <w:p w14:paraId="25037BBC" w14:textId="7A20EFD8" w:rsidR="005B6972" w:rsidRDefault="005B6972"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5B6972">
        <w:rPr>
          <w:rFonts w:ascii="Times New Roman" w:eastAsia="Times New Roman" w:hAnsi="Times New Roman" w:cs="Times New Roman"/>
          <w:color w:val="000000"/>
          <w:sz w:val="24"/>
          <w:szCs w:val="24"/>
          <w:lang w:eastAsia="pt-BR"/>
        </w:rPr>
        <w:t>5) Prezados, considerando que o item e, na página 14 do arquivo 'Pregao_Eletronico_004_2021_Servi</w:t>
      </w:r>
      <w:r w:rsidR="00F97B5A">
        <w:rPr>
          <w:rFonts w:ascii="Times New Roman" w:eastAsia="Times New Roman" w:hAnsi="Times New Roman" w:cs="Times New Roman"/>
          <w:color w:val="000000"/>
          <w:sz w:val="24"/>
          <w:szCs w:val="24"/>
          <w:lang w:eastAsia="pt-BR"/>
        </w:rPr>
        <w:t>ço</w:t>
      </w:r>
      <w:r w:rsidRPr="005B6972">
        <w:rPr>
          <w:rFonts w:ascii="Times New Roman" w:eastAsia="Times New Roman" w:hAnsi="Times New Roman" w:cs="Times New Roman"/>
          <w:color w:val="000000"/>
          <w:sz w:val="24"/>
          <w:szCs w:val="24"/>
          <w:lang w:eastAsia="pt-BR"/>
        </w:rPr>
        <w:t>_de_Consultoria_LGPD - OK.pdf', contém em seu texto "e) Identificar o propósito de processamento de dados pessoais em cada processo de negócio;", entendemos que o termo 'processamento' deve ser considerado 'tratamento', conforme a LGPD, assim solicitamos os seguintes esclarecimentos: Está correto este entendimento? Obrigado,</w:t>
      </w:r>
    </w:p>
    <w:p w14:paraId="3FD5B683" w14:textId="2C411CAD" w:rsidR="005B6972" w:rsidRDefault="005B6972" w:rsidP="005202A8">
      <w:pPr>
        <w:widowControl w:val="0"/>
        <w:pBdr>
          <w:top w:val="nil"/>
          <w:left w:val="nil"/>
          <w:bottom w:val="nil"/>
          <w:right w:val="nil"/>
          <w:between w:val="nil"/>
        </w:pBdr>
        <w:spacing w:before="282" w:after="0" w:line="229" w:lineRule="auto"/>
        <w:ind w:left="3" w:right="-426"/>
        <w:jc w:val="both"/>
        <w:rPr>
          <w:i/>
          <w:iCs/>
        </w:rPr>
      </w:pPr>
      <w:r w:rsidRPr="0046021B">
        <w:rPr>
          <w:b/>
          <w:bCs/>
          <w:i/>
          <w:iCs/>
        </w:rPr>
        <w:t>Resposta</w:t>
      </w:r>
      <w:r w:rsidRPr="00BA61AC">
        <w:rPr>
          <w:i/>
          <w:iCs/>
        </w:rPr>
        <w:t>:</w:t>
      </w:r>
      <w:r w:rsidR="0046021B">
        <w:rPr>
          <w:i/>
          <w:iCs/>
        </w:rPr>
        <w:t xml:space="preserve"> </w:t>
      </w:r>
      <w:r w:rsidR="0046021B" w:rsidRPr="00D95159">
        <w:rPr>
          <w:rFonts w:ascii="Times New Roman" w:hAnsi="Times New Roman" w:cs="Times New Roman"/>
          <w:i/>
          <w:iCs/>
          <w:sz w:val="24"/>
          <w:szCs w:val="24"/>
          <w:u w:val="single"/>
        </w:rPr>
        <w:t>Sim</w:t>
      </w:r>
      <w:r w:rsidR="0046021B">
        <w:rPr>
          <w:rFonts w:ascii="Times New Roman" w:hAnsi="Times New Roman" w:cs="Times New Roman"/>
          <w:i/>
          <w:iCs/>
          <w:sz w:val="24"/>
          <w:szCs w:val="24"/>
        </w:rPr>
        <w:t>.</w:t>
      </w:r>
    </w:p>
    <w:p w14:paraId="27DEBF60" w14:textId="77777777" w:rsidR="00D95159" w:rsidRDefault="00D95159"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p>
    <w:p w14:paraId="4CE4C5DE" w14:textId="38942F13" w:rsidR="005B6972" w:rsidRDefault="005B6972"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5B6972">
        <w:rPr>
          <w:rFonts w:ascii="Times New Roman" w:eastAsia="Times New Roman" w:hAnsi="Times New Roman" w:cs="Times New Roman"/>
          <w:color w:val="000000"/>
          <w:sz w:val="24"/>
          <w:szCs w:val="24"/>
          <w:lang w:eastAsia="pt-BR"/>
        </w:rPr>
        <w:t>6) Prezados, considerando que o item e, na página 14 do arquivo 'Pregao_Eletronico_004_2021_Servi</w:t>
      </w:r>
      <w:r w:rsidR="00F97B5A">
        <w:rPr>
          <w:rFonts w:ascii="Times New Roman" w:eastAsia="Times New Roman" w:hAnsi="Times New Roman" w:cs="Times New Roman"/>
          <w:color w:val="000000"/>
          <w:sz w:val="24"/>
          <w:szCs w:val="24"/>
          <w:lang w:eastAsia="pt-BR"/>
        </w:rPr>
        <w:t>ço</w:t>
      </w:r>
      <w:r w:rsidRPr="005B6972">
        <w:rPr>
          <w:rFonts w:ascii="Times New Roman" w:eastAsia="Times New Roman" w:hAnsi="Times New Roman" w:cs="Times New Roman"/>
          <w:color w:val="000000"/>
          <w:sz w:val="24"/>
          <w:szCs w:val="24"/>
          <w:lang w:eastAsia="pt-BR"/>
        </w:rPr>
        <w:t>_de_Consultoria_LGPD - OK.pdf', contém em seu texto "e) Identificar o propósito de processamento de dados pessoais em cada processo de negócio;", entendemos que alguns pontos podem ser esclarecidos para maior precisão no dimensionamento da proposta, assim solicitamos o seguinte esclarecimento: 1. O Senac RO possui seus processos de negócio mapeados em BPMN? 2. Caso não, o termo 'processo de negócio' pode ser considerado como 'processo de tratamento de dados pessoais? Obrigado,</w:t>
      </w:r>
    </w:p>
    <w:p w14:paraId="7496CB07" w14:textId="7C10AEBA" w:rsidR="005B6972" w:rsidRPr="0046021B" w:rsidRDefault="005B6972" w:rsidP="005202A8">
      <w:pPr>
        <w:widowControl w:val="0"/>
        <w:pBdr>
          <w:top w:val="nil"/>
          <w:left w:val="nil"/>
          <w:bottom w:val="nil"/>
          <w:right w:val="nil"/>
          <w:between w:val="nil"/>
        </w:pBdr>
        <w:spacing w:before="282" w:after="0" w:line="229" w:lineRule="auto"/>
        <w:ind w:left="3" w:right="-426"/>
        <w:jc w:val="both"/>
        <w:rPr>
          <w:rFonts w:ascii="Times New Roman" w:hAnsi="Times New Roman" w:cs="Times New Roman"/>
          <w:i/>
          <w:iCs/>
        </w:rPr>
      </w:pPr>
      <w:r w:rsidRPr="0025794B">
        <w:rPr>
          <w:b/>
          <w:bCs/>
          <w:i/>
          <w:iCs/>
        </w:rPr>
        <w:t>Resposta</w:t>
      </w:r>
      <w:r w:rsidRPr="00BA61AC">
        <w:rPr>
          <w:i/>
          <w:iCs/>
        </w:rPr>
        <w:t>:</w:t>
      </w:r>
      <w:r w:rsidR="0046021B">
        <w:rPr>
          <w:rFonts w:ascii="Times New Roman" w:hAnsi="Times New Roman" w:cs="Times New Roman"/>
          <w:i/>
          <w:iCs/>
        </w:rPr>
        <w:t xml:space="preserve"> </w:t>
      </w:r>
      <w:r w:rsidR="009805EF" w:rsidRPr="000725B3">
        <w:rPr>
          <w:rFonts w:ascii="Times New Roman" w:hAnsi="Times New Roman" w:cs="Times New Roman"/>
          <w:i/>
          <w:iCs/>
          <w:sz w:val="24"/>
          <w:szCs w:val="24"/>
          <w:u w:val="single"/>
        </w:rPr>
        <w:t>O Senac RO n</w:t>
      </w:r>
      <w:r w:rsidR="0046021B" w:rsidRPr="000725B3">
        <w:rPr>
          <w:rFonts w:ascii="Times New Roman" w:hAnsi="Times New Roman" w:cs="Times New Roman"/>
          <w:i/>
          <w:iCs/>
          <w:sz w:val="24"/>
          <w:szCs w:val="24"/>
          <w:u w:val="single"/>
        </w:rPr>
        <w:t>ão</w:t>
      </w:r>
      <w:r w:rsidR="009805EF" w:rsidRPr="000725B3">
        <w:rPr>
          <w:rFonts w:ascii="Times New Roman" w:hAnsi="Times New Roman" w:cs="Times New Roman"/>
          <w:i/>
          <w:iCs/>
          <w:sz w:val="24"/>
          <w:szCs w:val="24"/>
          <w:u w:val="single"/>
        </w:rPr>
        <w:t xml:space="preserve"> possui seus processos de negócio mapeados em BPMN</w:t>
      </w:r>
      <w:r w:rsidR="0046021B" w:rsidRPr="000725B3">
        <w:rPr>
          <w:rFonts w:ascii="Times New Roman" w:hAnsi="Times New Roman" w:cs="Times New Roman"/>
          <w:i/>
          <w:iCs/>
          <w:sz w:val="24"/>
          <w:szCs w:val="24"/>
          <w:u w:val="single"/>
        </w:rPr>
        <w:t>.</w:t>
      </w:r>
      <w:r w:rsidR="009805EF" w:rsidRPr="000725B3">
        <w:rPr>
          <w:rFonts w:ascii="Times New Roman" w:hAnsi="Times New Roman" w:cs="Times New Roman"/>
          <w:i/>
          <w:iCs/>
          <w:sz w:val="24"/>
          <w:szCs w:val="24"/>
          <w:u w:val="single"/>
        </w:rPr>
        <w:t xml:space="preserve"> Sobre o termo 'processo de negócio' pode ser considerado como 'processo de tratamento de dados pessoais</w:t>
      </w:r>
      <w:r w:rsidR="00CD4F16" w:rsidRPr="000725B3">
        <w:rPr>
          <w:rFonts w:ascii="Times New Roman" w:hAnsi="Times New Roman" w:cs="Times New Roman"/>
          <w:i/>
          <w:iCs/>
          <w:sz w:val="24"/>
          <w:szCs w:val="24"/>
          <w:u w:val="single"/>
        </w:rPr>
        <w:t>’,</w:t>
      </w:r>
      <w:r w:rsidR="0046021B" w:rsidRPr="000725B3">
        <w:rPr>
          <w:rFonts w:ascii="Times New Roman" w:hAnsi="Times New Roman" w:cs="Times New Roman"/>
          <w:i/>
          <w:iCs/>
          <w:sz w:val="24"/>
          <w:szCs w:val="24"/>
          <w:u w:val="single"/>
        </w:rPr>
        <w:t xml:space="preserve"> </w:t>
      </w:r>
      <w:r w:rsidR="00CD4F16" w:rsidRPr="000725B3">
        <w:rPr>
          <w:rFonts w:ascii="Times New Roman" w:hAnsi="Times New Roman" w:cs="Times New Roman"/>
          <w:i/>
          <w:iCs/>
          <w:sz w:val="24"/>
          <w:szCs w:val="24"/>
          <w:u w:val="single"/>
        </w:rPr>
        <w:t>e</w:t>
      </w:r>
      <w:r w:rsidR="00DE1261" w:rsidRPr="000725B3">
        <w:rPr>
          <w:rFonts w:ascii="Times New Roman" w:hAnsi="Times New Roman" w:cs="Times New Roman"/>
          <w:i/>
          <w:iCs/>
          <w:sz w:val="24"/>
          <w:szCs w:val="24"/>
          <w:u w:val="single"/>
        </w:rPr>
        <w:t>sse entendimento não condiz com o termo de referência.</w:t>
      </w:r>
    </w:p>
    <w:p w14:paraId="6C163682" w14:textId="77777777" w:rsidR="0046021B" w:rsidRDefault="0046021B"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p>
    <w:p w14:paraId="1B9DA544" w14:textId="58F5E31A" w:rsidR="005B6972" w:rsidRDefault="005B6972"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5B6972">
        <w:rPr>
          <w:rFonts w:ascii="Times New Roman" w:eastAsia="Times New Roman" w:hAnsi="Times New Roman" w:cs="Times New Roman"/>
          <w:color w:val="000000"/>
          <w:sz w:val="24"/>
          <w:szCs w:val="24"/>
          <w:lang w:eastAsia="pt-BR"/>
        </w:rPr>
        <w:t xml:space="preserve">7) Prezados, </w:t>
      </w:r>
      <w:r>
        <w:rPr>
          <w:rFonts w:ascii="Times New Roman" w:eastAsia="Times New Roman" w:hAnsi="Times New Roman" w:cs="Times New Roman"/>
          <w:color w:val="000000"/>
          <w:sz w:val="24"/>
          <w:szCs w:val="24"/>
          <w:lang w:eastAsia="pt-BR"/>
        </w:rPr>
        <w:t>c</w:t>
      </w:r>
      <w:r w:rsidRPr="005B6972">
        <w:rPr>
          <w:rFonts w:ascii="Times New Roman" w:eastAsia="Times New Roman" w:hAnsi="Times New Roman" w:cs="Times New Roman"/>
          <w:color w:val="000000"/>
          <w:sz w:val="24"/>
          <w:szCs w:val="24"/>
          <w:lang w:eastAsia="pt-BR"/>
        </w:rPr>
        <w:t>onsiderando que o item j, na página 15 do arquivo 'Pregao_Eletronico_004_2021_Servi</w:t>
      </w:r>
      <w:r w:rsidR="00F97B5A">
        <w:rPr>
          <w:rFonts w:ascii="Times New Roman" w:eastAsia="Times New Roman" w:hAnsi="Times New Roman" w:cs="Times New Roman"/>
          <w:color w:val="000000"/>
          <w:sz w:val="24"/>
          <w:szCs w:val="24"/>
          <w:lang w:eastAsia="pt-BR"/>
        </w:rPr>
        <w:t>ço</w:t>
      </w:r>
      <w:r w:rsidRPr="005B6972">
        <w:rPr>
          <w:rFonts w:ascii="Times New Roman" w:eastAsia="Times New Roman" w:hAnsi="Times New Roman" w:cs="Times New Roman"/>
          <w:color w:val="000000"/>
          <w:sz w:val="24"/>
          <w:szCs w:val="24"/>
          <w:lang w:eastAsia="pt-BR"/>
        </w:rPr>
        <w:t>_de_Consultoria_LGPD - OK.pdf', contém em seu texto "Prover até 50 (cinquenta) horas de serviços de consultoria jurídica especializada em LGPD, de acordo com a demanda, para esclarecimento e orientações específicas;", entendemos que a alocação e o dimensionamento destas 50 horas serão dimensionadas por Ordem de Serviço específica, assim solicitamos o seguinte esclarecimento: Está correto este entendimento? Obrigado,</w:t>
      </w:r>
    </w:p>
    <w:p w14:paraId="1A1A32B9" w14:textId="207C8059" w:rsidR="005B6972" w:rsidRDefault="005B6972" w:rsidP="005202A8">
      <w:pPr>
        <w:widowControl w:val="0"/>
        <w:pBdr>
          <w:top w:val="nil"/>
          <w:left w:val="nil"/>
          <w:bottom w:val="nil"/>
          <w:right w:val="nil"/>
          <w:between w:val="nil"/>
        </w:pBdr>
        <w:spacing w:before="282" w:after="0" w:line="229" w:lineRule="auto"/>
        <w:ind w:left="3" w:right="-426"/>
        <w:jc w:val="both"/>
        <w:rPr>
          <w:i/>
          <w:iCs/>
        </w:rPr>
      </w:pPr>
      <w:r w:rsidRPr="0025794B">
        <w:rPr>
          <w:b/>
          <w:bCs/>
          <w:i/>
          <w:iCs/>
        </w:rPr>
        <w:t>Resposta</w:t>
      </w:r>
      <w:r w:rsidRPr="00BA61AC">
        <w:rPr>
          <w:i/>
          <w:iCs/>
        </w:rPr>
        <w:t>:</w:t>
      </w:r>
      <w:r w:rsidR="0025794B">
        <w:rPr>
          <w:i/>
          <w:iCs/>
        </w:rPr>
        <w:t xml:space="preserve"> </w:t>
      </w:r>
      <w:r w:rsidR="0025794B" w:rsidRPr="00D95159">
        <w:rPr>
          <w:rFonts w:ascii="Times New Roman" w:hAnsi="Times New Roman" w:cs="Times New Roman"/>
          <w:i/>
          <w:iCs/>
          <w:sz w:val="24"/>
          <w:szCs w:val="24"/>
          <w:u w:val="single"/>
        </w:rPr>
        <w:t>Sim</w:t>
      </w:r>
      <w:r w:rsidR="0025794B">
        <w:rPr>
          <w:rFonts w:ascii="Times New Roman" w:hAnsi="Times New Roman" w:cs="Times New Roman"/>
          <w:i/>
          <w:iCs/>
          <w:sz w:val="24"/>
          <w:szCs w:val="24"/>
        </w:rPr>
        <w:t>.</w:t>
      </w:r>
    </w:p>
    <w:p w14:paraId="5B25510D" w14:textId="77777777" w:rsidR="000725B3" w:rsidRDefault="000725B3"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p>
    <w:p w14:paraId="58D6AC60" w14:textId="727DB212" w:rsidR="005B6972" w:rsidRDefault="005B6972"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5B6972">
        <w:rPr>
          <w:rFonts w:ascii="Times New Roman" w:eastAsia="Times New Roman" w:hAnsi="Times New Roman" w:cs="Times New Roman"/>
          <w:color w:val="000000"/>
          <w:sz w:val="24"/>
          <w:szCs w:val="24"/>
          <w:lang w:eastAsia="pt-BR"/>
        </w:rPr>
        <w:lastRenderedPageBreak/>
        <w:t xml:space="preserve">8) Prezados, </w:t>
      </w:r>
      <w:r>
        <w:rPr>
          <w:rFonts w:ascii="Times New Roman" w:eastAsia="Times New Roman" w:hAnsi="Times New Roman" w:cs="Times New Roman"/>
          <w:color w:val="000000"/>
          <w:sz w:val="24"/>
          <w:szCs w:val="24"/>
          <w:lang w:eastAsia="pt-BR"/>
        </w:rPr>
        <w:t>c</w:t>
      </w:r>
      <w:r w:rsidRPr="005B6972">
        <w:rPr>
          <w:rFonts w:ascii="Times New Roman" w:eastAsia="Times New Roman" w:hAnsi="Times New Roman" w:cs="Times New Roman"/>
          <w:color w:val="000000"/>
          <w:sz w:val="24"/>
          <w:szCs w:val="24"/>
          <w:lang w:eastAsia="pt-BR"/>
        </w:rPr>
        <w:t>onsiderando que o item 2.2, na página 16 do arquivo 'Pregao_Eletronico_004_2021_Servi</w:t>
      </w:r>
      <w:r w:rsidR="00F97B5A">
        <w:rPr>
          <w:rFonts w:ascii="Times New Roman" w:eastAsia="Times New Roman" w:hAnsi="Times New Roman" w:cs="Times New Roman"/>
          <w:color w:val="000000"/>
          <w:sz w:val="24"/>
          <w:szCs w:val="24"/>
          <w:lang w:eastAsia="pt-BR"/>
        </w:rPr>
        <w:t>ço</w:t>
      </w:r>
      <w:r w:rsidRPr="005B6972">
        <w:rPr>
          <w:rFonts w:ascii="Times New Roman" w:eastAsia="Times New Roman" w:hAnsi="Times New Roman" w:cs="Times New Roman"/>
          <w:color w:val="000000"/>
          <w:sz w:val="24"/>
          <w:szCs w:val="24"/>
          <w:lang w:eastAsia="pt-BR"/>
        </w:rPr>
        <w:t>_de_Consultoria_LGPD - OK.pdf', contém em seu texto "Solução de software", entendemos que o software utilizado deve ser um ambiente exclusivo para o Senac RO, sem compartilhar dados com outros projetos da Contratada, assim solicitamos o seguinte esclarecimento: Está correto este entendimento? Obrigado,</w:t>
      </w:r>
    </w:p>
    <w:p w14:paraId="0188C8F9" w14:textId="27400512" w:rsidR="005B6972" w:rsidRDefault="005B6972" w:rsidP="005202A8">
      <w:pPr>
        <w:widowControl w:val="0"/>
        <w:pBdr>
          <w:top w:val="nil"/>
          <w:left w:val="nil"/>
          <w:bottom w:val="nil"/>
          <w:right w:val="nil"/>
          <w:between w:val="nil"/>
        </w:pBdr>
        <w:spacing w:before="282" w:after="0" w:line="229" w:lineRule="auto"/>
        <w:ind w:left="3" w:right="-426"/>
        <w:jc w:val="both"/>
        <w:rPr>
          <w:i/>
          <w:iCs/>
        </w:rPr>
      </w:pPr>
      <w:r w:rsidRPr="0025794B">
        <w:rPr>
          <w:b/>
          <w:bCs/>
          <w:i/>
          <w:iCs/>
        </w:rPr>
        <w:t>Resposta</w:t>
      </w:r>
      <w:r w:rsidRPr="00BA61AC">
        <w:rPr>
          <w:i/>
          <w:iCs/>
        </w:rPr>
        <w:t>:</w:t>
      </w:r>
      <w:r w:rsidR="0025794B">
        <w:rPr>
          <w:i/>
          <w:iCs/>
        </w:rPr>
        <w:t xml:space="preserve"> </w:t>
      </w:r>
      <w:r w:rsidR="0025794B" w:rsidRPr="00D95159">
        <w:rPr>
          <w:rFonts w:ascii="Times New Roman" w:hAnsi="Times New Roman" w:cs="Times New Roman"/>
          <w:i/>
          <w:iCs/>
          <w:sz w:val="24"/>
          <w:szCs w:val="24"/>
          <w:u w:val="single"/>
        </w:rPr>
        <w:t>Sim</w:t>
      </w:r>
      <w:r w:rsidR="0025794B">
        <w:rPr>
          <w:rFonts w:ascii="Times New Roman" w:hAnsi="Times New Roman" w:cs="Times New Roman"/>
          <w:i/>
          <w:iCs/>
          <w:sz w:val="24"/>
          <w:szCs w:val="24"/>
        </w:rPr>
        <w:t>.</w:t>
      </w:r>
    </w:p>
    <w:p w14:paraId="3E207165" w14:textId="77777777" w:rsidR="0025794B" w:rsidRDefault="0025794B" w:rsidP="005202A8">
      <w:pPr>
        <w:widowControl w:val="0"/>
        <w:pBdr>
          <w:top w:val="nil"/>
          <w:left w:val="nil"/>
          <w:bottom w:val="nil"/>
          <w:right w:val="nil"/>
          <w:between w:val="nil"/>
        </w:pBdr>
        <w:spacing w:before="282" w:after="0" w:line="229" w:lineRule="auto"/>
        <w:ind w:left="3" w:right="-426"/>
        <w:jc w:val="both"/>
        <w:rPr>
          <w:i/>
          <w:iCs/>
        </w:rPr>
      </w:pPr>
    </w:p>
    <w:p w14:paraId="33F341E2" w14:textId="3FBF6C26" w:rsidR="005B6972" w:rsidRDefault="00C954A2"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C954A2">
        <w:rPr>
          <w:rFonts w:ascii="Times New Roman" w:eastAsia="Times New Roman" w:hAnsi="Times New Roman" w:cs="Times New Roman"/>
          <w:color w:val="000000"/>
          <w:sz w:val="24"/>
          <w:szCs w:val="24"/>
          <w:lang w:eastAsia="pt-BR"/>
        </w:rPr>
        <w:t xml:space="preserve">9) Prezados, </w:t>
      </w:r>
      <w:r>
        <w:rPr>
          <w:rFonts w:ascii="Times New Roman" w:eastAsia="Times New Roman" w:hAnsi="Times New Roman" w:cs="Times New Roman"/>
          <w:color w:val="000000"/>
          <w:sz w:val="24"/>
          <w:szCs w:val="24"/>
          <w:lang w:eastAsia="pt-BR"/>
        </w:rPr>
        <w:t>c</w:t>
      </w:r>
      <w:r w:rsidRPr="00C954A2">
        <w:rPr>
          <w:rFonts w:ascii="Times New Roman" w:eastAsia="Times New Roman" w:hAnsi="Times New Roman" w:cs="Times New Roman"/>
          <w:color w:val="000000"/>
          <w:sz w:val="24"/>
          <w:szCs w:val="24"/>
          <w:lang w:eastAsia="pt-BR"/>
        </w:rPr>
        <w:t>onsiderando que o item f) I., na página 20 do arquivo 'Pregao_Eletronico_004_2021_Servi</w:t>
      </w:r>
      <w:r w:rsidR="00F97B5A">
        <w:rPr>
          <w:rFonts w:ascii="Times New Roman" w:eastAsia="Times New Roman" w:hAnsi="Times New Roman" w:cs="Times New Roman"/>
          <w:color w:val="000000"/>
          <w:sz w:val="24"/>
          <w:szCs w:val="24"/>
          <w:lang w:eastAsia="pt-BR"/>
        </w:rPr>
        <w:t>ço</w:t>
      </w:r>
      <w:r w:rsidRPr="00C954A2">
        <w:rPr>
          <w:rFonts w:ascii="Times New Roman" w:eastAsia="Times New Roman" w:hAnsi="Times New Roman" w:cs="Times New Roman"/>
          <w:color w:val="000000"/>
          <w:sz w:val="24"/>
          <w:szCs w:val="24"/>
          <w:lang w:eastAsia="pt-BR"/>
        </w:rPr>
        <w:t>_de_Consultoria_LGPD - OK.pdf', contém em seu texto ""Apresentar declaração, certificado ou documento equivalente, emitido pela proprietária do software que compõe a solução oferecida, atestando que a licitante está autorizada a ofertar o produto e os serviços de suporte no Brasil."", entendemos que nesta declaração, a fabricante deve informar que o software oferecido atende aos requisitos deste pregão, assim solicitamos o seguinte esclarecimento: Está correto este entendimento? Obrigado,</w:t>
      </w:r>
    </w:p>
    <w:p w14:paraId="5917FFFE" w14:textId="29639AE5" w:rsidR="00C954A2" w:rsidRPr="0025794B" w:rsidRDefault="00C954A2" w:rsidP="005202A8">
      <w:pPr>
        <w:widowControl w:val="0"/>
        <w:pBdr>
          <w:top w:val="nil"/>
          <w:left w:val="nil"/>
          <w:bottom w:val="nil"/>
          <w:right w:val="nil"/>
          <w:between w:val="nil"/>
        </w:pBdr>
        <w:spacing w:before="282" w:after="0" w:line="229" w:lineRule="auto"/>
        <w:ind w:left="3" w:right="-426"/>
        <w:jc w:val="both"/>
        <w:rPr>
          <w:i/>
          <w:iCs/>
          <w:u w:val="single"/>
        </w:rPr>
      </w:pPr>
      <w:r w:rsidRPr="0025794B">
        <w:rPr>
          <w:b/>
          <w:bCs/>
          <w:i/>
          <w:iCs/>
        </w:rPr>
        <w:t>Resposta</w:t>
      </w:r>
      <w:r w:rsidRPr="00BA61AC">
        <w:rPr>
          <w:i/>
          <w:iCs/>
        </w:rPr>
        <w:t>:</w:t>
      </w:r>
      <w:r w:rsidR="0025794B">
        <w:rPr>
          <w:i/>
          <w:iCs/>
        </w:rPr>
        <w:t xml:space="preserve"> </w:t>
      </w:r>
      <w:r w:rsidR="0025794B" w:rsidRPr="0025794B">
        <w:rPr>
          <w:rFonts w:ascii="Times New Roman" w:hAnsi="Times New Roman" w:cs="Times New Roman"/>
          <w:i/>
          <w:iCs/>
          <w:sz w:val="24"/>
          <w:szCs w:val="24"/>
          <w:u w:val="single"/>
        </w:rPr>
        <w:t xml:space="preserve">Não. </w:t>
      </w:r>
      <w:r w:rsidR="0025794B">
        <w:rPr>
          <w:rFonts w:ascii="Times New Roman" w:hAnsi="Times New Roman" w:cs="Times New Roman"/>
          <w:i/>
          <w:iCs/>
          <w:sz w:val="24"/>
          <w:szCs w:val="24"/>
          <w:u w:val="single"/>
        </w:rPr>
        <w:t>A empresa vencedora do certame deve comprovar autoria d</w:t>
      </w:r>
      <w:r w:rsidR="002B6499">
        <w:rPr>
          <w:rFonts w:ascii="Times New Roman" w:hAnsi="Times New Roman" w:cs="Times New Roman"/>
          <w:i/>
          <w:iCs/>
          <w:sz w:val="24"/>
          <w:szCs w:val="24"/>
          <w:u w:val="single"/>
        </w:rPr>
        <w:t>a</w:t>
      </w:r>
      <w:r w:rsidR="0025794B">
        <w:rPr>
          <w:rFonts w:ascii="Times New Roman" w:hAnsi="Times New Roman" w:cs="Times New Roman"/>
          <w:i/>
          <w:iCs/>
          <w:sz w:val="24"/>
          <w:szCs w:val="24"/>
          <w:u w:val="single"/>
        </w:rPr>
        <w:t xml:space="preserve"> </w:t>
      </w:r>
      <w:r w:rsidR="002B6499">
        <w:rPr>
          <w:rFonts w:ascii="Times New Roman" w:hAnsi="Times New Roman" w:cs="Times New Roman"/>
          <w:i/>
          <w:iCs/>
          <w:sz w:val="24"/>
          <w:szCs w:val="24"/>
          <w:u w:val="single"/>
        </w:rPr>
        <w:t>solução</w:t>
      </w:r>
      <w:r w:rsidR="0025794B" w:rsidRPr="0025794B">
        <w:rPr>
          <w:rFonts w:ascii="Times New Roman" w:hAnsi="Times New Roman" w:cs="Times New Roman"/>
          <w:i/>
          <w:iCs/>
          <w:sz w:val="24"/>
          <w:szCs w:val="24"/>
          <w:u w:val="single"/>
        </w:rPr>
        <w:t xml:space="preserve"> </w:t>
      </w:r>
      <w:r w:rsidR="0025794B">
        <w:rPr>
          <w:rFonts w:ascii="Times New Roman" w:hAnsi="Times New Roman" w:cs="Times New Roman"/>
          <w:i/>
          <w:iCs/>
          <w:sz w:val="24"/>
          <w:szCs w:val="24"/>
          <w:u w:val="single"/>
        </w:rPr>
        <w:t>de software ou que está autorizada</w:t>
      </w:r>
      <w:r w:rsidR="00B510B9">
        <w:rPr>
          <w:rFonts w:ascii="Times New Roman" w:hAnsi="Times New Roman" w:cs="Times New Roman"/>
          <w:i/>
          <w:iCs/>
          <w:sz w:val="24"/>
          <w:szCs w:val="24"/>
          <w:u w:val="single"/>
        </w:rPr>
        <w:t xml:space="preserve"> pelo fabricante</w:t>
      </w:r>
      <w:r w:rsidR="0025794B">
        <w:rPr>
          <w:rFonts w:ascii="Times New Roman" w:hAnsi="Times New Roman" w:cs="Times New Roman"/>
          <w:i/>
          <w:iCs/>
          <w:sz w:val="24"/>
          <w:szCs w:val="24"/>
          <w:u w:val="single"/>
        </w:rPr>
        <w:t xml:space="preserve"> a </w:t>
      </w:r>
      <w:r w:rsidR="0025794B" w:rsidRPr="0025794B">
        <w:rPr>
          <w:rFonts w:ascii="Times New Roman" w:hAnsi="Times New Roman" w:cs="Times New Roman"/>
          <w:i/>
          <w:iCs/>
          <w:sz w:val="24"/>
          <w:szCs w:val="24"/>
          <w:u w:val="single"/>
        </w:rPr>
        <w:t>ofertar o</w:t>
      </w:r>
      <w:r w:rsidR="00B510B9">
        <w:rPr>
          <w:rFonts w:ascii="Times New Roman" w:hAnsi="Times New Roman" w:cs="Times New Roman"/>
          <w:i/>
          <w:iCs/>
          <w:sz w:val="24"/>
          <w:szCs w:val="24"/>
          <w:u w:val="single"/>
        </w:rPr>
        <w:t xml:space="preserve"> produto</w:t>
      </w:r>
      <w:r w:rsidR="0025794B" w:rsidRPr="0025794B">
        <w:rPr>
          <w:rFonts w:ascii="Times New Roman" w:hAnsi="Times New Roman" w:cs="Times New Roman"/>
          <w:i/>
          <w:iCs/>
          <w:sz w:val="24"/>
          <w:szCs w:val="24"/>
          <w:u w:val="single"/>
        </w:rPr>
        <w:t xml:space="preserve"> e os serviços de suporte</w:t>
      </w:r>
      <w:r w:rsidR="0025794B">
        <w:rPr>
          <w:rFonts w:ascii="Times New Roman" w:hAnsi="Times New Roman" w:cs="Times New Roman"/>
          <w:i/>
          <w:iCs/>
          <w:sz w:val="24"/>
          <w:szCs w:val="24"/>
          <w:u w:val="single"/>
        </w:rPr>
        <w:t xml:space="preserve"> ao mesmo.</w:t>
      </w:r>
    </w:p>
    <w:p w14:paraId="09E398F0" w14:textId="77777777" w:rsidR="0025794B" w:rsidRDefault="0025794B" w:rsidP="005202A8">
      <w:pPr>
        <w:widowControl w:val="0"/>
        <w:pBdr>
          <w:top w:val="nil"/>
          <w:left w:val="nil"/>
          <w:bottom w:val="nil"/>
          <w:right w:val="nil"/>
          <w:between w:val="nil"/>
        </w:pBdr>
        <w:spacing w:before="282" w:after="0" w:line="229" w:lineRule="auto"/>
        <w:ind w:left="3" w:right="-426"/>
        <w:jc w:val="both"/>
        <w:rPr>
          <w:i/>
          <w:iCs/>
        </w:rPr>
      </w:pPr>
    </w:p>
    <w:p w14:paraId="6434A3C6" w14:textId="1E01695F" w:rsidR="00C954A2" w:rsidRDefault="00C954A2"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C954A2">
        <w:rPr>
          <w:rFonts w:ascii="Times New Roman" w:eastAsia="Times New Roman" w:hAnsi="Times New Roman" w:cs="Times New Roman"/>
          <w:color w:val="000000"/>
          <w:sz w:val="24"/>
          <w:szCs w:val="24"/>
          <w:lang w:eastAsia="pt-BR"/>
        </w:rPr>
        <w:t>10) Prezados, considerando que o item 2.2, na página 16 do arquivo 'Pregao_Eletronico_004_2021_Servi</w:t>
      </w:r>
      <w:r w:rsidR="00F97B5A">
        <w:rPr>
          <w:rFonts w:ascii="Times New Roman" w:eastAsia="Times New Roman" w:hAnsi="Times New Roman" w:cs="Times New Roman"/>
          <w:color w:val="000000"/>
          <w:sz w:val="24"/>
          <w:szCs w:val="24"/>
          <w:lang w:eastAsia="pt-BR"/>
        </w:rPr>
        <w:t>ço</w:t>
      </w:r>
      <w:r w:rsidRPr="00C954A2">
        <w:rPr>
          <w:rFonts w:ascii="Times New Roman" w:eastAsia="Times New Roman" w:hAnsi="Times New Roman" w:cs="Times New Roman"/>
          <w:color w:val="000000"/>
          <w:sz w:val="24"/>
          <w:szCs w:val="24"/>
          <w:lang w:eastAsia="pt-BR"/>
        </w:rPr>
        <w:t>_de_Consultoria_LGPD - OK.pdf', contém em seu texto "Solução de software", entendemos que durante o período de uso, o software deve estar licenciado em nome do Senac</w:t>
      </w:r>
      <w:r>
        <w:rPr>
          <w:rFonts w:ascii="Times New Roman" w:eastAsia="Times New Roman" w:hAnsi="Times New Roman" w:cs="Times New Roman"/>
          <w:color w:val="000000"/>
          <w:sz w:val="24"/>
          <w:szCs w:val="24"/>
          <w:lang w:eastAsia="pt-BR"/>
        </w:rPr>
        <w:t>/</w:t>
      </w:r>
      <w:r w:rsidRPr="00C954A2">
        <w:rPr>
          <w:rFonts w:ascii="Times New Roman" w:eastAsia="Times New Roman" w:hAnsi="Times New Roman" w:cs="Times New Roman"/>
          <w:color w:val="000000"/>
          <w:sz w:val="24"/>
          <w:szCs w:val="24"/>
          <w:lang w:eastAsia="pt-BR"/>
        </w:rPr>
        <w:t>RO, assim solicitamos o seguinte esclarecimento: Está correto este entendimento? Obrigado,</w:t>
      </w:r>
    </w:p>
    <w:p w14:paraId="2E6F773F" w14:textId="693009A4" w:rsidR="00C954A2" w:rsidRDefault="00C954A2" w:rsidP="005202A8">
      <w:pPr>
        <w:widowControl w:val="0"/>
        <w:pBdr>
          <w:top w:val="nil"/>
          <w:left w:val="nil"/>
          <w:bottom w:val="nil"/>
          <w:right w:val="nil"/>
          <w:between w:val="nil"/>
        </w:pBdr>
        <w:spacing w:before="282" w:after="0" w:line="229" w:lineRule="auto"/>
        <w:ind w:left="3" w:right="-426"/>
        <w:jc w:val="both"/>
        <w:rPr>
          <w:i/>
          <w:iCs/>
        </w:rPr>
      </w:pPr>
      <w:r w:rsidRPr="00860EE1">
        <w:rPr>
          <w:b/>
          <w:bCs/>
          <w:i/>
          <w:iCs/>
        </w:rPr>
        <w:t>Resposta</w:t>
      </w:r>
      <w:r w:rsidRPr="00BA61AC">
        <w:rPr>
          <w:i/>
          <w:iCs/>
        </w:rPr>
        <w:t>:</w:t>
      </w:r>
      <w:r w:rsidR="00860EE1">
        <w:rPr>
          <w:i/>
          <w:iCs/>
        </w:rPr>
        <w:t xml:space="preserve"> </w:t>
      </w:r>
      <w:r w:rsidR="00860EE1">
        <w:rPr>
          <w:rFonts w:ascii="Times New Roman" w:hAnsi="Times New Roman" w:cs="Times New Roman"/>
          <w:i/>
          <w:iCs/>
          <w:sz w:val="24"/>
          <w:szCs w:val="24"/>
          <w:u w:val="single"/>
        </w:rPr>
        <w:t>Sim.</w:t>
      </w:r>
    </w:p>
    <w:p w14:paraId="4F55D297" w14:textId="77777777" w:rsidR="00813C72" w:rsidRDefault="00813C72" w:rsidP="005202A8">
      <w:pPr>
        <w:widowControl w:val="0"/>
        <w:pBdr>
          <w:top w:val="nil"/>
          <w:left w:val="nil"/>
          <w:bottom w:val="nil"/>
          <w:right w:val="nil"/>
          <w:between w:val="nil"/>
        </w:pBdr>
        <w:spacing w:before="282" w:after="0" w:line="229" w:lineRule="auto"/>
        <w:ind w:left="3" w:right="-426"/>
        <w:jc w:val="both"/>
        <w:rPr>
          <w:i/>
          <w:iCs/>
        </w:rPr>
      </w:pPr>
    </w:p>
    <w:p w14:paraId="27BFED07" w14:textId="2D75E43E" w:rsidR="00C954A2" w:rsidRDefault="00C954A2"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C954A2">
        <w:rPr>
          <w:rFonts w:ascii="Times New Roman" w:eastAsia="Times New Roman" w:hAnsi="Times New Roman" w:cs="Times New Roman"/>
          <w:color w:val="000000"/>
          <w:sz w:val="24"/>
          <w:szCs w:val="24"/>
          <w:lang w:eastAsia="pt-BR"/>
        </w:rPr>
        <w:t>11) Prezados, considerando que o item 2.2, na página 16 do arquivo 'Pregao_Eletronico_004_2021_Servi</w:t>
      </w:r>
      <w:r w:rsidR="00F97B5A">
        <w:rPr>
          <w:rFonts w:ascii="Times New Roman" w:eastAsia="Times New Roman" w:hAnsi="Times New Roman" w:cs="Times New Roman"/>
          <w:color w:val="000000"/>
          <w:sz w:val="24"/>
          <w:szCs w:val="24"/>
          <w:lang w:eastAsia="pt-BR"/>
        </w:rPr>
        <w:t>ço</w:t>
      </w:r>
      <w:r w:rsidRPr="00C954A2">
        <w:rPr>
          <w:rFonts w:ascii="Times New Roman" w:eastAsia="Times New Roman" w:hAnsi="Times New Roman" w:cs="Times New Roman"/>
          <w:color w:val="000000"/>
          <w:sz w:val="24"/>
          <w:szCs w:val="24"/>
          <w:lang w:eastAsia="pt-BR"/>
        </w:rPr>
        <w:t>_de_Consultoria_LGPD - OK.pdf', contém em seu texto "Solução de software", entendemos que não será admitido licenças ou assinaturas do tipo '</w:t>
      </w:r>
      <w:proofErr w:type="spellStart"/>
      <w:r w:rsidRPr="00C954A2">
        <w:rPr>
          <w:rFonts w:ascii="Times New Roman" w:eastAsia="Times New Roman" w:hAnsi="Times New Roman" w:cs="Times New Roman"/>
          <w:color w:val="000000"/>
          <w:sz w:val="24"/>
          <w:szCs w:val="24"/>
          <w:lang w:eastAsia="pt-BR"/>
        </w:rPr>
        <w:t>trial</w:t>
      </w:r>
      <w:proofErr w:type="spellEnd"/>
      <w:r w:rsidRPr="00C954A2">
        <w:rPr>
          <w:rFonts w:ascii="Times New Roman" w:eastAsia="Times New Roman" w:hAnsi="Times New Roman" w:cs="Times New Roman"/>
          <w:color w:val="000000"/>
          <w:sz w:val="24"/>
          <w:szCs w:val="24"/>
          <w:lang w:eastAsia="pt-BR"/>
        </w:rPr>
        <w:t>', assim solicitamos o seguinte esclarecimento: Está correto este entendimento? Obrigado,</w:t>
      </w:r>
    </w:p>
    <w:p w14:paraId="041A60F3" w14:textId="30146F9E" w:rsidR="00C954A2" w:rsidRDefault="00C954A2"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r w:rsidRPr="00860EE1">
        <w:rPr>
          <w:b/>
          <w:bCs/>
          <w:i/>
          <w:iCs/>
        </w:rPr>
        <w:t>Resposta</w:t>
      </w:r>
      <w:r w:rsidRPr="00BA61AC">
        <w:rPr>
          <w:i/>
          <w:iCs/>
        </w:rPr>
        <w:t>:</w:t>
      </w:r>
      <w:r w:rsidR="00860EE1">
        <w:rPr>
          <w:i/>
          <w:iCs/>
        </w:rPr>
        <w:t xml:space="preserve"> </w:t>
      </w:r>
      <w:r w:rsidR="00860EE1">
        <w:rPr>
          <w:rFonts w:ascii="Times New Roman" w:hAnsi="Times New Roman" w:cs="Times New Roman"/>
          <w:i/>
          <w:iCs/>
          <w:sz w:val="24"/>
          <w:szCs w:val="24"/>
          <w:u w:val="single"/>
        </w:rPr>
        <w:t>Sim.</w:t>
      </w:r>
    </w:p>
    <w:p w14:paraId="301E9142" w14:textId="77777777" w:rsidR="00C954A2" w:rsidRPr="00C954A2" w:rsidRDefault="00C954A2"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p>
    <w:p w14:paraId="3B3C4BBD" w14:textId="77777777" w:rsidR="00C954A2" w:rsidRPr="005B6972" w:rsidRDefault="00C954A2"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p>
    <w:p w14:paraId="3423C32F" w14:textId="77777777" w:rsidR="005202A8" w:rsidRPr="005202A8" w:rsidRDefault="005202A8" w:rsidP="005202A8">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p>
    <w:p w14:paraId="4704178F" w14:textId="77777777" w:rsidR="002065D2" w:rsidRPr="002065D2" w:rsidRDefault="002065D2" w:rsidP="002065D2">
      <w:pPr>
        <w:widowControl w:val="0"/>
        <w:pBdr>
          <w:top w:val="nil"/>
          <w:left w:val="nil"/>
          <w:bottom w:val="nil"/>
          <w:right w:val="nil"/>
          <w:between w:val="nil"/>
        </w:pBdr>
        <w:spacing w:before="282" w:after="0" w:line="229" w:lineRule="auto"/>
        <w:ind w:left="3" w:right="-426"/>
        <w:jc w:val="both"/>
        <w:rPr>
          <w:rFonts w:ascii="Times New Roman" w:eastAsia="Times New Roman" w:hAnsi="Times New Roman" w:cs="Times New Roman"/>
          <w:color w:val="000000"/>
          <w:sz w:val="24"/>
          <w:szCs w:val="24"/>
          <w:lang w:eastAsia="pt-BR"/>
        </w:rPr>
      </w:pPr>
    </w:p>
    <w:sectPr w:rsidR="002065D2" w:rsidRPr="002065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E3B"/>
    <w:rsid w:val="000725B3"/>
    <w:rsid w:val="002065D2"/>
    <w:rsid w:val="00235471"/>
    <w:rsid w:val="0025794B"/>
    <w:rsid w:val="00286278"/>
    <w:rsid w:val="002B6499"/>
    <w:rsid w:val="0030230C"/>
    <w:rsid w:val="00400614"/>
    <w:rsid w:val="00440CB2"/>
    <w:rsid w:val="0046021B"/>
    <w:rsid w:val="0049562A"/>
    <w:rsid w:val="005202A8"/>
    <w:rsid w:val="0058552F"/>
    <w:rsid w:val="005B6972"/>
    <w:rsid w:val="00813C72"/>
    <w:rsid w:val="00860EE1"/>
    <w:rsid w:val="008B2C4B"/>
    <w:rsid w:val="0091318D"/>
    <w:rsid w:val="00950047"/>
    <w:rsid w:val="00953ED0"/>
    <w:rsid w:val="009805EF"/>
    <w:rsid w:val="009C4F85"/>
    <w:rsid w:val="00A0036A"/>
    <w:rsid w:val="00B510B9"/>
    <w:rsid w:val="00B5675E"/>
    <w:rsid w:val="00BA61AC"/>
    <w:rsid w:val="00BB522D"/>
    <w:rsid w:val="00C51957"/>
    <w:rsid w:val="00C954A2"/>
    <w:rsid w:val="00CD4F16"/>
    <w:rsid w:val="00D95159"/>
    <w:rsid w:val="00DE1261"/>
    <w:rsid w:val="00E97E3B"/>
    <w:rsid w:val="00F97B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7BF59"/>
  <w15:chartTrackingRefBased/>
  <w15:docId w15:val="{8C25200D-9E59-490A-86B0-A2E2AC9AA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A61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1186</Words>
  <Characters>6410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Pinto Monte</dc:creator>
  <cp:keywords/>
  <dc:description/>
  <cp:lastModifiedBy>Roberto Pinto Monte</cp:lastModifiedBy>
  <cp:revision>2</cp:revision>
  <dcterms:created xsi:type="dcterms:W3CDTF">2022-01-10T14:10:00Z</dcterms:created>
  <dcterms:modified xsi:type="dcterms:W3CDTF">2022-01-10T14:10:00Z</dcterms:modified>
</cp:coreProperties>
</file>